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A412" w14:textId="73FB446D" w:rsidR="008F377E" w:rsidRPr="00FB0647" w:rsidRDefault="004B0E0F" w:rsidP="008F377E">
      <w:pPr>
        <w:pStyle w:val="00Dokumenttitel"/>
        <w:rPr>
          <w:lang w:val="fr-CH"/>
        </w:rPr>
      </w:pPr>
      <w:r>
        <w:fldChar w:fldCharType="begin">
          <w:ffData>
            <w:name w:val="start"/>
            <w:enabled/>
            <w:calcOnExit w:val="0"/>
            <w:textInput>
              <w:default w:val="Medienmitteilung"/>
            </w:textInput>
          </w:ffData>
        </w:fldChar>
      </w:r>
      <w:bookmarkStart w:id="0" w:name="start"/>
      <w:r>
        <w:instrText xml:space="preserve"> FORMTEXT </w:instrText>
      </w:r>
      <w:r>
        <w:fldChar w:fldCharType="separate"/>
      </w:r>
      <w:r>
        <w:rPr>
          <w:noProof/>
        </w:rPr>
        <w:t>Medienmitteilung</w:t>
      </w:r>
      <w:r>
        <w:fldChar w:fldCharType="end"/>
      </w:r>
      <w:bookmarkEnd w:id="0"/>
    </w:p>
    <w:p w14:paraId="5CAE1CB5" w14:textId="77777777" w:rsidR="008F377E" w:rsidRPr="00FB0647" w:rsidRDefault="008F377E" w:rsidP="008F377E">
      <w:pPr>
        <w:pStyle w:val="99AbstandvorTextbeginn"/>
        <w:rPr>
          <w:lang w:val="fr-CH"/>
        </w:rPr>
      </w:pPr>
    </w:p>
    <w:p w14:paraId="1E902140" w14:textId="54E1A870" w:rsidR="008258D2" w:rsidRPr="005C06D2" w:rsidRDefault="004B0E0F" w:rsidP="008258D2">
      <w:pPr>
        <w:pStyle w:val="02TextohneAbstand"/>
      </w:pPr>
      <w:r>
        <w:fldChar w:fldCharType="begin">
          <w:ffData>
            <w:name w:val="ort"/>
            <w:enabled/>
            <w:calcOnExit w:val="0"/>
            <w:textInput>
              <w:default w:val="Bern"/>
            </w:textInput>
          </w:ffData>
        </w:fldChar>
      </w:r>
      <w:bookmarkStart w:id="1" w:name="ort"/>
      <w:r>
        <w:instrText xml:space="preserve"> FORMTEXT </w:instrText>
      </w:r>
      <w:r>
        <w:fldChar w:fldCharType="separate"/>
      </w:r>
      <w:r>
        <w:rPr>
          <w:noProof/>
        </w:rPr>
        <w:t>Bern</w:t>
      </w:r>
      <w:r>
        <w:fldChar w:fldCharType="end"/>
      </w:r>
      <w:bookmarkEnd w:id="1"/>
      <w:r w:rsidR="008258D2" w:rsidRPr="005C06D2">
        <w:t xml:space="preserve">, </w:t>
      </w:r>
      <w:r w:rsidR="007E52C0">
        <w:t>2</w:t>
      </w:r>
      <w:r w:rsidR="00BD71AB">
        <w:t>0</w:t>
      </w:r>
      <w:r w:rsidR="00191EC4">
        <w:t>. August 202</w:t>
      </w:r>
      <w:r w:rsidR="00222BCB">
        <w:t>6</w:t>
      </w:r>
    </w:p>
    <w:p w14:paraId="1A585165" w14:textId="77777777" w:rsidR="00AA0E04" w:rsidRPr="005C06D2" w:rsidRDefault="00AA0E04" w:rsidP="007D2785">
      <w:pPr>
        <w:pStyle w:val="99AbstandvorTextbeginn"/>
      </w:pPr>
    </w:p>
    <w:p w14:paraId="49374B8F" w14:textId="77777777" w:rsidR="00F06F30" w:rsidRPr="005C06D2" w:rsidRDefault="00F06F30" w:rsidP="008258D2">
      <w:pPr>
        <w:pStyle w:val="02TextohneAbstand"/>
        <w:sectPr w:rsidR="00F06F30" w:rsidRPr="005C06D2" w:rsidSect="008F377E">
          <w:footerReference w:type="default" r:id="rId8"/>
          <w:headerReference w:type="first" r:id="rId9"/>
          <w:type w:val="continuous"/>
          <w:pgSz w:w="11906" w:h="16838" w:code="9"/>
          <w:pgMar w:top="3272" w:right="1134" w:bottom="1701" w:left="1134" w:header="397" w:footer="397" w:gutter="0"/>
          <w:cols w:space="708"/>
          <w:titlePg/>
          <w:docGrid w:linePitch="360"/>
        </w:sectPr>
      </w:pPr>
    </w:p>
    <w:tbl>
      <w:tblPr>
        <w:tblStyle w:val="Tabellenraster"/>
        <w:tblpPr w:leftFromText="142" w:rightFromText="142" w:vertAnchor="page" w:tblpY="15423"/>
        <w:tblW w:w="9639" w:type="dxa"/>
        <w:tblLayout w:type="fixed"/>
        <w:tblLook w:val="04A0" w:firstRow="1" w:lastRow="0" w:firstColumn="1" w:lastColumn="0" w:noHBand="0" w:noVBand="1"/>
      </w:tblPr>
      <w:tblGrid>
        <w:gridCol w:w="9639"/>
      </w:tblGrid>
      <w:tr w:rsidR="0044251C" w14:paraId="51B25C64" w14:textId="77777777" w:rsidTr="0044251C">
        <w:trPr>
          <w:cantSplit/>
          <w:trHeight w:hRule="exact" w:val="1021"/>
        </w:trPr>
        <w:tc>
          <w:tcPr>
            <w:tcW w:w="9639" w:type="dxa"/>
          </w:tcPr>
          <w:p w14:paraId="695A8BCE" w14:textId="4EB0C93A" w:rsidR="0044251C" w:rsidRDefault="005C52C3" w:rsidP="00756FD0">
            <w:pPr>
              <w:pStyle w:val="10Bildladen"/>
            </w:pPr>
            <w:r>
              <w:rPr>
                <w:lang w:val="de-CH" w:eastAsia="de-CH"/>
              </w:rPr>
              <w:drawing>
                <wp:inline distT="0" distB="0" distL="0" distR="0" wp14:anchorId="6F248305" wp14:editId="0A780E18">
                  <wp:extent cx="2996320" cy="408214"/>
                  <wp:effectExtent l="0" t="0" r="0" b="0"/>
                  <wp:docPr id="2" name="Image 2">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a:extLst>
                              <a:ext uri="{FF2B5EF4-FFF2-40B4-BE49-F238E27FC236}">
                                <a16:creationId xmlns:a16="http://schemas.microsoft.com/office/drawing/2014/main" id="{00000000-0008-0000-0000-000002000000}"/>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6320" cy="408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bl>
    <w:p w14:paraId="46941031" w14:textId="77777777" w:rsidR="004F742C" w:rsidRDefault="004F742C" w:rsidP="00A82679">
      <w:pPr>
        <w:jc w:val="left"/>
        <w:rPr>
          <w:rFonts w:cs="Arial"/>
          <w:b/>
          <w:color w:val="7F7F7F" w:themeColor="text1" w:themeTint="80"/>
          <w:sz w:val="28"/>
        </w:rPr>
      </w:pPr>
    </w:p>
    <w:p w14:paraId="2FB01A3B" w14:textId="33B9BD03" w:rsidR="00A82679" w:rsidRPr="0075686F" w:rsidRDefault="00AD2D61" w:rsidP="00A82679">
      <w:pPr>
        <w:jc w:val="left"/>
        <w:rPr>
          <w:rFonts w:cs="Arial"/>
          <w:b/>
          <w:sz w:val="28"/>
        </w:rPr>
      </w:pPr>
      <w:r w:rsidRPr="0075686F">
        <w:rPr>
          <w:rFonts w:cs="Arial"/>
          <w:b/>
          <w:sz w:val="28"/>
        </w:rPr>
        <w:t>Solide</w:t>
      </w:r>
      <w:r w:rsidR="0080005D" w:rsidRPr="0075686F">
        <w:rPr>
          <w:rFonts w:cs="Arial"/>
          <w:b/>
          <w:sz w:val="28"/>
        </w:rPr>
        <w:t xml:space="preserve"> Ertr</w:t>
      </w:r>
      <w:r w:rsidR="006F1472" w:rsidRPr="0075686F">
        <w:rPr>
          <w:rFonts w:cs="Arial"/>
          <w:b/>
          <w:sz w:val="28"/>
        </w:rPr>
        <w:t>ä</w:t>
      </w:r>
      <w:r w:rsidR="0080005D" w:rsidRPr="0075686F">
        <w:rPr>
          <w:rFonts w:cs="Arial"/>
          <w:b/>
          <w:sz w:val="28"/>
        </w:rPr>
        <w:t>g</w:t>
      </w:r>
      <w:r w:rsidR="006F1472" w:rsidRPr="0075686F">
        <w:rPr>
          <w:rFonts w:cs="Arial"/>
          <w:b/>
          <w:sz w:val="28"/>
        </w:rPr>
        <w:t>e</w:t>
      </w:r>
      <w:r w:rsidR="0080005D" w:rsidRPr="0075686F">
        <w:rPr>
          <w:rFonts w:cs="Arial"/>
          <w:b/>
          <w:sz w:val="28"/>
        </w:rPr>
        <w:t xml:space="preserve"> </w:t>
      </w:r>
      <w:r w:rsidRPr="0075686F">
        <w:rPr>
          <w:rFonts w:cs="Arial"/>
          <w:b/>
          <w:sz w:val="28"/>
        </w:rPr>
        <w:t>der Winterweizensorten trotz Trockenheit</w:t>
      </w:r>
    </w:p>
    <w:p w14:paraId="11EB030E" w14:textId="77777777" w:rsidR="00A82679" w:rsidRPr="0075686F" w:rsidRDefault="00A82679" w:rsidP="00A82679">
      <w:pPr>
        <w:rPr>
          <w:rFonts w:cs="Arial"/>
          <w:color w:val="7F7F7F" w:themeColor="text1" w:themeTint="80"/>
          <w:szCs w:val="22"/>
        </w:rPr>
      </w:pPr>
    </w:p>
    <w:p w14:paraId="6DF696A0" w14:textId="12E9063A" w:rsidR="000E68B3" w:rsidRPr="00222BCB" w:rsidRDefault="000E68B3" w:rsidP="00A82679">
      <w:pPr>
        <w:rPr>
          <w:rFonts w:cs="Arial"/>
          <w:b/>
          <w:color w:val="7F7F7F" w:themeColor="text1" w:themeTint="80"/>
          <w:szCs w:val="22"/>
        </w:rPr>
      </w:pPr>
      <w:r w:rsidRPr="00AD2D61">
        <w:rPr>
          <w:rFonts w:cs="Arial"/>
          <w:b/>
          <w:szCs w:val="22"/>
        </w:rPr>
        <w:t xml:space="preserve">Nach den </w:t>
      </w:r>
      <w:r w:rsidR="00AD2D61" w:rsidRPr="00AD2D61">
        <w:rPr>
          <w:rFonts w:cs="Arial"/>
          <w:b/>
          <w:szCs w:val="22"/>
        </w:rPr>
        <w:t>guten</w:t>
      </w:r>
      <w:r w:rsidRPr="00AD2D61">
        <w:rPr>
          <w:rFonts w:cs="Arial"/>
          <w:b/>
          <w:szCs w:val="22"/>
        </w:rPr>
        <w:t xml:space="preserve"> Ergebnissen des Vorjahres sind die Erträge der Winterweizensorten in den Sortenversuchen </w:t>
      </w:r>
      <w:r w:rsidR="006F1472" w:rsidRPr="00AD2D61">
        <w:rPr>
          <w:rFonts w:cs="Arial"/>
          <w:b/>
          <w:szCs w:val="22"/>
        </w:rPr>
        <w:t>dieses Jahres</w:t>
      </w:r>
      <w:r w:rsidRPr="00AD2D61">
        <w:rPr>
          <w:rFonts w:cs="Arial"/>
          <w:b/>
          <w:szCs w:val="22"/>
        </w:rPr>
        <w:t xml:space="preserve"> </w:t>
      </w:r>
      <w:r w:rsidR="00AD2D61" w:rsidRPr="00AD2D61">
        <w:rPr>
          <w:rFonts w:cs="Arial"/>
          <w:b/>
          <w:szCs w:val="22"/>
        </w:rPr>
        <w:t>tiefer</w:t>
      </w:r>
      <w:r w:rsidRPr="00AD2D61">
        <w:rPr>
          <w:rFonts w:cs="Arial"/>
          <w:b/>
          <w:szCs w:val="22"/>
        </w:rPr>
        <w:t xml:space="preserve"> ausgefallen. Der </w:t>
      </w:r>
      <w:r w:rsidR="0076553B">
        <w:rPr>
          <w:rFonts w:cs="Arial"/>
          <w:b/>
          <w:szCs w:val="22"/>
        </w:rPr>
        <w:t>durchschnittliche</w:t>
      </w:r>
      <w:r w:rsidRPr="00AD2D61">
        <w:rPr>
          <w:rFonts w:cs="Arial"/>
          <w:b/>
          <w:szCs w:val="22"/>
        </w:rPr>
        <w:t xml:space="preserve"> Ertrag </w:t>
      </w:r>
      <w:r w:rsidR="006F1472" w:rsidRPr="00AD2D61">
        <w:rPr>
          <w:rFonts w:cs="Arial"/>
          <w:b/>
          <w:szCs w:val="22"/>
        </w:rPr>
        <w:t xml:space="preserve">liegt </w:t>
      </w:r>
      <w:r w:rsidRPr="00AD2D61">
        <w:rPr>
          <w:rFonts w:cs="Arial"/>
          <w:b/>
          <w:szCs w:val="22"/>
        </w:rPr>
        <w:t xml:space="preserve">dieses Jahr im ÖLN-Anbau bei </w:t>
      </w:r>
      <w:r w:rsidR="00AD2D61" w:rsidRPr="00AD2D61">
        <w:rPr>
          <w:rFonts w:cs="Arial"/>
          <w:b/>
          <w:szCs w:val="22"/>
        </w:rPr>
        <w:t>80.7</w:t>
      </w:r>
      <w:r w:rsidR="00B27AEC">
        <w:rPr>
          <w:rFonts w:cs="Arial"/>
          <w:b/>
          <w:szCs w:val="22"/>
        </w:rPr>
        <w:t> </w:t>
      </w:r>
      <w:proofErr w:type="spellStart"/>
      <w:r w:rsidRPr="00AD2D61">
        <w:rPr>
          <w:rFonts w:cs="Arial"/>
          <w:b/>
          <w:szCs w:val="22"/>
        </w:rPr>
        <w:t>dt</w:t>
      </w:r>
      <w:proofErr w:type="spellEnd"/>
      <w:r w:rsidRPr="00AD2D61">
        <w:rPr>
          <w:rFonts w:cs="Arial"/>
          <w:b/>
          <w:szCs w:val="22"/>
        </w:rPr>
        <w:t xml:space="preserve">/ha und im Extenso-Anbau bei </w:t>
      </w:r>
      <w:r w:rsidR="00AD2D61" w:rsidRPr="00AD2D61">
        <w:rPr>
          <w:rFonts w:cs="Arial"/>
          <w:b/>
          <w:szCs w:val="22"/>
        </w:rPr>
        <w:t>72.1</w:t>
      </w:r>
      <w:r w:rsidR="00B27AEC">
        <w:rPr>
          <w:rFonts w:cs="Arial"/>
          <w:b/>
          <w:color w:val="7F7F7F" w:themeColor="text1" w:themeTint="80"/>
          <w:szCs w:val="22"/>
        </w:rPr>
        <w:t> </w:t>
      </w:r>
      <w:proofErr w:type="spellStart"/>
      <w:r w:rsidRPr="00AD2D61">
        <w:rPr>
          <w:rFonts w:cs="Arial"/>
          <w:b/>
          <w:szCs w:val="22"/>
        </w:rPr>
        <w:t>dt</w:t>
      </w:r>
      <w:proofErr w:type="spellEnd"/>
      <w:r w:rsidRPr="00AD2D61">
        <w:rPr>
          <w:rFonts w:cs="Arial"/>
          <w:b/>
          <w:szCs w:val="22"/>
        </w:rPr>
        <w:t xml:space="preserve">/ha. Der </w:t>
      </w:r>
      <w:r w:rsidR="0076553B">
        <w:rPr>
          <w:rFonts w:cs="Arial"/>
          <w:b/>
          <w:szCs w:val="22"/>
        </w:rPr>
        <w:t>durchschnittliche</w:t>
      </w:r>
      <w:r w:rsidRPr="00AD2D61">
        <w:rPr>
          <w:rFonts w:cs="Arial"/>
          <w:b/>
          <w:szCs w:val="22"/>
        </w:rPr>
        <w:t xml:space="preserve"> Proteingehalt </w:t>
      </w:r>
      <w:r w:rsidR="000E1C9F">
        <w:rPr>
          <w:rFonts w:cs="Arial"/>
          <w:b/>
          <w:szCs w:val="22"/>
        </w:rPr>
        <w:t>liegt</w:t>
      </w:r>
      <w:r w:rsidRPr="00AD2D61">
        <w:rPr>
          <w:rFonts w:cs="Arial"/>
          <w:b/>
          <w:szCs w:val="22"/>
        </w:rPr>
        <w:t xml:space="preserve"> </w:t>
      </w:r>
      <w:r w:rsidR="00AD2D61" w:rsidRPr="00033DAF">
        <w:rPr>
          <w:rFonts w:cs="Arial"/>
          <w:b/>
          <w:szCs w:val="22"/>
        </w:rPr>
        <w:t xml:space="preserve">im ÖLN-Anbau mit 13.6 % etwa </w:t>
      </w:r>
      <w:r w:rsidR="000E1C9F">
        <w:rPr>
          <w:rFonts w:cs="Arial"/>
          <w:b/>
          <w:szCs w:val="22"/>
        </w:rPr>
        <w:t>auf dem gleichen Niveau des Vorjahres,</w:t>
      </w:r>
      <w:r w:rsidR="00AD2D61" w:rsidRPr="00033DAF">
        <w:rPr>
          <w:rFonts w:cs="Arial"/>
          <w:b/>
          <w:szCs w:val="22"/>
        </w:rPr>
        <w:t xml:space="preserve"> im Extenso-Anbau mit 13.1 % </w:t>
      </w:r>
      <w:r w:rsidR="000E1C9F">
        <w:rPr>
          <w:rFonts w:cs="Arial"/>
          <w:b/>
          <w:szCs w:val="22"/>
        </w:rPr>
        <w:t>etwas darunter</w:t>
      </w:r>
      <w:r w:rsidRPr="00033DAF">
        <w:rPr>
          <w:rFonts w:cs="Arial"/>
          <w:b/>
          <w:szCs w:val="22"/>
        </w:rPr>
        <w:t xml:space="preserve">. </w:t>
      </w:r>
      <w:r w:rsidR="00B30C76" w:rsidRPr="00033DAF">
        <w:rPr>
          <w:rFonts w:cs="Arial"/>
          <w:b/>
          <w:szCs w:val="22"/>
        </w:rPr>
        <w:t xml:space="preserve">Das </w:t>
      </w:r>
      <w:r w:rsidR="0076553B">
        <w:rPr>
          <w:rFonts w:cs="Arial"/>
          <w:b/>
          <w:szCs w:val="22"/>
        </w:rPr>
        <w:t>durchschnittliche</w:t>
      </w:r>
      <w:r w:rsidR="00B30C76" w:rsidRPr="00033DAF">
        <w:rPr>
          <w:rFonts w:cs="Arial"/>
          <w:b/>
          <w:szCs w:val="22"/>
        </w:rPr>
        <w:t xml:space="preserve"> Hektolitergewicht </w:t>
      </w:r>
      <w:r w:rsidR="00033DAF" w:rsidRPr="00033DAF">
        <w:rPr>
          <w:rFonts w:cs="Arial"/>
          <w:b/>
          <w:szCs w:val="22"/>
        </w:rPr>
        <w:t xml:space="preserve">ist </w:t>
      </w:r>
      <w:r w:rsidR="000E1C9F">
        <w:rPr>
          <w:rFonts w:cs="Arial"/>
          <w:b/>
          <w:szCs w:val="22"/>
        </w:rPr>
        <w:t>aufgrund</w:t>
      </w:r>
      <w:r w:rsidR="000E1C9F" w:rsidRPr="00033DAF">
        <w:rPr>
          <w:rFonts w:cs="Arial"/>
          <w:b/>
          <w:szCs w:val="22"/>
        </w:rPr>
        <w:t xml:space="preserve"> de</w:t>
      </w:r>
      <w:r w:rsidR="000E1C9F">
        <w:rPr>
          <w:rFonts w:cs="Arial"/>
          <w:b/>
          <w:szCs w:val="22"/>
        </w:rPr>
        <w:t>r</w:t>
      </w:r>
      <w:r w:rsidR="000E1C9F" w:rsidRPr="00033DAF">
        <w:rPr>
          <w:rFonts w:cs="Arial"/>
          <w:b/>
          <w:szCs w:val="22"/>
        </w:rPr>
        <w:t xml:space="preserve"> trockenen Bedingungen bei der Ernte </w:t>
      </w:r>
      <w:r w:rsidR="00033DAF" w:rsidRPr="00033DAF">
        <w:rPr>
          <w:rFonts w:cs="Arial"/>
          <w:b/>
          <w:szCs w:val="22"/>
        </w:rPr>
        <w:t xml:space="preserve">im Vergleich zum Vorjahr noch </w:t>
      </w:r>
      <w:r w:rsidR="006C3D5A">
        <w:rPr>
          <w:rFonts w:cs="Arial"/>
          <w:b/>
          <w:szCs w:val="22"/>
        </w:rPr>
        <w:t>höher ausgefallen</w:t>
      </w:r>
      <w:r w:rsidR="00033DAF" w:rsidRPr="00033DAF">
        <w:rPr>
          <w:rFonts w:cs="Arial"/>
          <w:b/>
          <w:szCs w:val="22"/>
        </w:rPr>
        <w:t xml:space="preserve">. </w:t>
      </w:r>
      <w:r w:rsidR="000E1C9F">
        <w:rPr>
          <w:rFonts w:cs="Arial"/>
          <w:b/>
          <w:szCs w:val="22"/>
        </w:rPr>
        <w:t xml:space="preserve">Es liegt </w:t>
      </w:r>
      <w:r w:rsidR="00033DAF" w:rsidRPr="00033DAF">
        <w:rPr>
          <w:rFonts w:cs="Arial"/>
          <w:b/>
          <w:szCs w:val="22"/>
        </w:rPr>
        <w:t>Im ÖLN-Anbau bei 81</w:t>
      </w:r>
      <w:r w:rsidR="00B30C76" w:rsidRPr="00033DAF">
        <w:rPr>
          <w:rFonts w:cs="Arial"/>
          <w:b/>
          <w:szCs w:val="22"/>
        </w:rPr>
        <w:t>.</w:t>
      </w:r>
      <w:r w:rsidR="00033DAF" w:rsidRPr="00033DAF">
        <w:rPr>
          <w:rFonts w:cs="Arial"/>
          <w:b/>
          <w:szCs w:val="22"/>
        </w:rPr>
        <w:t>9</w:t>
      </w:r>
      <w:r w:rsidR="00E265B8" w:rsidRPr="00033DAF">
        <w:rPr>
          <w:rFonts w:cs="Arial"/>
          <w:b/>
          <w:szCs w:val="22"/>
        </w:rPr>
        <w:t> </w:t>
      </w:r>
      <w:r w:rsidR="00B30C76" w:rsidRPr="00033DAF">
        <w:rPr>
          <w:rFonts w:cs="Arial"/>
          <w:b/>
          <w:szCs w:val="22"/>
        </w:rPr>
        <w:t xml:space="preserve">kg/hl </w:t>
      </w:r>
      <w:r w:rsidR="00033DAF" w:rsidRPr="00033DAF">
        <w:rPr>
          <w:rFonts w:cs="Arial"/>
          <w:b/>
          <w:szCs w:val="22"/>
        </w:rPr>
        <w:t>und im Extenso-Anbau bei</w:t>
      </w:r>
      <w:r w:rsidR="00B30C76" w:rsidRPr="00033DAF">
        <w:rPr>
          <w:rFonts w:cs="Arial"/>
          <w:b/>
          <w:szCs w:val="22"/>
        </w:rPr>
        <w:t xml:space="preserve"> </w:t>
      </w:r>
      <w:r w:rsidR="00033DAF" w:rsidRPr="00033DAF">
        <w:rPr>
          <w:rFonts w:cs="Arial"/>
          <w:b/>
          <w:szCs w:val="22"/>
        </w:rPr>
        <w:t>81.4</w:t>
      </w:r>
      <w:r w:rsidR="00E265B8" w:rsidRPr="00033DAF">
        <w:rPr>
          <w:rFonts w:cs="Arial"/>
          <w:b/>
          <w:szCs w:val="22"/>
        </w:rPr>
        <w:t> </w:t>
      </w:r>
      <w:r w:rsidR="00B30C76" w:rsidRPr="00033DAF">
        <w:rPr>
          <w:rFonts w:cs="Arial"/>
          <w:b/>
          <w:szCs w:val="22"/>
        </w:rPr>
        <w:t xml:space="preserve">kg/hl. </w:t>
      </w:r>
      <w:r w:rsidRPr="00033DAF">
        <w:rPr>
          <w:rFonts w:cs="Arial"/>
          <w:b/>
          <w:szCs w:val="22"/>
        </w:rPr>
        <w:t>Die Ergebnisse dienen ausschliesslich zur Beurteilung der Sortenversuche und stellen keine Beurteilung der Weizenqualität in der Schweiz dar.</w:t>
      </w:r>
    </w:p>
    <w:p w14:paraId="75720FD9" w14:textId="77777777" w:rsidR="00A82679" w:rsidRPr="00222BCB" w:rsidRDefault="00A82679" w:rsidP="00A82679">
      <w:pPr>
        <w:rPr>
          <w:rFonts w:cs="Arial"/>
          <w:b/>
          <w:color w:val="7F7F7F" w:themeColor="text1" w:themeTint="80"/>
          <w:szCs w:val="22"/>
        </w:rPr>
      </w:pPr>
    </w:p>
    <w:p w14:paraId="33D6E4DB" w14:textId="6C31C222" w:rsidR="00A82679" w:rsidRPr="00033DAF" w:rsidRDefault="00B30C76" w:rsidP="00A82679">
      <w:pPr>
        <w:rPr>
          <w:rFonts w:cs="Arial"/>
          <w:b/>
          <w:szCs w:val="22"/>
        </w:rPr>
      </w:pPr>
      <w:r w:rsidRPr="00033DAF">
        <w:rPr>
          <w:rFonts w:cs="Arial"/>
          <w:b/>
          <w:szCs w:val="22"/>
        </w:rPr>
        <w:t>Milder Winter</w:t>
      </w:r>
      <w:r w:rsidR="00D7045A" w:rsidRPr="00033DAF">
        <w:rPr>
          <w:rFonts w:cs="Arial"/>
          <w:b/>
          <w:szCs w:val="22"/>
        </w:rPr>
        <w:t>, trocken heisser Frühling</w:t>
      </w:r>
    </w:p>
    <w:p w14:paraId="14712143" w14:textId="7B9EE026" w:rsidR="00222C5A" w:rsidRPr="00B76E63" w:rsidRDefault="00033DAF" w:rsidP="00773228">
      <w:pPr>
        <w:rPr>
          <w:rFonts w:cs="Arial"/>
          <w:szCs w:val="22"/>
        </w:rPr>
      </w:pPr>
      <w:r w:rsidRPr="00B76E63">
        <w:rPr>
          <w:rFonts w:cs="Arial"/>
          <w:szCs w:val="22"/>
        </w:rPr>
        <w:t xml:space="preserve">Die meteorologische Situation der Saison 2025/2026 </w:t>
      </w:r>
      <w:r w:rsidR="007B50F0">
        <w:rPr>
          <w:rFonts w:cs="Arial"/>
          <w:szCs w:val="22"/>
        </w:rPr>
        <w:t>war</w:t>
      </w:r>
      <w:r w:rsidRPr="00B76E63">
        <w:rPr>
          <w:rFonts w:cs="Arial"/>
          <w:szCs w:val="22"/>
        </w:rPr>
        <w:t xml:space="preserve"> ähnlich wie </w:t>
      </w:r>
      <w:r w:rsidR="007B50F0">
        <w:rPr>
          <w:rFonts w:cs="Arial"/>
          <w:szCs w:val="22"/>
        </w:rPr>
        <w:t>in der</w:t>
      </w:r>
      <w:r w:rsidRPr="00B76E63">
        <w:rPr>
          <w:rFonts w:cs="Arial"/>
          <w:szCs w:val="22"/>
        </w:rPr>
        <w:t xml:space="preserve"> Saison 2024/2025</w:t>
      </w:r>
      <w:r w:rsidR="007B50F0">
        <w:rPr>
          <w:rFonts w:cs="Arial"/>
          <w:szCs w:val="22"/>
        </w:rPr>
        <w:t>:</w:t>
      </w:r>
      <w:r w:rsidRPr="00B76E63">
        <w:rPr>
          <w:rFonts w:cs="Arial"/>
          <w:szCs w:val="22"/>
        </w:rPr>
        <w:t xml:space="preserve"> </w:t>
      </w:r>
      <w:r w:rsidR="00D7045A" w:rsidRPr="00B76E63">
        <w:rPr>
          <w:rFonts w:cs="Arial"/>
          <w:szCs w:val="22"/>
        </w:rPr>
        <w:t>Der Herbst 202</w:t>
      </w:r>
      <w:r w:rsidRPr="00B76E63">
        <w:rPr>
          <w:rFonts w:cs="Arial"/>
          <w:szCs w:val="22"/>
        </w:rPr>
        <w:t>5</w:t>
      </w:r>
      <w:r w:rsidR="00BE595A" w:rsidRPr="00B76E63">
        <w:rPr>
          <w:rFonts w:cs="Arial"/>
          <w:szCs w:val="22"/>
        </w:rPr>
        <w:t xml:space="preserve"> fiel regenreich aus, darauf folgte ein milder</w:t>
      </w:r>
      <w:r w:rsidRPr="00B76E63">
        <w:rPr>
          <w:rFonts w:cs="Arial"/>
          <w:szCs w:val="22"/>
        </w:rPr>
        <w:t xml:space="preserve"> und, mit wenigen Ausnahmen, trockener</w:t>
      </w:r>
      <w:r w:rsidR="00BE595A" w:rsidRPr="00B76E63">
        <w:rPr>
          <w:rFonts w:cs="Arial"/>
          <w:szCs w:val="22"/>
        </w:rPr>
        <w:t xml:space="preserve"> Winter. Der Frühling 202</w:t>
      </w:r>
      <w:r w:rsidR="0075686F">
        <w:rPr>
          <w:rFonts w:cs="Arial"/>
          <w:szCs w:val="22"/>
        </w:rPr>
        <w:t>6</w:t>
      </w:r>
      <w:r w:rsidR="00BE595A" w:rsidRPr="00B76E63">
        <w:rPr>
          <w:rFonts w:cs="Arial"/>
          <w:szCs w:val="22"/>
        </w:rPr>
        <w:t xml:space="preserve"> war warm und trocken bis sehr trocken mit einer überdurchschnittlichen Sonnenscheindauer.</w:t>
      </w:r>
      <w:r w:rsidR="00546281" w:rsidRPr="00B76E63">
        <w:rPr>
          <w:rFonts w:cs="Arial"/>
          <w:szCs w:val="22"/>
        </w:rPr>
        <w:t xml:space="preserve"> Die Pflanzen entwickelten sich </w:t>
      </w:r>
      <w:r w:rsidRPr="00B76E63">
        <w:rPr>
          <w:rFonts w:cs="Arial"/>
          <w:szCs w:val="22"/>
        </w:rPr>
        <w:t xml:space="preserve">früh und </w:t>
      </w:r>
      <w:r w:rsidR="00B30539">
        <w:rPr>
          <w:rFonts w:cs="Arial"/>
          <w:szCs w:val="22"/>
        </w:rPr>
        <w:t xml:space="preserve">waren </w:t>
      </w:r>
      <w:r w:rsidR="007B50F0">
        <w:rPr>
          <w:rFonts w:cs="Arial"/>
          <w:szCs w:val="22"/>
        </w:rPr>
        <w:t>aufgrund der</w:t>
      </w:r>
      <w:r w:rsidRPr="00B76E63">
        <w:rPr>
          <w:rFonts w:cs="Arial"/>
          <w:szCs w:val="22"/>
        </w:rPr>
        <w:t xml:space="preserve"> trockenen Bedingungen </w:t>
      </w:r>
      <w:r w:rsidR="00B30539">
        <w:rPr>
          <w:rFonts w:cs="Arial"/>
          <w:szCs w:val="22"/>
        </w:rPr>
        <w:t>nur</w:t>
      </w:r>
      <w:r w:rsidRPr="00B76E63">
        <w:rPr>
          <w:rFonts w:cs="Arial"/>
          <w:szCs w:val="22"/>
        </w:rPr>
        <w:t xml:space="preserve"> geringem </w:t>
      </w:r>
      <w:r w:rsidR="00992A15" w:rsidRPr="00B76E63">
        <w:rPr>
          <w:rFonts w:cs="Arial"/>
          <w:szCs w:val="22"/>
        </w:rPr>
        <w:t>Krankheitsdruck</w:t>
      </w:r>
      <w:r w:rsidR="00B30539">
        <w:rPr>
          <w:rFonts w:cs="Arial"/>
          <w:szCs w:val="22"/>
        </w:rPr>
        <w:t xml:space="preserve"> ausgesetzt</w:t>
      </w:r>
      <w:r w:rsidRPr="00B76E63">
        <w:rPr>
          <w:rFonts w:cs="Arial"/>
          <w:szCs w:val="22"/>
        </w:rPr>
        <w:t>.</w:t>
      </w:r>
      <w:r w:rsidR="00992A15" w:rsidRPr="00B76E63">
        <w:rPr>
          <w:rFonts w:cs="Arial"/>
          <w:szCs w:val="22"/>
        </w:rPr>
        <w:t xml:space="preserve"> </w:t>
      </w:r>
      <w:r w:rsidRPr="00B76E63">
        <w:rPr>
          <w:rFonts w:cs="Arial"/>
          <w:szCs w:val="22"/>
        </w:rPr>
        <w:t xml:space="preserve">Die Trockenheit vor der Ernte ermöglichte </w:t>
      </w:r>
      <w:r w:rsidR="00B76E63" w:rsidRPr="00B76E63">
        <w:rPr>
          <w:rFonts w:cs="Arial"/>
          <w:szCs w:val="22"/>
        </w:rPr>
        <w:t>sehr hohe Hektolitergewichte und Standfestigkeitsprobleme traten kaum auf</w:t>
      </w:r>
      <w:r w:rsidR="0001638C" w:rsidRPr="00B76E63">
        <w:rPr>
          <w:rFonts w:cs="Arial"/>
          <w:szCs w:val="22"/>
        </w:rPr>
        <w:t>.</w:t>
      </w:r>
      <w:r w:rsidR="007B50F0">
        <w:rPr>
          <w:rFonts w:cs="Arial"/>
          <w:szCs w:val="22"/>
        </w:rPr>
        <w:t xml:space="preserve"> Der Einfluss </w:t>
      </w:r>
      <w:proofErr w:type="gramStart"/>
      <w:r w:rsidR="007B50F0">
        <w:rPr>
          <w:rFonts w:cs="Arial"/>
          <w:szCs w:val="22"/>
        </w:rPr>
        <w:t>der trocken</w:t>
      </w:r>
      <w:r w:rsidR="006C3D5A">
        <w:rPr>
          <w:rFonts w:cs="Arial"/>
          <w:szCs w:val="22"/>
        </w:rPr>
        <w:t xml:space="preserve">, </w:t>
      </w:r>
      <w:r w:rsidR="00B76E63" w:rsidRPr="00B76E63">
        <w:rPr>
          <w:rFonts w:cs="Arial"/>
          <w:szCs w:val="22"/>
        </w:rPr>
        <w:t>heissen Periode</w:t>
      </w:r>
      <w:proofErr w:type="gramEnd"/>
      <w:r w:rsidR="00B76E63" w:rsidRPr="00B76E63">
        <w:rPr>
          <w:rFonts w:cs="Arial"/>
          <w:szCs w:val="22"/>
        </w:rPr>
        <w:t xml:space="preserve"> auf die Qualität der Körner kann erst mit den Laboranalysen und Backversuchen vollständig evaluiert werden.</w:t>
      </w:r>
      <w:r w:rsidR="00007755" w:rsidRPr="00B76E63">
        <w:t xml:space="preserve"> </w:t>
      </w:r>
      <w:r w:rsidR="00B76E63" w:rsidRPr="00B76E63">
        <w:rPr>
          <w:rFonts w:cs="Arial"/>
          <w:szCs w:val="22"/>
        </w:rPr>
        <w:t>Die Proteingehalte sind vor allem im Extenso-Netzwerk etwas geringer ausgefallen</w:t>
      </w:r>
      <w:r w:rsidR="00805881">
        <w:rPr>
          <w:rFonts w:cs="Arial"/>
          <w:szCs w:val="22"/>
        </w:rPr>
        <w:t xml:space="preserve"> als im Vorjahr</w:t>
      </w:r>
      <w:r w:rsidR="007B50F0">
        <w:rPr>
          <w:rFonts w:cs="Arial"/>
          <w:szCs w:val="22"/>
        </w:rPr>
        <w:t>. Dies könnte</w:t>
      </w:r>
      <w:r w:rsidR="00B76E63" w:rsidRPr="00B76E63">
        <w:rPr>
          <w:rFonts w:cs="Arial"/>
          <w:szCs w:val="22"/>
        </w:rPr>
        <w:t xml:space="preserve"> auf Probleme bei der Aufnahme der letzten Stickstoffdüngergabe </w:t>
      </w:r>
      <w:r w:rsidR="00B27AEC">
        <w:rPr>
          <w:rFonts w:cs="Arial"/>
          <w:szCs w:val="22"/>
        </w:rPr>
        <w:t xml:space="preserve">aufgrund der geringen Niederschläge </w:t>
      </w:r>
      <w:r w:rsidR="00B76E63" w:rsidRPr="00B76E63">
        <w:rPr>
          <w:rFonts w:cs="Arial"/>
          <w:szCs w:val="22"/>
        </w:rPr>
        <w:t>hindeuten.</w:t>
      </w:r>
    </w:p>
    <w:p w14:paraId="340BECCD" w14:textId="77777777" w:rsidR="00A82679" w:rsidRPr="00222BCB" w:rsidRDefault="00A82679" w:rsidP="00A82679">
      <w:pPr>
        <w:rPr>
          <w:rFonts w:cs="Arial"/>
          <w:color w:val="7F7F7F" w:themeColor="text1" w:themeTint="80"/>
          <w:szCs w:val="22"/>
        </w:rPr>
      </w:pPr>
    </w:p>
    <w:p w14:paraId="488851C2" w14:textId="099DC737" w:rsidR="00A82679" w:rsidRPr="00B27AEC" w:rsidRDefault="00A82679" w:rsidP="00A82679">
      <w:pPr>
        <w:rPr>
          <w:rFonts w:cs="Arial"/>
          <w:b/>
          <w:szCs w:val="22"/>
        </w:rPr>
      </w:pPr>
      <w:r w:rsidRPr="00B27AEC">
        <w:rPr>
          <w:rFonts w:cs="Arial"/>
          <w:b/>
          <w:szCs w:val="22"/>
        </w:rPr>
        <w:t>Durchschnitt der Versuchsergebnisse 202</w:t>
      </w:r>
      <w:r w:rsidR="00B27AEC">
        <w:rPr>
          <w:rFonts w:cs="Arial"/>
          <w:b/>
          <w:szCs w:val="22"/>
        </w:rPr>
        <w:t>5</w:t>
      </w:r>
      <w:r w:rsidRPr="00B27AEC">
        <w:rPr>
          <w:rFonts w:cs="Arial"/>
          <w:b/>
          <w:szCs w:val="22"/>
        </w:rPr>
        <w:t xml:space="preserve"> und 202</w:t>
      </w:r>
      <w:r w:rsidR="00B27AEC">
        <w:rPr>
          <w:rFonts w:cs="Arial"/>
          <w:b/>
          <w:szCs w:val="22"/>
        </w:rPr>
        <w:t>6</w:t>
      </w:r>
    </w:p>
    <w:p w14:paraId="1AA373B5" w14:textId="0BC39DB9" w:rsidR="00096C7D" w:rsidRPr="00566BA6" w:rsidRDefault="00566BA6" w:rsidP="00A82679">
      <w:pPr>
        <w:rPr>
          <w:rFonts w:cs="Arial"/>
          <w:szCs w:val="22"/>
        </w:rPr>
      </w:pPr>
      <w:r w:rsidRPr="00566BA6">
        <w:rPr>
          <w:rFonts w:cs="Arial"/>
          <w:b/>
          <w:szCs w:val="22"/>
        </w:rPr>
        <w:t xml:space="preserve">ÖLN: </w:t>
      </w:r>
      <w:r w:rsidR="00096C7D" w:rsidRPr="00566BA6">
        <w:rPr>
          <w:rFonts w:cs="Arial"/>
          <w:szCs w:val="22"/>
        </w:rPr>
        <w:t>Im Schnitt liegt der Ertrag im über die beiden Jahre 202</w:t>
      </w:r>
      <w:r w:rsidR="00B27AEC" w:rsidRPr="00566BA6">
        <w:rPr>
          <w:rFonts w:cs="Arial"/>
          <w:szCs w:val="22"/>
        </w:rPr>
        <w:t>5</w:t>
      </w:r>
      <w:r w:rsidR="00096C7D" w:rsidRPr="00566BA6">
        <w:rPr>
          <w:rFonts w:cs="Arial"/>
          <w:szCs w:val="22"/>
        </w:rPr>
        <w:t xml:space="preserve"> und 202</w:t>
      </w:r>
      <w:r w:rsidR="00B27AEC" w:rsidRPr="00566BA6">
        <w:rPr>
          <w:rFonts w:cs="Arial"/>
          <w:szCs w:val="22"/>
        </w:rPr>
        <w:t>6</w:t>
      </w:r>
      <w:r w:rsidR="00661909" w:rsidRPr="00566BA6">
        <w:rPr>
          <w:rFonts w:cs="Arial"/>
          <w:szCs w:val="22"/>
        </w:rPr>
        <w:t xml:space="preserve"> bei </w:t>
      </w:r>
      <w:r w:rsidR="00B27AEC" w:rsidRPr="00566BA6">
        <w:rPr>
          <w:rFonts w:cs="Arial"/>
          <w:szCs w:val="22"/>
        </w:rPr>
        <w:t>83.2</w:t>
      </w:r>
      <w:r w:rsidR="00A6419E" w:rsidRPr="00566BA6">
        <w:rPr>
          <w:rFonts w:cs="Arial"/>
          <w:szCs w:val="22"/>
        </w:rPr>
        <w:t> </w:t>
      </w:r>
      <w:proofErr w:type="spellStart"/>
      <w:r w:rsidR="00096C7D" w:rsidRPr="00566BA6">
        <w:rPr>
          <w:rFonts w:cs="Arial"/>
          <w:szCs w:val="22"/>
        </w:rPr>
        <w:t>dt</w:t>
      </w:r>
      <w:proofErr w:type="spellEnd"/>
      <w:r w:rsidR="00096C7D" w:rsidRPr="00566BA6">
        <w:rPr>
          <w:rFonts w:cs="Arial"/>
          <w:szCs w:val="22"/>
        </w:rPr>
        <w:t xml:space="preserve">/ha (Abb. 1), das durchschnittliche Hektolitergewicht bei </w:t>
      </w:r>
      <w:r w:rsidR="00B27AEC" w:rsidRPr="00566BA6">
        <w:rPr>
          <w:rFonts w:cs="Arial"/>
          <w:szCs w:val="22"/>
        </w:rPr>
        <w:t>80</w:t>
      </w:r>
      <w:r w:rsidR="00A64B3A" w:rsidRPr="00566BA6">
        <w:rPr>
          <w:rFonts w:cs="Arial"/>
          <w:szCs w:val="22"/>
        </w:rPr>
        <w:t>.</w:t>
      </w:r>
      <w:r w:rsidR="00B27AEC" w:rsidRPr="00566BA6">
        <w:rPr>
          <w:rFonts w:cs="Arial"/>
          <w:szCs w:val="22"/>
        </w:rPr>
        <w:t>7</w:t>
      </w:r>
      <w:r w:rsidR="00A6419E" w:rsidRPr="00566BA6">
        <w:rPr>
          <w:rFonts w:cs="Arial"/>
          <w:szCs w:val="22"/>
        </w:rPr>
        <w:t> </w:t>
      </w:r>
      <w:r w:rsidR="00096C7D" w:rsidRPr="00566BA6">
        <w:rPr>
          <w:rFonts w:cs="Arial"/>
          <w:szCs w:val="22"/>
        </w:rPr>
        <w:t xml:space="preserve">kg/hl (Abb. 2) und der Proteingehalt bei </w:t>
      </w:r>
      <w:r w:rsidRPr="00566BA6">
        <w:rPr>
          <w:rFonts w:cs="Arial"/>
          <w:szCs w:val="22"/>
        </w:rPr>
        <w:t>13</w:t>
      </w:r>
      <w:r w:rsidR="00661909" w:rsidRPr="00566BA6">
        <w:rPr>
          <w:rFonts w:cs="Arial"/>
          <w:szCs w:val="22"/>
        </w:rPr>
        <w:t>.</w:t>
      </w:r>
      <w:r w:rsidRPr="00566BA6">
        <w:rPr>
          <w:rFonts w:cs="Arial"/>
          <w:szCs w:val="22"/>
        </w:rPr>
        <w:t>7</w:t>
      </w:r>
      <w:r w:rsidR="00096C7D" w:rsidRPr="00566BA6">
        <w:rPr>
          <w:rFonts w:cs="Arial"/>
          <w:szCs w:val="22"/>
        </w:rPr>
        <w:t> % (Abb. 1).</w:t>
      </w:r>
    </w:p>
    <w:p w14:paraId="699156F1" w14:textId="190A0B44" w:rsidR="00000344" w:rsidRDefault="00566BA6" w:rsidP="00000344">
      <w:pPr>
        <w:rPr>
          <w:rFonts w:cs="Arial"/>
          <w:color w:val="7F7F7F" w:themeColor="text1" w:themeTint="80"/>
          <w:szCs w:val="22"/>
        </w:rPr>
      </w:pPr>
      <w:r w:rsidRPr="00566BA6">
        <w:rPr>
          <w:rFonts w:cs="Arial"/>
          <w:szCs w:val="22"/>
        </w:rPr>
        <w:t>Einen Ertrag von mehr als 80 </w:t>
      </w:r>
      <w:proofErr w:type="spellStart"/>
      <w:r w:rsidRPr="00566BA6">
        <w:rPr>
          <w:rFonts w:cs="Arial"/>
          <w:szCs w:val="22"/>
        </w:rPr>
        <w:t>dt</w:t>
      </w:r>
      <w:proofErr w:type="spellEnd"/>
      <w:r w:rsidRPr="00566BA6">
        <w:rPr>
          <w:rFonts w:cs="Arial"/>
          <w:szCs w:val="22"/>
        </w:rPr>
        <w:t xml:space="preserve">/ha </w:t>
      </w:r>
      <w:r>
        <w:rPr>
          <w:rFonts w:cs="Arial"/>
          <w:szCs w:val="22"/>
        </w:rPr>
        <w:t xml:space="preserve">in der Qualitätsklasse TOP </w:t>
      </w:r>
      <w:r w:rsidRPr="00566BA6">
        <w:rPr>
          <w:rFonts w:cs="Arial"/>
          <w:szCs w:val="22"/>
        </w:rPr>
        <w:t xml:space="preserve">erzielen </w:t>
      </w:r>
      <w:proofErr w:type="spellStart"/>
      <w:r>
        <w:rPr>
          <w:rFonts w:cs="Arial"/>
          <w:szCs w:val="22"/>
        </w:rPr>
        <w:t>Mischabel</w:t>
      </w:r>
      <w:proofErr w:type="spellEnd"/>
      <w:r>
        <w:rPr>
          <w:rFonts w:cs="Arial"/>
          <w:szCs w:val="22"/>
        </w:rPr>
        <w:t xml:space="preserve"> (80.8 </w:t>
      </w:r>
      <w:proofErr w:type="spellStart"/>
      <w:r>
        <w:rPr>
          <w:rFonts w:cs="Arial"/>
          <w:szCs w:val="22"/>
        </w:rPr>
        <w:t>dt</w:t>
      </w:r>
      <w:proofErr w:type="spellEnd"/>
      <w:r>
        <w:rPr>
          <w:rFonts w:cs="Arial"/>
          <w:szCs w:val="22"/>
        </w:rPr>
        <w:t xml:space="preserve">/ha), </w:t>
      </w:r>
      <w:proofErr w:type="spellStart"/>
      <w:r>
        <w:rPr>
          <w:rFonts w:cs="Arial"/>
          <w:szCs w:val="22"/>
        </w:rPr>
        <w:t>Acabo</w:t>
      </w:r>
      <w:proofErr w:type="spellEnd"/>
      <w:r>
        <w:rPr>
          <w:rFonts w:cs="Arial"/>
          <w:szCs w:val="22"/>
        </w:rPr>
        <w:t xml:space="preserve"> (80.5 </w:t>
      </w:r>
      <w:proofErr w:type="spellStart"/>
      <w:r>
        <w:rPr>
          <w:rFonts w:cs="Arial"/>
          <w:szCs w:val="22"/>
        </w:rPr>
        <w:t>dt</w:t>
      </w:r>
      <w:proofErr w:type="spellEnd"/>
      <w:r>
        <w:rPr>
          <w:rFonts w:cs="Arial"/>
          <w:szCs w:val="22"/>
        </w:rPr>
        <w:t>/ha) und Axen (80.4 </w:t>
      </w:r>
      <w:proofErr w:type="spellStart"/>
      <w:r>
        <w:rPr>
          <w:rFonts w:cs="Arial"/>
          <w:szCs w:val="22"/>
        </w:rPr>
        <w:t>dt</w:t>
      </w:r>
      <w:proofErr w:type="spellEnd"/>
      <w:r>
        <w:rPr>
          <w:rFonts w:cs="Arial"/>
          <w:szCs w:val="22"/>
        </w:rPr>
        <w:t xml:space="preserve">/ha). Beim Proteingehalt belegen </w:t>
      </w:r>
      <w:proofErr w:type="spellStart"/>
      <w:r>
        <w:rPr>
          <w:rFonts w:cs="Arial"/>
          <w:szCs w:val="22"/>
        </w:rPr>
        <w:t>Piznair</w:t>
      </w:r>
      <w:proofErr w:type="spellEnd"/>
      <w:r>
        <w:rPr>
          <w:rFonts w:cs="Arial"/>
          <w:szCs w:val="22"/>
        </w:rPr>
        <w:t xml:space="preserve"> (14.7 %), </w:t>
      </w:r>
      <w:proofErr w:type="spellStart"/>
      <w:r>
        <w:rPr>
          <w:rFonts w:cs="Arial"/>
          <w:szCs w:val="22"/>
        </w:rPr>
        <w:t>Bodeli</w:t>
      </w:r>
      <w:proofErr w:type="spellEnd"/>
      <w:r>
        <w:rPr>
          <w:rFonts w:cs="Arial"/>
          <w:szCs w:val="22"/>
        </w:rPr>
        <w:t xml:space="preserve"> (14.6 %) und Caminada (14.5 %) die vorderen Plätze. </w:t>
      </w:r>
      <w:r w:rsidR="00000344">
        <w:rPr>
          <w:rFonts w:cs="Arial"/>
          <w:szCs w:val="22"/>
        </w:rPr>
        <w:t xml:space="preserve">Axen und </w:t>
      </w:r>
      <w:proofErr w:type="spellStart"/>
      <w:r w:rsidR="00000344">
        <w:rPr>
          <w:rFonts w:cs="Arial"/>
          <w:szCs w:val="22"/>
        </w:rPr>
        <w:t>Mischabel</w:t>
      </w:r>
      <w:proofErr w:type="spellEnd"/>
      <w:r w:rsidR="00000344">
        <w:rPr>
          <w:rFonts w:cs="Arial"/>
          <w:szCs w:val="22"/>
        </w:rPr>
        <w:t xml:space="preserve"> liegen wie schon beim Ertrag auch </w:t>
      </w:r>
      <w:r w:rsidR="006A5427">
        <w:rPr>
          <w:rFonts w:cs="Arial"/>
          <w:szCs w:val="22"/>
        </w:rPr>
        <w:t>beim</w:t>
      </w:r>
      <w:r w:rsidR="00000344">
        <w:rPr>
          <w:rFonts w:cs="Arial"/>
          <w:szCs w:val="22"/>
        </w:rPr>
        <w:t xml:space="preserve"> Hektolitergewicht vorne mit 82.1 kg/hl </w:t>
      </w:r>
      <w:r w:rsidR="006A5427">
        <w:rPr>
          <w:rFonts w:cs="Arial"/>
          <w:szCs w:val="22"/>
        </w:rPr>
        <w:t>bzw</w:t>
      </w:r>
      <w:r w:rsidR="00000344">
        <w:rPr>
          <w:rFonts w:cs="Arial"/>
          <w:szCs w:val="22"/>
        </w:rPr>
        <w:t>. 81.8 kg/hl.</w:t>
      </w:r>
    </w:p>
    <w:p w14:paraId="17ADE4F5" w14:textId="36EFB6E5" w:rsidR="00A6419E" w:rsidRPr="00000344" w:rsidRDefault="00A6419E" w:rsidP="00000344">
      <w:pPr>
        <w:rPr>
          <w:rFonts w:cs="Arial"/>
          <w:szCs w:val="22"/>
        </w:rPr>
      </w:pPr>
      <w:r w:rsidRPr="00000344">
        <w:rPr>
          <w:rFonts w:cs="Arial"/>
          <w:szCs w:val="22"/>
        </w:rPr>
        <w:t xml:space="preserve">In der Klasse I </w:t>
      </w:r>
      <w:r w:rsidR="00000344" w:rsidRPr="00000344">
        <w:rPr>
          <w:rFonts w:cs="Arial"/>
          <w:szCs w:val="22"/>
        </w:rPr>
        <w:t xml:space="preserve">belegen die beiden neuen Sorten </w:t>
      </w:r>
      <w:proofErr w:type="spellStart"/>
      <w:r w:rsidR="00000344" w:rsidRPr="00000344">
        <w:rPr>
          <w:rFonts w:cs="Arial"/>
          <w:szCs w:val="22"/>
        </w:rPr>
        <w:t>Vadret</w:t>
      </w:r>
      <w:proofErr w:type="spellEnd"/>
      <w:r w:rsidR="00000344" w:rsidRPr="00000344">
        <w:rPr>
          <w:rFonts w:cs="Arial"/>
          <w:szCs w:val="22"/>
        </w:rPr>
        <w:t xml:space="preserve"> mit 84.0 </w:t>
      </w:r>
      <w:proofErr w:type="spellStart"/>
      <w:r w:rsidR="00000344" w:rsidRPr="00000344">
        <w:rPr>
          <w:rFonts w:cs="Arial"/>
          <w:szCs w:val="22"/>
        </w:rPr>
        <w:t>dt</w:t>
      </w:r>
      <w:proofErr w:type="spellEnd"/>
      <w:r w:rsidR="00000344" w:rsidRPr="00000344">
        <w:rPr>
          <w:rFonts w:cs="Arial"/>
          <w:szCs w:val="22"/>
        </w:rPr>
        <w:t>/ha und Spinas mit 83.5 </w:t>
      </w:r>
      <w:proofErr w:type="spellStart"/>
      <w:r w:rsidR="00000344" w:rsidRPr="00000344">
        <w:rPr>
          <w:rFonts w:cs="Arial"/>
          <w:szCs w:val="22"/>
        </w:rPr>
        <w:t>dt</w:t>
      </w:r>
      <w:proofErr w:type="spellEnd"/>
      <w:r w:rsidR="00000344" w:rsidRPr="00000344">
        <w:rPr>
          <w:rFonts w:cs="Arial"/>
          <w:szCs w:val="22"/>
        </w:rPr>
        <w:t xml:space="preserve">/ha die ersten beiden Plätze </w:t>
      </w:r>
      <w:r w:rsidR="006A5427">
        <w:rPr>
          <w:rFonts w:cs="Arial"/>
          <w:szCs w:val="22"/>
        </w:rPr>
        <w:t>in Bezug auf den</w:t>
      </w:r>
      <w:r w:rsidR="00000344" w:rsidRPr="00000344">
        <w:rPr>
          <w:rFonts w:cs="Arial"/>
          <w:szCs w:val="22"/>
        </w:rPr>
        <w:t xml:space="preserve"> Kornertrag. </w:t>
      </w:r>
      <w:r w:rsidRPr="00000344">
        <w:rPr>
          <w:rFonts w:cs="Arial"/>
          <w:szCs w:val="22"/>
        </w:rPr>
        <w:t xml:space="preserve">Arina erzielt </w:t>
      </w:r>
      <w:r w:rsidR="00362939" w:rsidRPr="00000344">
        <w:rPr>
          <w:rFonts w:cs="Arial"/>
          <w:szCs w:val="22"/>
        </w:rPr>
        <w:t>mit 14.7</w:t>
      </w:r>
      <w:r w:rsidR="00AF33CE" w:rsidRPr="00000344">
        <w:rPr>
          <w:rFonts w:cs="Arial"/>
          <w:szCs w:val="22"/>
        </w:rPr>
        <w:t> </w:t>
      </w:r>
      <w:r w:rsidR="00362939" w:rsidRPr="00000344">
        <w:rPr>
          <w:rFonts w:cs="Arial"/>
          <w:szCs w:val="22"/>
        </w:rPr>
        <w:t xml:space="preserve">% </w:t>
      </w:r>
      <w:r w:rsidRPr="00000344">
        <w:rPr>
          <w:rFonts w:cs="Arial"/>
          <w:szCs w:val="22"/>
        </w:rPr>
        <w:t xml:space="preserve">den höchsten Proteingehalt. </w:t>
      </w:r>
      <w:r w:rsidR="00362939" w:rsidRPr="00000344">
        <w:rPr>
          <w:rFonts w:cs="Arial"/>
          <w:szCs w:val="22"/>
        </w:rPr>
        <w:t>Hinsichtlich des</w:t>
      </w:r>
      <w:r w:rsidR="007703EE" w:rsidRPr="00000344">
        <w:rPr>
          <w:rFonts w:cs="Arial"/>
          <w:szCs w:val="22"/>
        </w:rPr>
        <w:t xml:space="preserve"> Hektolitergewicht</w:t>
      </w:r>
      <w:r w:rsidR="00362939" w:rsidRPr="00000344">
        <w:rPr>
          <w:rFonts w:cs="Arial"/>
          <w:szCs w:val="22"/>
        </w:rPr>
        <w:t>s</w:t>
      </w:r>
      <w:r w:rsidR="007703EE" w:rsidRPr="00000344">
        <w:rPr>
          <w:rFonts w:cs="Arial"/>
          <w:szCs w:val="22"/>
        </w:rPr>
        <w:t xml:space="preserve"> liegen </w:t>
      </w:r>
      <w:r w:rsidR="00000344" w:rsidRPr="00000344">
        <w:rPr>
          <w:rFonts w:cs="Arial"/>
          <w:szCs w:val="22"/>
        </w:rPr>
        <w:t>Spinas</w:t>
      </w:r>
      <w:r w:rsidR="007703EE" w:rsidRPr="00000344">
        <w:rPr>
          <w:rFonts w:cs="Arial"/>
          <w:szCs w:val="22"/>
        </w:rPr>
        <w:t xml:space="preserve"> (</w:t>
      </w:r>
      <w:r w:rsidR="00000344" w:rsidRPr="00000344">
        <w:rPr>
          <w:rFonts w:cs="Arial"/>
          <w:szCs w:val="22"/>
        </w:rPr>
        <w:t>82.9</w:t>
      </w:r>
      <w:r w:rsidR="007703EE" w:rsidRPr="00000344">
        <w:rPr>
          <w:rFonts w:cs="Arial"/>
          <w:szCs w:val="22"/>
        </w:rPr>
        <w:t xml:space="preserve"> kg/hl) und </w:t>
      </w:r>
      <w:r w:rsidR="00000344" w:rsidRPr="00000344">
        <w:rPr>
          <w:rFonts w:cs="Arial"/>
          <w:szCs w:val="22"/>
        </w:rPr>
        <w:t>Arina</w:t>
      </w:r>
      <w:r w:rsidR="007703EE" w:rsidRPr="00000344">
        <w:rPr>
          <w:rFonts w:cs="Arial"/>
          <w:szCs w:val="22"/>
        </w:rPr>
        <w:t xml:space="preserve"> (</w:t>
      </w:r>
      <w:r w:rsidR="00000344" w:rsidRPr="00000344">
        <w:rPr>
          <w:rFonts w:cs="Arial"/>
          <w:szCs w:val="22"/>
        </w:rPr>
        <w:t>81.7</w:t>
      </w:r>
      <w:r w:rsidR="007703EE" w:rsidRPr="00000344">
        <w:rPr>
          <w:rFonts w:cs="Arial"/>
          <w:szCs w:val="22"/>
        </w:rPr>
        <w:t> kg/hl) vorne.</w:t>
      </w:r>
    </w:p>
    <w:p w14:paraId="356C0B25" w14:textId="7A7820AE" w:rsidR="00427C66" w:rsidRPr="00955FB1" w:rsidRDefault="00000344" w:rsidP="00A82679">
      <w:pPr>
        <w:rPr>
          <w:rFonts w:cs="Arial"/>
          <w:szCs w:val="22"/>
        </w:rPr>
      </w:pPr>
      <w:r w:rsidRPr="00955FB1">
        <w:rPr>
          <w:rFonts w:cs="Arial"/>
          <w:szCs w:val="22"/>
        </w:rPr>
        <w:t xml:space="preserve">Die höchsten Erträge erreichen die Sorten KWS </w:t>
      </w:r>
      <w:proofErr w:type="spellStart"/>
      <w:r w:rsidRPr="00955FB1">
        <w:rPr>
          <w:rFonts w:cs="Arial"/>
          <w:szCs w:val="22"/>
        </w:rPr>
        <w:t>Astrum</w:t>
      </w:r>
      <w:proofErr w:type="spellEnd"/>
      <w:r w:rsidRPr="00955FB1">
        <w:rPr>
          <w:rFonts w:cs="Arial"/>
          <w:szCs w:val="22"/>
        </w:rPr>
        <w:t xml:space="preserve"> (Futterweizen) mit 95.0 </w:t>
      </w:r>
      <w:proofErr w:type="spellStart"/>
      <w:r w:rsidRPr="00955FB1">
        <w:rPr>
          <w:rFonts w:cs="Arial"/>
          <w:szCs w:val="22"/>
        </w:rPr>
        <w:t>dt</w:t>
      </w:r>
      <w:proofErr w:type="spellEnd"/>
      <w:r w:rsidRPr="00955FB1">
        <w:rPr>
          <w:rFonts w:cs="Arial"/>
          <w:szCs w:val="22"/>
        </w:rPr>
        <w:t>/ha</w:t>
      </w:r>
      <w:r w:rsidR="00955FB1" w:rsidRPr="00955FB1">
        <w:rPr>
          <w:rFonts w:cs="Arial"/>
          <w:szCs w:val="22"/>
        </w:rPr>
        <w:t xml:space="preserve"> gefolgt von Pianalto mit 92.4 </w:t>
      </w:r>
      <w:proofErr w:type="spellStart"/>
      <w:r w:rsidR="00955FB1" w:rsidRPr="00955FB1">
        <w:rPr>
          <w:rFonts w:cs="Arial"/>
          <w:szCs w:val="22"/>
        </w:rPr>
        <w:t>dt</w:t>
      </w:r>
      <w:proofErr w:type="spellEnd"/>
      <w:r w:rsidR="00955FB1" w:rsidRPr="00955FB1">
        <w:rPr>
          <w:rFonts w:cs="Arial"/>
          <w:szCs w:val="22"/>
        </w:rPr>
        <w:t xml:space="preserve">/ha und </w:t>
      </w:r>
      <w:proofErr w:type="spellStart"/>
      <w:r w:rsidR="00955FB1" w:rsidRPr="00955FB1">
        <w:rPr>
          <w:rFonts w:cs="Arial"/>
          <w:szCs w:val="22"/>
        </w:rPr>
        <w:t>Balbalera</w:t>
      </w:r>
      <w:proofErr w:type="spellEnd"/>
      <w:r w:rsidR="00955FB1" w:rsidRPr="00955FB1">
        <w:rPr>
          <w:rFonts w:cs="Arial"/>
          <w:szCs w:val="22"/>
        </w:rPr>
        <w:t xml:space="preserve"> mit 91.5 </w:t>
      </w:r>
      <w:proofErr w:type="spellStart"/>
      <w:r w:rsidR="00955FB1" w:rsidRPr="00955FB1">
        <w:rPr>
          <w:rFonts w:cs="Arial"/>
          <w:szCs w:val="22"/>
        </w:rPr>
        <w:t>dt</w:t>
      </w:r>
      <w:proofErr w:type="spellEnd"/>
      <w:r w:rsidR="00955FB1" w:rsidRPr="00955FB1">
        <w:rPr>
          <w:rFonts w:cs="Arial"/>
          <w:szCs w:val="22"/>
        </w:rPr>
        <w:t xml:space="preserve">/ha (beide Klasse II). Den höchsten Proteingehalt in der Klasse II erzielt </w:t>
      </w:r>
      <w:proofErr w:type="spellStart"/>
      <w:r w:rsidR="00955FB1" w:rsidRPr="00955FB1">
        <w:rPr>
          <w:rFonts w:cs="Arial"/>
          <w:szCs w:val="22"/>
        </w:rPr>
        <w:t>Balbalera</w:t>
      </w:r>
      <w:proofErr w:type="spellEnd"/>
      <w:r w:rsidR="00955FB1" w:rsidRPr="00955FB1">
        <w:rPr>
          <w:rFonts w:cs="Arial"/>
          <w:szCs w:val="22"/>
        </w:rPr>
        <w:t xml:space="preserve"> mit 12.9 %. Spontan und </w:t>
      </w:r>
      <w:proofErr w:type="spellStart"/>
      <w:r w:rsidR="00955FB1" w:rsidRPr="00955FB1">
        <w:rPr>
          <w:rFonts w:cs="Arial"/>
          <w:szCs w:val="22"/>
        </w:rPr>
        <w:t>Balbalera</w:t>
      </w:r>
      <w:proofErr w:type="spellEnd"/>
      <w:r w:rsidR="00955FB1" w:rsidRPr="00955FB1">
        <w:rPr>
          <w:rFonts w:cs="Arial"/>
          <w:szCs w:val="22"/>
        </w:rPr>
        <w:t xml:space="preserve"> liegen </w:t>
      </w:r>
      <w:r w:rsidR="006A5427">
        <w:rPr>
          <w:rFonts w:cs="Arial"/>
          <w:szCs w:val="22"/>
        </w:rPr>
        <w:t>mit einem</w:t>
      </w:r>
      <w:r w:rsidR="007703EE" w:rsidRPr="00955FB1">
        <w:rPr>
          <w:rFonts w:cs="Arial"/>
          <w:szCs w:val="22"/>
        </w:rPr>
        <w:t xml:space="preserve"> Hektolitergewicht </w:t>
      </w:r>
      <w:r w:rsidR="006A5427">
        <w:rPr>
          <w:rFonts w:cs="Arial"/>
          <w:szCs w:val="22"/>
        </w:rPr>
        <w:t>von</w:t>
      </w:r>
      <w:r w:rsidR="00955FB1" w:rsidRPr="00955FB1">
        <w:rPr>
          <w:rFonts w:cs="Arial"/>
          <w:szCs w:val="22"/>
        </w:rPr>
        <w:t xml:space="preserve"> 79.8 kg/hl gleichauf.</w:t>
      </w:r>
    </w:p>
    <w:p w14:paraId="609F7AA3" w14:textId="1860CB7E" w:rsidR="00A523B0" w:rsidRPr="00E60C81" w:rsidRDefault="00915F02" w:rsidP="00A523B0">
      <w:pPr>
        <w:rPr>
          <w:rFonts w:cs="Arial"/>
          <w:szCs w:val="22"/>
        </w:rPr>
      </w:pPr>
      <w:r w:rsidRPr="00E60C81">
        <w:rPr>
          <w:rFonts w:cs="Arial"/>
          <w:b/>
          <w:szCs w:val="22"/>
        </w:rPr>
        <w:lastRenderedPageBreak/>
        <w:t>Extenso:</w:t>
      </w:r>
      <w:r w:rsidRPr="00E60C81">
        <w:rPr>
          <w:rFonts w:cs="Arial"/>
          <w:szCs w:val="22"/>
        </w:rPr>
        <w:t xml:space="preserve"> D</w:t>
      </w:r>
      <w:r w:rsidR="0014757A" w:rsidRPr="00E60C81">
        <w:rPr>
          <w:rFonts w:cs="Arial"/>
          <w:szCs w:val="22"/>
        </w:rPr>
        <w:t xml:space="preserve">er </w:t>
      </w:r>
      <w:r w:rsidR="0076553B">
        <w:rPr>
          <w:rFonts w:cs="Arial"/>
          <w:szCs w:val="22"/>
        </w:rPr>
        <w:t>durchschnittliche</w:t>
      </w:r>
      <w:r w:rsidR="0014757A" w:rsidRPr="00E60C81">
        <w:rPr>
          <w:rFonts w:cs="Arial"/>
          <w:szCs w:val="22"/>
        </w:rPr>
        <w:t xml:space="preserve"> Ertrag der Sorten </w:t>
      </w:r>
      <w:r w:rsidR="006A5427">
        <w:rPr>
          <w:rFonts w:cs="Arial"/>
          <w:szCs w:val="22"/>
        </w:rPr>
        <w:t xml:space="preserve">lag </w:t>
      </w:r>
      <w:r w:rsidR="00F71816" w:rsidRPr="00E60C81">
        <w:rPr>
          <w:rFonts w:cs="Arial"/>
          <w:szCs w:val="22"/>
        </w:rPr>
        <w:t xml:space="preserve">in den Jahren </w:t>
      </w:r>
      <w:r w:rsidR="0014757A" w:rsidRPr="00E60C81">
        <w:rPr>
          <w:rFonts w:cs="Arial"/>
          <w:szCs w:val="22"/>
        </w:rPr>
        <w:t>202</w:t>
      </w:r>
      <w:r w:rsidR="005A1C44" w:rsidRPr="00E60C81">
        <w:rPr>
          <w:rFonts w:cs="Arial"/>
          <w:szCs w:val="22"/>
        </w:rPr>
        <w:t>5</w:t>
      </w:r>
      <w:r w:rsidR="0014757A" w:rsidRPr="00E60C81">
        <w:rPr>
          <w:rFonts w:cs="Arial"/>
          <w:szCs w:val="22"/>
        </w:rPr>
        <w:t xml:space="preserve"> und 202</w:t>
      </w:r>
      <w:r w:rsidR="005A1C44" w:rsidRPr="00E60C81">
        <w:rPr>
          <w:rFonts w:cs="Arial"/>
          <w:szCs w:val="22"/>
        </w:rPr>
        <w:t>6</w:t>
      </w:r>
      <w:r w:rsidR="0014757A" w:rsidRPr="00E60C81">
        <w:rPr>
          <w:rFonts w:cs="Arial"/>
          <w:szCs w:val="22"/>
        </w:rPr>
        <w:t xml:space="preserve"> bei </w:t>
      </w:r>
      <w:r w:rsidR="005A1C44" w:rsidRPr="00E60C81">
        <w:rPr>
          <w:rFonts w:cs="Arial"/>
          <w:szCs w:val="22"/>
        </w:rPr>
        <w:t>7</w:t>
      </w:r>
      <w:r w:rsidR="00BD61D0" w:rsidRPr="00E60C81">
        <w:rPr>
          <w:rFonts w:cs="Arial"/>
          <w:szCs w:val="22"/>
        </w:rPr>
        <w:t>5</w:t>
      </w:r>
      <w:r w:rsidR="005A1C44" w:rsidRPr="00E60C81">
        <w:rPr>
          <w:rFonts w:cs="Arial"/>
          <w:szCs w:val="22"/>
        </w:rPr>
        <w:t>.</w:t>
      </w:r>
      <w:r w:rsidR="00BD61D0" w:rsidRPr="00E60C81">
        <w:rPr>
          <w:rFonts w:cs="Arial"/>
          <w:szCs w:val="22"/>
        </w:rPr>
        <w:t>2</w:t>
      </w:r>
      <w:r w:rsidR="0014757A" w:rsidRPr="00E60C81">
        <w:rPr>
          <w:rFonts w:cs="Arial"/>
          <w:szCs w:val="22"/>
        </w:rPr>
        <w:t> </w:t>
      </w:r>
      <w:proofErr w:type="spellStart"/>
      <w:r w:rsidR="0014757A" w:rsidRPr="00E60C81">
        <w:rPr>
          <w:rFonts w:cs="Arial"/>
          <w:szCs w:val="22"/>
        </w:rPr>
        <w:t>dt</w:t>
      </w:r>
      <w:proofErr w:type="spellEnd"/>
      <w:r w:rsidR="0014757A" w:rsidRPr="00E60C81">
        <w:rPr>
          <w:rFonts w:cs="Arial"/>
          <w:szCs w:val="22"/>
        </w:rPr>
        <w:t xml:space="preserve">/ha, das Hektolitergewicht bei </w:t>
      </w:r>
      <w:r w:rsidR="003B1F81" w:rsidRPr="00E60C81">
        <w:rPr>
          <w:rFonts w:cs="Arial"/>
          <w:szCs w:val="22"/>
        </w:rPr>
        <w:t>81.2</w:t>
      </w:r>
      <w:r w:rsidR="0014757A" w:rsidRPr="00E60C81">
        <w:rPr>
          <w:rFonts w:cs="Arial"/>
          <w:szCs w:val="22"/>
        </w:rPr>
        <w:t> kg/hl und der Proteingehalt bei 13.</w:t>
      </w:r>
      <w:r w:rsidR="00BD61D0" w:rsidRPr="00E60C81">
        <w:rPr>
          <w:rFonts w:cs="Arial"/>
          <w:szCs w:val="22"/>
        </w:rPr>
        <w:t>4</w:t>
      </w:r>
      <w:r w:rsidR="00AF33CE" w:rsidRPr="00E60C81">
        <w:rPr>
          <w:rFonts w:cs="Arial"/>
          <w:szCs w:val="22"/>
        </w:rPr>
        <w:t> </w:t>
      </w:r>
      <w:r w:rsidR="0014757A" w:rsidRPr="00E60C81">
        <w:rPr>
          <w:rFonts w:cs="Arial"/>
          <w:szCs w:val="22"/>
        </w:rPr>
        <w:t>% (Abb. 3).</w:t>
      </w:r>
    </w:p>
    <w:p w14:paraId="7D170793" w14:textId="2509FFD8" w:rsidR="00A523B0" w:rsidRPr="00972271" w:rsidRDefault="00A523B0" w:rsidP="00A523B0">
      <w:pPr>
        <w:rPr>
          <w:rFonts w:cs="Arial"/>
          <w:szCs w:val="22"/>
        </w:rPr>
      </w:pPr>
      <w:r w:rsidRPr="00BD31CD">
        <w:rPr>
          <w:rFonts w:cs="Arial"/>
          <w:szCs w:val="22"/>
        </w:rPr>
        <w:t xml:space="preserve">In der Klasse TOP liegt </w:t>
      </w:r>
      <w:proofErr w:type="spellStart"/>
      <w:r w:rsidR="00BD2EF7" w:rsidRPr="00BD31CD">
        <w:rPr>
          <w:rFonts w:cs="Arial"/>
          <w:szCs w:val="22"/>
        </w:rPr>
        <w:t>Cadlimo</w:t>
      </w:r>
      <w:proofErr w:type="spellEnd"/>
      <w:r w:rsidR="00BD2EF7" w:rsidRPr="00BD31CD">
        <w:rPr>
          <w:rFonts w:cs="Arial"/>
          <w:szCs w:val="22"/>
        </w:rPr>
        <w:t xml:space="preserve"> mit 75.7 </w:t>
      </w:r>
      <w:proofErr w:type="spellStart"/>
      <w:r w:rsidR="00BD2EF7" w:rsidRPr="00BD31CD">
        <w:rPr>
          <w:rFonts w:cs="Arial"/>
          <w:szCs w:val="22"/>
        </w:rPr>
        <w:t>dt</w:t>
      </w:r>
      <w:proofErr w:type="spellEnd"/>
      <w:r w:rsidR="00BD2EF7" w:rsidRPr="00BD31CD">
        <w:rPr>
          <w:rFonts w:cs="Arial"/>
          <w:szCs w:val="22"/>
        </w:rPr>
        <w:t xml:space="preserve">/ha vor </w:t>
      </w:r>
      <w:proofErr w:type="spellStart"/>
      <w:r w:rsidR="00BD2EF7" w:rsidRPr="00BD31CD">
        <w:rPr>
          <w:rFonts w:cs="Arial"/>
          <w:szCs w:val="22"/>
        </w:rPr>
        <w:t>Bonavau</w:t>
      </w:r>
      <w:proofErr w:type="spellEnd"/>
      <w:r w:rsidR="00BD2EF7" w:rsidRPr="00BD31CD">
        <w:rPr>
          <w:rFonts w:cs="Arial"/>
          <w:szCs w:val="22"/>
        </w:rPr>
        <w:t xml:space="preserve"> mit 73.1 </w:t>
      </w:r>
      <w:proofErr w:type="spellStart"/>
      <w:r w:rsidR="00BD2EF7" w:rsidRPr="00BD31CD">
        <w:rPr>
          <w:rFonts w:cs="Arial"/>
          <w:szCs w:val="22"/>
        </w:rPr>
        <w:t>dt</w:t>
      </w:r>
      <w:proofErr w:type="spellEnd"/>
      <w:r w:rsidR="00BD2EF7" w:rsidRPr="00BD31CD">
        <w:rPr>
          <w:rFonts w:cs="Arial"/>
          <w:szCs w:val="22"/>
        </w:rPr>
        <w:t>/ha und Axen mit 72.4 </w:t>
      </w:r>
      <w:proofErr w:type="spellStart"/>
      <w:r w:rsidR="00BD2EF7" w:rsidRPr="00BD31CD">
        <w:rPr>
          <w:rFonts w:cs="Arial"/>
          <w:szCs w:val="22"/>
        </w:rPr>
        <w:t>dt</w:t>
      </w:r>
      <w:proofErr w:type="spellEnd"/>
      <w:r w:rsidR="00BD2EF7" w:rsidRPr="00BD31CD">
        <w:rPr>
          <w:rFonts w:cs="Arial"/>
          <w:szCs w:val="22"/>
        </w:rPr>
        <w:t xml:space="preserve">/ha. </w:t>
      </w:r>
      <w:r w:rsidRPr="00BD31CD">
        <w:rPr>
          <w:rFonts w:cs="Arial"/>
          <w:szCs w:val="22"/>
        </w:rPr>
        <w:t xml:space="preserve">Beim Proteingehalt </w:t>
      </w:r>
      <w:r w:rsidR="00131965" w:rsidRPr="00BD31CD">
        <w:rPr>
          <w:rFonts w:cs="Arial"/>
          <w:szCs w:val="22"/>
        </w:rPr>
        <w:t xml:space="preserve">belegen </w:t>
      </w:r>
      <w:proofErr w:type="spellStart"/>
      <w:r w:rsidR="00131965" w:rsidRPr="00BD31CD">
        <w:rPr>
          <w:rFonts w:cs="Arial"/>
          <w:szCs w:val="22"/>
        </w:rPr>
        <w:t>Diavel</w:t>
      </w:r>
      <w:proofErr w:type="spellEnd"/>
      <w:r w:rsidR="00131965" w:rsidRPr="00BD31CD">
        <w:rPr>
          <w:rFonts w:cs="Arial"/>
          <w:szCs w:val="22"/>
        </w:rPr>
        <w:t xml:space="preserve"> </w:t>
      </w:r>
      <w:r w:rsidR="00962493">
        <w:rPr>
          <w:rFonts w:cs="Arial"/>
          <w:szCs w:val="22"/>
        </w:rPr>
        <w:t xml:space="preserve">mit </w:t>
      </w:r>
      <w:r w:rsidR="00131965" w:rsidRPr="00BD31CD">
        <w:rPr>
          <w:rFonts w:cs="Arial"/>
          <w:szCs w:val="22"/>
        </w:rPr>
        <w:t>14.6 % und</w:t>
      </w:r>
      <w:r w:rsidRPr="00BD31CD">
        <w:rPr>
          <w:rFonts w:cs="Arial"/>
          <w:szCs w:val="22"/>
        </w:rPr>
        <w:t xml:space="preserve"> </w:t>
      </w:r>
      <w:proofErr w:type="spellStart"/>
      <w:r w:rsidRPr="00BD31CD">
        <w:rPr>
          <w:rFonts w:cs="Arial"/>
          <w:szCs w:val="22"/>
        </w:rPr>
        <w:t>Piznair</w:t>
      </w:r>
      <w:proofErr w:type="spellEnd"/>
      <w:r w:rsidRPr="00BD31CD">
        <w:rPr>
          <w:rFonts w:cs="Arial"/>
          <w:szCs w:val="22"/>
        </w:rPr>
        <w:t xml:space="preserve"> </w:t>
      </w:r>
      <w:r w:rsidR="00962493">
        <w:rPr>
          <w:rFonts w:cs="Arial"/>
          <w:szCs w:val="22"/>
        </w:rPr>
        <w:t xml:space="preserve">mit </w:t>
      </w:r>
      <w:r w:rsidRPr="00BD31CD">
        <w:rPr>
          <w:rFonts w:cs="Arial"/>
          <w:szCs w:val="22"/>
        </w:rPr>
        <w:t>14.</w:t>
      </w:r>
      <w:r w:rsidR="00131965" w:rsidRPr="00BD31CD">
        <w:rPr>
          <w:rFonts w:cs="Arial"/>
          <w:szCs w:val="22"/>
        </w:rPr>
        <w:t>5</w:t>
      </w:r>
      <w:r w:rsidR="00AF33CE" w:rsidRPr="00BD31CD">
        <w:rPr>
          <w:rFonts w:cs="Arial"/>
          <w:szCs w:val="22"/>
        </w:rPr>
        <w:t> </w:t>
      </w:r>
      <w:r w:rsidR="00962493">
        <w:rPr>
          <w:rFonts w:cs="Arial"/>
          <w:szCs w:val="22"/>
        </w:rPr>
        <w:t>%</w:t>
      </w:r>
      <w:r w:rsidR="00131965" w:rsidRPr="00BD31CD">
        <w:rPr>
          <w:rFonts w:cs="Arial"/>
          <w:szCs w:val="22"/>
        </w:rPr>
        <w:t xml:space="preserve"> die beiden Spitzenplätze</w:t>
      </w:r>
      <w:r w:rsidRPr="00BD31CD">
        <w:rPr>
          <w:rFonts w:cs="Arial"/>
          <w:szCs w:val="22"/>
        </w:rPr>
        <w:t xml:space="preserve">. Das Hektolitergewicht </w:t>
      </w:r>
      <w:r w:rsidR="00F71816" w:rsidRPr="00BD31CD">
        <w:rPr>
          <w:rFonts w:cs="Arial"/>
          <w:szCs w:val="22"/>
        </w:rPr>
        <w:t>ist bei</w:t>
      </w:r>
      <w:r w:rsidRPr="00BD31CD">
        <w:rPr>
          <w:rFonts w:cs="Arial"/>
          <w:szCs w:val="22"/>
        </w:rPr>
        <w:t xml:space="preserve"> </w:t>
      </w:r>
      <w:proofErr w:type="spellStart"/>
      <w:r w:rsidR="00131965" w:rsidRPr="00BD31CD">
        <w:rPr>
          <w:rFonts w:cs="Arial"/>
          <w:szCs w:val="22"/>
        </w:rPr>
        <w:t>Mischabel</w:t>
      </w:r>
      <w:proofErr w:type="spellEnd"/>
      <w:r w:rsidRPr="00BD31CD">
        <w:rPr>
          <w:rFonts w:cs="Arial"/>
          <w:szCs w:val="22"/>
        </w:rPr>
        <w:t xml:space="preserve"> </w:t>
      </w:r>
      <w:r w:rsidR="00F71816" w:rsidRPr="00BD31CD">
        <w:rPr>
          <w:rFonts w:cs="Arial"/>
          <w:szCs w:val="22"/>
        </w:rPr>
        <w:t xml:space="preserve">mit </w:t>
      </w:r>
      <w:r w:rsidR="00131965" w:rsidRPr="00BD31CD">
        <w:rPr>
          <w:rFonts w:cs="Arial"/>
          <w:szCs w:val="22"/>
        </w:rPr>
        <w:t>83.2</w:t>
      </w:r>
      <w:r w:rsidRPr="00BD31CD">
        <w:rPr>
          <w:rFonts w:cs="Arial"/>
          <w:szCs w:val="22"/>
        </w:rPr>
        <w:t> kg/hl</w:t>
      </w:r>
      <w:r w:rsidR="00F71816" w:rsidRPr="00BD31CD">
        <w:rPr>
          <w:rFonts w:cs="Arial"/>
          <w:szCs w:val="22"/>
        </w:rPr>
        <w:t xml:space="preserve"> a</w:t>
      </w:r>
      <w:r w:rsidR="00F71816" w:rsidRPr="00972271">
        <w:rPr>
          <w:rFonts w:cs="Arial"/>
          <w:szCs w:val="22"/>
        </w:rPr>
        <w:t>m höchsten,</w:t>
      </w:r>
      <w:r w:rsidRPr="00972271">
        <w:rPr>
          <w:rFonts w:cs="Arial"/>
          <w:szCs w:val="22"/>
        </w:rPr>
        <w:t xml:space="preserve"> gefolgt von </w:t>
      </w:r>
      <w:r w:rsidR="00131965" w:rsidRPr="00972271">
        <w:rPr>
          <w:rFonts w:cs="Arial"/>
          <w:szCs w:val="22"/>
        </w:rPr>
        <w:t>CH Nara</w:t>
      </w:r>
      <w:r w:rsidRPr="00972271">
        <w:rPr>
          <w:rFonts w:cs="Arial"/>
          <w:szCs w:val="22"/>
        </w:rPr>
        <w:t xml:space="preserve"> </w:t>
      </w:r>
      <w:r w:rsidR="00F71816" w:rsidRPr="00972271">
        <w:rPr>
          <w:rFonts w:cs="Arial"/>
          <w:szCs w:val="22"/>
        </w:rPr>
        <w:t xml:space="preserve">mit </w:t>
      </w:r>
      <w:r w:rsidR="00131965" w:rsidRPr="00972271">
        <w:rPr>
          <w:rFonts w:cs="Arial"/>
          <w:szCs w:val="22"/>
        </w:rPr>
        <w:t>83.1</w:t>
      </w:r>
      <w:r w:rsidRPr="00972271">
        <w:rPr>
          <w:rFonts w:cs="Arial"/>
          <w:szCs w:val="22"/>
        </w:rPr>
        <w:t> kg/hl.</w:t>
      </w:r>
    </w:p>
    <w:p w14:paraId="5D2BC030" w14:textId="73189B18" w:rsidR="00A523B0" w:rsidRPr="00972271" w:rsidRDefault="00BD31CD" w:rsidP="00A523B0">
      <w:pPr>
        <w:rPr>
          <w:rFonts w:cs="Arial"/>
          <w:szCs w:val="22"/>
        </w:rPr>
      </w:pPr>
      <w:proofErr w:type="spellStart"/>
      <w:r w:rsidRPr="00972271">
        <w:rPr>
          <w:rFonts w:cs="Arial"/>
          <w:szCs w:val="22"/>
        </w:rPr>
        <w:t>Alpval</w:t>
      </w:r>
      <w:proofErr w:type="spellEnd"/>
      <w:r w:rsidR="00A523B0" w:rsidRPr="00972271">
        <w:rPr>
          <w:rFonts w:cs="Arial"/>
          <w:szCs w:val="22"/>
        </w:rPr>
        <w:t xml:space="preserve"> erreicht in der Klasse I </w:t>
      </w:r>
      <w:r w:rsidR="00F71816" w:rsidRPr="00972271">
        <w:rPr>
          <w:rFonts w:cs="Arial"/>
          <w:szCs w:val="22"/>
        </w:rPr>
        <w:t xml:space="preserve">mit </w:t>
      </w:r>
      <w:r w:rsidRPr="00972271">
        <w:rPr>
          <w:rFonts w:cs="Arial"/>
          <w:szCs w:val="22"/>
        </w:rPr>
        <w:t>73.7</w:t>
      </w:r>
      <w:r w:rsidR="00F71816" w:rsidRPr="00972271">
        <w:rPr>
          <w:rFonts w:cs="Arial"/>
          <w:szCs w:val="22"/>
        </w:rPr>
        <w:t> </w:t>
      </w:r>
      <w:proofErr w:type="spellStart"/>
      <w:r w:rsidR="00F71816" w:rsidRPr="00972271">
        <w:rPr>
          <w:rFonts w:cs="Arial"/>
          <w:szCs w:val="22"/>
        </w:rPr>
        <w:t>dt</w:t>
      </w:r>
      <w:proofErr w:type="spellEnd"/>
      <w:r w:rsidR="00F71816" w:rsidRPr="00972271">
        <w:rPr>
          <w:rFonts w:cs="Arial"/>
          <w:szCs w:val="22"/>
        </w:rPr>
        <w:t xml:space="preserve">/ha </w:t>
      </w:r>
      <w:r w:rsidR="00A523B0" w:rsidRPr="00972271">
        <w:rPr>
          <w:rFonts w:cs="Arial"/>
          <w:szCs w:val="22"/>
        </w:rPr>
        <w:t xml:space="preserve">den höchsten Ertrag, dicht gefolgt von </w:t>
      </w:r>
      <w:r w:rsidRPr="00972271">
        <w:rPr>
          <w:rFonts w:cs="Arial"/>
          <w:szCs w:val="22"/>
        </w:rPr>
        <w:t>Campanile</w:t>
      </w:r>
      <w:r w:rsidR="00A523B0" w:rsidRPr="00972271">
        <w:rPr>
          <w:rFonts w:cs="Arial"/>
          <w:szCs w:val="22"/>
        </w:rPr>
        <w:t xml:space="preserve"> </w:t>
      </w:r>
      <w:r w:rsidR="00F71816" w:rsidRPr="00972271">
        <w:rPr>
          <w:rFonts w:cs="Arial"/>
          <w:szCs w:val="22"/>
        </w:rPr>
        <w:t xml:space="preserve">mit </w:t>
      </w:r>
      <w:r w:rsidRPr="00972271">
        <w:rPr>
          <w:rFonts w:cs="Arial"/>
          <w:szCs w:val="22"/>
        </w:rPr>
        <w:t>72.9</w:t>
      </w:r>
      <w:r w:rsidR="00A523B0" w:rsidRPr="00972271">
        <w:rPr>
          <w:rFonts w:cs="Arial"/>
          <w:szCs w:val="22"/>
        </w:rPr>
        <w:t> </w:t>
      </w:r>
      <w:proofErr w:type="spellStart"/>
      <w:r w:rsidR="00A523B0" w:rsidRPr="00972271">
        <w:rPr>
          <w:rFonts w:cs="Arial"/>
          <w:szCs w:val="22"/>
        </w:rPr>
        <w:t>dt</w:t>
      </w:r>
      <w:proofErr w:type="spellEnd"/>
      <w:r w:rsidR="00A523B0" w:rsidRPr="00972271">
        <w:rPr>
          <w:rFonts w:cs="Arial"/>
          <w:szCs w:val="22"/>
        </w:rPr>
        <w:t xml:space="preserve">/ha. Der Proteingehalt von </w:t>
      </w:r>
      <w:proofErr w:type="spellStart"/>
      <w:r w:rsidR="00A523B0" w:rsidRPr="00972271">
        <w:rPr>
          <w:rFonts w:cs="Arial"/>
          <w:szCs w:val="22"/>
        </w:rPr>
        <w:t>Alpval</w:t>
      </w:r>
      <w:proofErr w:type="spellEnd"/>
      <w:r w:rsidR="00A523B0" w:rsidRPr="00972271">
        <w:rPr>
          <w:rFonts w:cs="Arial"/>
          <w:szCs w:val="22"/>
        </w:rPr>
        <w:t xml:space="preserve"> liegt mit 13.</w:t>
      </w:r>
      <w:r w:rsidRPr="00972271">
        <w:rPr>
          <w:rFonts w:cs="Arial"/>
          <w:szCs w:val="22"/>
        </w:rPr>
        <w:t>4</w:t>
      </w:r>
      <w:r w:rsidR="00AF33CE" w:rsidRPr="00972271">
        <w:rPr>
          <w:rFonts w:cs="Arial"/>
          <w:szCs w:val="22"/>
        </w:rPr>
        <w:t> </w:t>
      </w:r>
      <w:r w:rsidR="00A523B0" w:rsidRPr="00972271">
        <w:rPr>
          <w:rFonts w:cs="Arial"/>
          <w:szCs w:val="22"/>
        </w:rPr>
        <w:t xml:space="preserve">% vor Campanile </w:t>
      </w:r>
      <w:r w:rsidRPr="00972271">
        <w:rPr>
          <w:rFonts w:cs="Arial"/>
          <w:szCs w:val="22"/>
        </w:rPr>
        <w:t xml:space="preserve">mit </w:t>
      </w:r>
      <w:r w:rsidR="00970DC3" w:rsidRPr="00972271">
        <w:rPr>
          <w:rFonts w:cs="Arial"/>
          <w:szCs w:val="22"/>
        </w:rPr>
        <w:t>1</w:t>
      </w:r>
      <w:r w:rsidRPr="00972271">
        <w:rPr>
          <w:rFonts w:cs="Arial"/>
          <w:szCs w:val="22"/>
        </w:rPr>
        <w:t>2</w:t>
      </w:r>
      <w:r w:rsidR="00970DC3" w:rsidRPr="00972271">
        <w:rPr>
          <w:rFonts w:cs="Arial"/>
          <w:szCs w:val="22"/>
        </w:rPr>
        <w:t>.</w:t>
      </w:r>
      <w:r w:rsidRPr="00972271">
        <w:rPr>
          <w:rFonts w:cs="Arial"/>
          <w:szCs w:val="22"/>
        </w:rPr>
        <w:t>8</w:t>
      </w:r>
      <w:r w:rsidR="00AF33CE" w:rsidRPr="00972271">
        <w:rPr>
          <w:rFonts w:cs="Arial"/>
          <w:szCs w:val="22"/>
        </w:rPr>
        <w:t> </w:t>
      </w:r>
      <w:r w:rsidR="00970DC3" w:rsidRPr="00972271">
        <w:rPr>
          <w:rFonts w:cs="Arial"/>
          <w:szCs w:val="22"/>
        </w:rPr>
        <w:t>%.</w:t>
      </w:r>
      <w:r w:rsidR="00A523B0" w:rsidRPr="00972271">
        <w:rPr>
          <w:rFonts w:cs="Arial"/>
          <w:szCs w:val="22"/>
        </w:rPr>
        <w:t xml:space="preserve"> </w:t>
      </w:r>
      <w:r w:rsidR="00970DC3" w:rsidRPr="00972271">
        <w:rPr>
          <w:rFonts w:cs="Arial"/>
          <w:szCs w:val="22"/>
        </w:rPr>
        <w:t xml:space="preserve">Das Hektolitergewicht von </w:t>
      </w:r>
      <w:r w:rsidR="007F1F7B" w:rsidRPr="00972271">
        <w:rPr>
          <w:rFonts w:cs="Arial"/>
          <w:szCs w:val="22"/>
        </w:rPr>
        <w:t>Campanile</w:t>
      </w:r>
      <w:r w:rsidR="00970DC3" w:rsidRPr="00972271">
        <w:rPr>
          <w:rFonts w:cs="Arial"/>
          <w:szCs w:val="22"/>
        </w:rPr>
        <w:t xml:space="preserve"> mit </w:t>
      </w:r>
      <w:r w:rsidR="007F1F7B" w:rsidRPr="00972271">
        <w:rPr>
          <w:rFonts w:cs="Arial"/>
          <w:szCs w:val="22"/>
        </w:rPr>
        <w:t>81.3</w:t>
      </w:r>
      <w:r w:rsidR="00970DC3" w:rsidRPr="00972271">
        <w:rPr>
          <w:rFonts w:cs="Arial"/>
          <w:szCs w:val="22"/>
        </w:rPr>
        <w:t xml:space="preserve"> kg/hl </w:t>
      </w:r>
      <w:r w:rsidR="006C3D5A">
        <w:rPr>
          <w:rFonts w:cs="Arial"/>
          <w:szCs w:val="22"/>
        </w:rPr>
        <w:t>übertrifft das von</w:t>
      </w:r>
      <w:r w:rsidR="00970DC3" w:rsidRPr="00972271">
        <w:rPr>
          <w:rFonts w:cs="Arial"/>
          <w:szCs w:val="22"/>
        </w:rPr>
        <w:t xml:space="preserve"> </w:t>
      </w:r>
      <w:proofErr w:type="spellStart"/>
      <w:r w:rsidR="007F1F7B" w:rsidRPr="00972271">
        <w:rPr>
          <w:rFonts w:cs="Arial"/>
          <w:szCs w:val="22"/>
        </w:rPr>
        <w:t>Alpval</w:t>
      </w:r>
      <w:proofErr w:type="spellEnd"/>
      <w:r w:rsidR="007F1F7B" w:rsidRPr="00972271">
        <w:rPr>
          <w:rFonts w:cs="Arial"/>
          <w:szCs w:val="22"/>
        </w:rPr>
        <w:t xml:space="preserve"> </w:t>
      </w:r>
      <w:r w:rsidR="00F71816" w:rsidRPr="00972271">
        <w:rPr>
          <w:rFonts w:cs="Arial"/>
          <w:szCs w:val="22"/>
        </w:rPr>
        <w:t xml:space="preserve">mit </w:t>
      </w:r>
      <w:r w:rsidR="007F1F7B" w:rsidRPr="00972271">
        <w:rPr>
          <w:rFonts w:cs="Arial"/>
          <w:szCs w:val="22"/>
        </w:rPr>
        <w:t>80.7</w:t>
      </w:r>
      <w:r w:rsidR="00970DC3" w:rsidRPr="00972271">
        <w:rPr>
          <w:rFonts w:cs="Arial"/>
          <w:szCs w:val="22"/>
        </w:rPr>
        <w:t> kg/hl</w:t>
      </w:r>
      <w:r w:rsidR="007F1F7B" w:rsidRPr="00972271">
        <w:rPr>
          <w:rFonts w:cs="Arial"/>
          <w:szCs w:val="22"/>
        </w:rPr>
        <w:t>.</w:t>
      </w:r>
    </w:p>
    <w:p w14:paraId="46F59DCD" w14:textId="73B5011E" w:rsidR="00970DC3" w:rsidRPr="00972271" w:rsidRDefault="00970DC3" w:rsidP="00A523B0">
      <w:pPr>
        <w:rPr>
          <w:rFonts w:cs="Arial"/>
          <w:szCs w:val="22"/>
        </w:rPr>
      </w:pPr>
      <w:r w:rsidRPr="00972271">
        <w:rPr>
          <w:rFonts w:cs="Arial"/>
          <w:szCs w:val="22"/>
        </w:rPr>
        <w:t>Pianalto</w:t>
      </w:r>
      <w:r w:rsidR="00EE3996" w:rsidRPr="00972271">
        <w:rPr>
          <w:rFonts w:cs="Arial"/>
          <w:szCs w:val="22"/>
        </w:rPr>
        <w:t xml:space="preserve"> erreicht</w:t>
      </w:r>
      <w:r w:rsidRPr="00972271">
        <w:rPr>
          <w:rFonts w:cs="Arial"/>
          <w:szCs w:val="22"/>
        </w:rPr>
        <w:t xml:space="preserve"> im Extenso-Anbau </w:t>
      </w:r>
      <w:r w:rsidR="00F71816" w:rsidRPr="00972271">
        <w:rPr>
          <w:rFonts w:cs="Arial"/>
          <w:szCs w:val="22"/>
        </w:rPr>
        <w:t xml:space="preserve">mit </w:t>
      </w:r>
      <w:r w:rsidR="00EE3996" w:rsidRPr="00972271">
        <w:rPr>
          <w:rFonts w:cs="Arial"/>
          <w:szCs w:val="22"/>
        </w:rPr>
        <w:t>84</w:t>
      </w:r>
      <w:r w:rsidR="00F71816" w:rsidRPr="00972271">
        <w:rPr>
          <w:rFonts w:cs="Arial"/>
          <w:szCs w:val="22"/>
        </w:rPr>
        <w:t>.7 </w:t>
      </w:r>
      <w:proofErr w:type="spellStart"/>
      <w:r w:rsidR="00F71816" w:rsidRPr="00972271">
        <w:rPr>
          <w:rFonts w:cs="Arial"/>
          <w:szCs w:val="22"/>
        </w:rPr>
        <w:t>dt</w:t>
      </w:r>
      <w:proofErr w:type="spellEnd"/>
      <w:r w:rsidR="00F71816" w:rsidRPr="00972271">
        <w:rPr>
          <w:rFonts w:cs="Arial"/>
          <w:szCs w:val="22"/>
        </w:rPr>
        <w:t xml:space="preserve">/ha </w:t>
      </w:r>
      <w:r w:rsidRPr="00972271">
        <w:rPr>
          <w:rFonts w:cs="Arial"/>
          <w:szCs w:val="22"/>
        </w:rPr>
        <w:t>den höchsten Ertrag</w:t>
      </w:r>
      <w:r w:rsidR="00F71816" w:rsidRPr="00972271">
        <w:rPr>
          <w:rFonts w:cs="Arial"/>
          <w:szCs w:val="22"/>
        </w:rPr>
        <w:t>,</w:t>
      </w:r>
      <w:r w:rsidRPr="00972271">
        <w:rPr>
          <w:rFonts w:cs="Arial"/>
          <w:szCs w:val="22"/>
        </w:rPr>
        <w:t xml:space="preserve"> gefolgt von Spontan mit </w:t>
      </w:r>
      <w:r w:rsidR="00EE3996" w:rsidRPr="00972271">
        <w:rPr>
          <w:rFonts w:cs="Arial"/>
          <w:szCs w:val="22"/>
        </w:rPr>
        <w:t>78</w:t>
      </w:r>
      <w:r w:rsidRPr="00972271">
        <w:rPr>
          <w:rFonts w:cs="Arial"/>
          <w:szCs w:val="22"/>
        </w:rPr>
        <w:t>.</w:t>
      </w:r>
      <w:r w:rsidR="00EE3996" w:rsidRPr="00972271">
        <w:rPr>
          <w:rFonts w:cs="Arial"/>
          <w:szCs w:val="22"/>
        </w:rPr>
        <w:t>3</w:t>
      </w:r>
      <w:r w:rsidRPr="00972271">
        <w:rPr>
          <w:rFonts w:cs="Arial"/>
          <w:szCs w:val="22"/>
        </w:rPr>
        <w:t> </w:t>
      </w:r>
      <w:proofErr w:type="spellStart"/>
      <w:r w:rsidRPr="00972271">
        <w:rPr>
          <w:rFonts w:cs="Arial"/>
          <w:szCs w:val="22"/>
        </w:rPr>
        <w:t>dt</w:t>
      </w:r>
      <w:proofErr w:type="spellEnd"/>
      <w:r w:rsidRPr="00972271">
        <w:rPr>
          <w:rFonts w:cs="Arial"/>
          <w:szCs w:val="22"/>
        </w:rPr>
        <w:t>/ha</w:t>
      </w:r>
      <w:r w:rsidR="00EE3996" w:rsidRPr="00972271">
        <w:rPr>
          <w:rFonts w:cs="Arial"/>
          <w:szCs w:val="22"/>
        </w:rPr>
        <w:t xml:space="preserve"> (Klasse II)</w:t>
      </w:r>
      <w:r w:rsidRPr="00972271">
        <w:rPr>
          <w:rFonts w:cs="Arial"/>
          <w:szCs w:val="22"/>
        </w:rPr>
        <w:t>. Der Proteingehalt und Hektolitergewicht von Spontan betragen 12.</w:t>
      </w:r>
      <w:r w:rsidR="00EE3996" w:rsidRPr="00972271">
        <w:rPr>
          <w:rFonts w:cs="Arial"/>
          <w:szCs w:val="22"/>
        </w:rPr>
        <w:t>3</w:t>
      </w:r>
      <w:r w:rsidR="00AF33CE" w:rsidRPr="00972271">
        <w:rPr>
          <w:rFonts w:cs="Arial"/>
          <w:szCs w:val="22"/>
        </w:rPr>
        <w:t> </w:t>
      </w:r>
      <w:r w:rsidRPr="00972271">
        <w:rPr>
          <w:rFonts w:cs="Arial"/>
          <w:szCs w:val="22"/>
        </w:rPr>
        <w:t xml:space="preserve">% </w:t>
      </w:r>
      <w:r w:rsidR="00F71816" w:rsidRPr="00972271">
        <w:rPr>
          <w:rFonts w:cs="Arial"/>
          <w:szCs w:val="22"/>
        </w:rPr>
        <w:t>bzw</w:t>
      </w:r>
      <w:r w:rsidRPr="00972271">
        <w:rPr>
          <w:rFonts w:cs="Arial"/>
          <w:szCs w:val="22"/>
        </w:rPr>
        <w:t xml:space="preserve">. </w:t>
      </w:r>
      <w:r w:rsidR="00EE3996" w:rsidRPr="00972271">
        <w:rPr>
          <w:rFonts w:cs="Arial"/>
          <w:szCs w:val="22"/>
        </w:rPr>
        <w:t>80</w:t>
      </w:r>
      <w:r w:rsidRPr="00972271">
        <w:rPr>
          <w:rFonts w:cs="Arial"/>
          <w:szCs w:val="22"/>
        </w:rPr>
        <w:t>.</w:t>
      </w:r>
      <w:r w:rsidR="00EE3996" w:rsidRPr="00972271">
        <w:rPr>
          <w:rFonts w:cs="Arial"/>
          <w:szCs w:val="22"/>
        </w:rPr>
        <w:t>5</w:t>
      </w:r>
      <w:r w:rsidRPr="00972271">
        <w:rPr>
          <w:rFonts w:cs="Arial"/>
          <w:szCs w:val="22"/>
        </w:rPr>
        <w:t> kg/hl</w:t>
      </w:r>
      <w:r w:rsidR="00F71816" w:rsidRPr="00972271">
        <w:rPr>
          <w:rFonts w:cs="Arial"/>
          <w:szCs w:val="22"/>
        </w:rPr>
        <w:t>,</w:t>
      </w:r>
      <w:r w:rsidRPr="00972271">
        <w:rPr>
          <w:rFonts w:cs="Arial"/>
          <w:szCs w:val="22"/>
        </w:rPr>
        <w:t xml:space="preserve"> von Pianalto 12.</w:t>
      </w:r>
      <w:r w:rsidR="00EE3996" w:rsidRPr="00972271">
        <w:rPr>
          <w:rFonts w:cs="Arial"/>
          <w:szCs w:val="22"/>
        </w:rPr>
        <w:t>0</w:t>
      </w:r>
      <w:r w:rsidR="00AF33CE" w:rsidRPr="00972271">
        <w:rPr>
          <w:rFonts w:cs="Arial"/>
          <w:szCs w:val="22"/>
        </w:rPr>
        <w:t> </w:t>
      </w:r>
      <w:r w:rsidRPr="00972271">
        <w:rPr>
          <w:rFonts w:cs="Arial"/>
          <w:szCs w:val="22"/>
        </w:rPr>
        <w:t xml:space="preserve">% </w:t>
      </w:r>
      <w:r w:rsidR="00F71816" w:rsidRPr="00972271">
        <w:rPr>
          <w:rFonts w:cs="Arial"/>
          <w:szCs w:val="22"/>
        </w:rPr>
        <w:t>bzw</w:t>
      </w:r>
      <w:r w:rsidRPr="00972271">
        <w:rPr>
          <w:rFonts w:cs="Arial"/>
          <w:szCs w:val="22"/>
        </w:rPr>
        <w:t xml:space="preserve">. </w:t>
      </w:r>
      <w:r w:rsidR="00EE3996" w:rsidRPr="00972271">
        <w:rPr>
          <w:rFonts w:cs="Arial"/>
          <w:szCs w:val="22"/>
        </w:rPr>
        <w:t>79</w:t>
      </w:r>
      <w:r w:rsidRPr="00972271">
        <w:rPr>
          <w:rFonts w:cs="Arial"/>
          <w:szCs w:val="22"/>
        </w:rPr>
        <w:t>.</w:t>
      </w:r>
      <w:r w:rsidR="00EE3996" w:rsidRPr="00972271">
        <w:rPr>
          <w:rFonts w:cs="Arial"/>
          <w:szCs w:val="22"/>
        </w:rPr>
        <w:t>6</w:t>
      </w:r>
      <w:r w:rsidRPr="00972271">
        <w:rPr>
          <w:rFonts w:cs="Arial"/>
          <w:szCs w:val="22"/>
        </w:rPr>
        <w:t> kg/hl.</w:t>
      </w:r>
    </w:p>
    <w:p w14:paraId="5AA87C7D" w14:textId="5145D69B" w:rsidR="0080005D" w:rsidRPr="00970DC3" w:rsidRDefault="0080005D" w:rsidP="00A82679">
      <w:pPr>
        <w:rPr>
          <w:rFonts w:cs="Arial"/>
          <w:szCs w:val="22"/>
        </w:rPr>
      </w:pPr>
    </w:p>
    <w:p w14:paraId="31DF8923" w14:textId="7ECEBAF9" w:rsidR="00970DC3" w:rsidRDefault="00970DC3" w:rsidP="00A82679">
      <w:pPr>
        <w:rPr>
          <w:rFonts w:cs="Arial"/>
          <w:szCs w:val="22"/>
        </w:rPr>
      </w:pPr>
    </w:p>
    <w:p w14:paraId="5D2C79AF" w14:textId="79646B34" w:rsidR="00970DC3" w:rsidRDefault="00970DC3" w:rsidP="00A82679">
      <w:pPr>
        <w:rPr>
          <w:rFonts w:cs="Arial"/>
          <w:szCs w:val="22"/>
        </w:rPr>
      </w:pPr>
    </w:p>
    <w:p w14:paraId="099CF978" w14:textId="1C71A048" w:rsidR="00970DC3" w:rsidRDefault="00AD5861" w:rsidP="00A82679">
      <w:pPr>
        <w:rPr>
          <w:rFonts w:cs="Arial"/>
          <w:szCs w:val="22"/>
        </w:rPr>
      </w:pPr>
      <w:r>
        <w:rPr>
          <w:rFonts w:cs="Arial"/>
          <w:noProof/>
          <w:szCs w:val="22"/>
          <w:lang w:eastAsia="de-CH"/>
        </w:rPr>
        <w:drawing>
          <wp:anchor distT="0" distB="0" distL="114300" distR="114300" simplePos="0" relativeHeight="251653120" behindDoc="1" locked="0" layoutInCell="1" allowOverlap="1" wp14:anchorId="73E615F7" wp14:editId="0F119327">
            <wp:simplePos x="0" y="0"/>
            <wp:positionH relativeFrom="column">
              <wp:posOffset>3810</wp:posOffset>
            </wp:positionH>
            <wp:positionV relativeFrom="paragraph">
              <wp:posOffset>76200</wp:posOffset>
            </wp:positionV>
            <wp:extent cx="6119495" cy="415671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4156710"/>
                    </a:xfrm>
                    <a:prstGeom prst="rect">
                      <a:avLst/>
                    </a:prstGeom>
                    <a:noFill/>
                  </pic:spPr>
                </pic:pic>
              </a:graphicData>
            </a:graphic>
            <wp14:sizeRelH relativeFrom="page">
              <wp14:pctWidth>0</wp14:pctWidth>
            </wp14:sizeRelH>
            <wp14:sizeRelV relativeFrom="page">
              <wp14:pctHeight>0</wp14:pctHeight>
            </wp14:sizeRelV>
          </wp:anchor>
        </w:drawing>
      </w:r>
    </w:p>
    <w:p w14:paraId="38B9C9EE" w14:textId="4A847DFC" w:rsidR="00970DC3" w:rsidRDefault="00970DC3" w:rsidP="00A82679">
      <w:pPr>
        <w:rPr>
          <w:rFonts w:cs="Arial"/>
          <w:szCs w:val="22"/>
        </w:rPr>
      </w:pPr>
    </w:p>
    <w:p w14:paraId="3DEFC9FD" w14:textId="40AB319C" w:rsidR="0080005D" w:rsidRPr="00970DC3" w:rsidRDefault="0080005D" w:rsidP="00A82679">
      <w:pPr>
        <w:rPr>
          <w:rFonts w:cs="Arial"/>
          <w:szCs w:val="22"/>
        </w:rPr>
      </w:pPr>
    </w:p>
    <w:p w14:paraId="23FA0DA6" w14:textId="2EFD96CE" w:rsidR="0080005D" w:rsidRPr="00970DC3" w:rsidRDefault="0080005D" w:rsidP="00A82679">
      <w:pPr>
        <w:rPr>
          <w:rFonts w:cs="Arial"/>
          <w:szCs w:val="22"/>
        </w:rPr>
      </w:pPr>
    </w:p>
    <w:p w14:paraId="1E30B10C" w14:textId="43B3FCED" w:rsidR="0080005D" w:rsidRPr="00970DC3" w:rsidRDefault="0080005D" w:rsidP="00A82679">
      <w:pPr>
        <w:rPr>
          <w:rFonts w:cs="Arial"/>
          <w:szCs w:val="22"/>
        </w:rPr>
      </w:pPr>
    </w:p>
    <w:p w14:paraId="50660F0C" w14:textId="7628D23C" w:rsidR="0080005D" w:rsidRPr="00970DC3" w:rsidRDefault="0080005D" w:rsidP="00A82679">
      <w:pPr>
        <w:rPr>
          <w:rFonts w:cs="Arial"/>
          <w:szCs w:val="22"/>
        </w:rPr>
      </w:pPr>
    </w:p>
    <w:p w14:paraId="452B979D" w14:textId="34644790" w:rsidR="0080005D" w:rsidRPr="00970DC3" w:rsidRDefault="0080005D" w:rsidP="00A82679">
      <w:pPr>
        <w:rPr>
          <w:rFonts w:cs="Arial"/>
          <w:szCs w:val="22"/>
        </w:rPr>
      </w:pPr>
    </w:p>
    <w:p w14:paraId="061A3DE0" w14:textId="37C476B1" w:rsidR="0080005D" w:rsidRPr="00970DC3" w:rsidRDefault="0080005D" w:rsidP="00A82679">
      <w:pPr>
        <w:rPr>
          <w:rFonts w:cs="Arial"/>
          <w:szCs w:val="22"/>
        </w:rPr>
      </w:pPr>
    </w:p>
    <w:p w14:paraId="070A469C" w14:textId="30438E23" w:rsidR="0080005D" w:rsidRPr="00970DC3" w:rsidRDefault="0080005D" w:rsidP="00A82679">
      <w:pPr>
        <w:rPr>
          <w:rFonts w:cs="Arial"/>
          <w:szCs w:val="22"/>
        </w:rPr>
      </w:pPr>
    </w:p>
    <w:p w14:paraId="2AB0A8C9" w14:textId="5647F937" w:rsidR="0080005D" w:rsidRPr="00970DC3" w:rsidRDefault="0080005D" w:rsidP="00A82679">
      <w:pPr>
        <w:rPr>
          <w:rFonts w:cs="Arial"/>
          <w:szCs w:val="22"/>
        </w:rPr>
      </w:pPr>
    </w:p>
    <w:p w14:paraId="223096C9" w14:textId="3D1574C3" w:rsidR="0080005D" w:rsidRPr="00970DC3" w:rsidRDefault="0080005D" w:rsidP="00A82679">
      <w:pPr>
        <w:rPr>
          <w:rFonts w:cs="Arial"/>
          <w:szCs w:val="22"/>
        </w:rPr>
      </w:pPr>
    </w:p>
    <w:p w14:paraId="7B2D2B36" w14:textId="0EDFB6AC" w:rsidR="0080005D" w:rsidRPr="00970DC3" w:rsidRDefault="0080005D" w:rsidP="00A82679">
      <w:pPr>
        <w:rPr>
          <w:rFonts w:cs="Arial"/>
          <w:szCs w:val="22"/>
        </w:rPr>
      </w:pPr>
    </w:p>
    <w:p w14:paraId="376FA84C" w14:textId="51982DD8" w:rsidR="0080005D" w:rsidRPr="00970DC3" w:rsidRDefault="0080005D" w:rsidP="00A82679">
      <w:pPr>
        <w:rPr>
          <w:rFonts w:cs="Arial"/>
          <w:szCs w:val="22"/>
        </w:rPr>
      </w:pPr>
    </w:p>
    <w:p w14:paraId="5623A730" w14:textId="30D1AF9C" w:rsidR="0080005D" w:rsidRPr="00970DC3" w:rsidRDefault="0080005D" w:rsidP="00A82679">
      <w:pPr>
        <w:rPr>
          <w:rFonts w:cs="Arial"/>
          <w:szCs w:val="22"/>
        </w:rPr>
      </w:pPr>
    </w:p>
    <w:p w14:paraId="774ABEF9" w14:textId="098D455B" w:rsidR="0080005D" w:rsidRPr="00970DC3" w:rsidRDefault="0080005D" w:rsidP="00A82679">
      <w:pPr>
        <w:rPr>
          <w:rFonts w:cs="Arial"/>
          <w:szCs w:val="22"/>
        </w:rPr>
      </w:pPr>
    </w:p>
    <w:p w14:paraId="0BAA60F2" w14:textId="2255CFD3" w:rsidR="0080005D" w:rsidRPr="00970DC3" w:rsidRDefault="0080005D" w:rsidP="00A82679">
      <w:pPr>
        <w:rPr>
          <w:rFonts w:cs="Arial"/>
          <w:szCs w:val="22"/>
        </w:rPr>
      </w:pPr>
    </w:p>
    <w:p w14:paraId="51129610" w14:textId="5113B76F" w:rsidR="0080005D" w:rsidRPr="00970DC3" w:rsidRDefault="0080005D" w:rsidP="00A82679">
      <w:pPr>
        <w:rPr>
          <w:rFonts w:cs="Arial"/>
          <w:szCs w:val="22"/>
        </w:rPr>
      </w:pPr>
    </w:p>
    <w:p w14:paraId="7C70EC12" w14:textId="131D6B13" w:rsidR="0080005D" w:rsidRPr="00970DC3" w:rsidRDefault="0080005D" w:rsidP="00A82679">
      <w:pPr>
        <w:rPr>
          <w:rFonts w:cs="Arial"/>
          <w:szCs w:val="22"/>
        </w:rPr>
      </w:pPr>
    </w:p>
    <w:p w14:paraId="6AA1672E" w14:textId="4D004127" w:rsidR="0080005D" w:rsidRPr="00970DC3" w:rsidRDefault="0080005D" w:rsidP="00A82679">
      <w:pPr>
        <w:rPr>
          <w:rFonts w:cs="Arial"/>
          <w:szCs w:val="22"/>
        </w:rPr>
      </w:pPr>
    </w:p>
    <w:p w14:paraId="1DD04F29" w14:textId="5B799123" w:rsidR="0080005D" w:rsidRPr="00970DC3" w:rsidRDefault="0080005D" w:rsidP="00A82679">
      <w:pPr>
        <w:rPr>
          <w:rFonts w:cs="Arial"/>
          <w:szCs w:val="22"/>
        </w:rPr>
      </w:pPr>
    </w:p>
    <w:p w14:paraId="61C1E339" w14:textId="6636F70B" w:rsidR="0080005D" w:rsidRPr="00970DC3" w:rsidRDefault="0080005D" w:rsidP="00A82679">
      <w:pPr>
        <w:rPr>
          <w:rFonts w:cs="Arial"/>
          <w:szCs w:val="22"/>
        </w:rPr>
      </w:pPr>
    </w:p>
    <w:p w14:paraId="6F8FDFBF" w14:textId="77777777" w:rsidR="0080005D" w:rsidRPr="00970DC3" w:rsidRDefault="0080005D" w:rsidP="00A82679">
      <w:pPr>
        <w:rPr>
          <w:rFonts w:cs="Arial"/>
          <w:szCs w:val="22"/>
        </w:rPr>
      </w:pPr>
    </w:p>
    <w:p w14:paraId="053D1F39" w14:textId="7F944E07" w:rsidR="00A82679" w:rsidRPr="000F59EB" w:rsidRDefault="00A82679" w:rsidP="00A82679">
      <w:pPr>
        <w:tabs>
          <w:tab w:val="left" w:pos="360"/>
        </w:tabs>
        <w:rPr>
          <w:rFonts w:cs="Arial"/>
          <w:sz w:val="18"/>
          <w:szCs w:val="22"/>
        </w:rPr>
      </w:pPr>
      <w:r w:rsidRPr="000F59EB">
        <w:rPr>
          <w:rFonts w:cs="Arial"/>
          <w:sz w:val="18"/>
          <w:szCs w:val="22"/>
        </w:rPr>
        <w:t>Abb. 1 – Durchschnittlicher Ertrag (bei 15</w:t>
      </w:r>
      <w:r w:rsidR="00E265B8">
        <w:rPr>
          <w:rFonts w:cs="Arial"/>
          <w:sz w:val="18"/>
          <w:szCs w:val="22"/>
        </w:rPr>
        <w:t> </w:t>
      </w:r>
      <w:r w:rsidRPr="000F59EB">
        <w:rPr>
          <w:rFonts w:cs="Arial"/>
          <w:sz w:val="18"/>
          <w:szCs w:val="22"/>
        </w:rPr>
        <w:t>% Feuchtigkeit) und durchschnittlicher Proteingehalt der Winterweizensorten, die 202</w:t>
      </w:r>
      <w:r w:rsidR="00E80C26">
        <w:rPr>
          <w:rFonts w:cs="Arial"/>
          <w:sz w:val="18"/>
          <w:szCs w:val="22"/>
        </w:rPr>
        <w:t>5</w:t>
      </w:r>
      <w:r w:rsidRPr="000F59EB">
        <w:rPr>
          <w:rFonts w:cs="Arial"/>
          <w:sz w:val="18"/>
          <w:szCs w:val="22"/>
        </w:rPr>
        <w:t xml:space="preserve"> und 202</w:t>
      </w:r>
      <w:r w:rsidR="00E80C26">
        <w:rPr>
          <w:rFonts w:cs="Arial"/>
          <w:sz w:val="18"/>
          <w:szCs w:val="22"/>
        </w:rPr>
        <w:t>6</w:t>
      </w:r>
      <w:r w:rsidRPr="000F59EB">
        <w:rPr>
          <w:rFonts w:cs="Arial"/>
          <w:sz w:val="18"/>
          <w:szCs w:val="22"/>
        </w:rPr>
        <w:t xml:space="preserve"> unter ÖLN-Bedingungen geprüft wurden. </w:t>
      </w:r>
      <w:proofErr w:type="spellStart"/>
      <w:r w:rsidR="00E80C26">
        <w:rPr>
          <w:sz w:val="18"/>
        </w:rPr>
        <w:t>Acabo</w:t>
      </w:r>
      <w:proofErr w:type="spellEnd"/>
      <w:r w:rsidRPr="000F59EB">
        <w:rPr>
          <w:sz w:val="18"/>
        </w:rPr>
        <w:t xml:space="preserve">, </w:t>
      </w:r>
      <w:proofErr w:type="spellStart"/>
      <w:r w:rsidR="000F59EB" w:rsidRPr="000F59EB">
        <w:rPr>
          <w:sz w:val="18"/>
        </w:rPr>
        <w:t>Alpval</w:t>
      </w:r>
      <w:proofErr w:type="spellEnd"/>
      <w:r w:rsidRPr="000F59EB">
        <w:rPr>
          <w:sz w:val="18"/>
        </w:rPr>
        <w:t xml:space="preserve"> und Spontan </w:t>
      </w:r>
      <w:r w:rsidR="004F028B">
        <w:rPr>
          <w:rFonts w:cs="Arial"/>
          <w:sz w:val="18"/>
          <w:szCs w:val="22"/>
        </w:rPr>
        <w:t>dienten</w:t>
      </w:r>
      <w:r w:rsidRPr="000F59EB">
        <w:rPr>
          <w:rFonts w:cs="Arial"/>
          <w:sz w:val="18"/>
          <w:szCs w:val="22"/>
        </w:rPr>
        <w:t xml:space="preserve"> als Standardsorten. Der Durchschnitt wurde basierend auf den Resultaten </w:t>
      </w:r>
      <w:r w:rsidR="00024127">
        <w:rPr>
          <w:rFonts w:cs="Arial"/>
          <w:sz w:val="18"/>
          <w:szCs w:val="22"/>
        </w:rPr>
        <w:t>aller</w:t>
      </w:r>
      <w:r w:rsidRPr="000F59EB">
        <w:rPr>
          <w:rFonts w:cs="Arial"/>
          <w:sz w:val="18"/>
          <w:szCs w:val="22"/>
        </w:rPr>
        <w:t xml:space="preserve"> Sorten berechnet</w:t>
      </w:r>
      <w:r w:rsidR="00024127">
        <w:rPr>
          <w:rFonts w:cs="Arial"/>
          <w:sz w:val="18"/>
          <w:szCs w:val="22"/>
        </w:rPr>
        <w:t>, die während beiden Jahren getestet wurden</w:t>
      </w:r>
      <w:r w:rsidRPr="000F59EB">
        <w:rPr>
          <w:rFonts w:cs="Arial"/>
          <w:sz w:val="18"/>
          <w:szCs w:val="22"/>
        </w:rPr>
        <w:t>.</w:t>
      </w:r>
    </w:p>
    <w:p w14:paraId="3BED6A17" w14:textId="4DCD4B45" w:rsidR="0080005D" w:rsidRDefault="00A82679" w:rsidP="00A82679">
      <w:pPr>
        <w:tabs>
          <w:tab w:val="left" w:pos="360"/>
        </w:tabs>
        <w:rPr>
          <w:rFonts w:cs="Arial"/>
          <w:color w:val="7F7F7F" w:themeColor="text1" w:themeTint="80"/>
          <w:szCs w:val="22"/>
        </w:rPr>
      </w:pPr>
      <w:r w:rsidRPr="00A82679">
        <w:rPr>
          <w:rFonts w:cs="Arial"/>
          <w:color w:val="7F7F7F" w:themeColor="text1" w:themeTint="80"/>
          <w:szCs w:val="22"/>
        </w:rPr>
        <w:br w:type="column"/>
      </w:r>
      <w:r w:rsidR="0042168F">
        <w:rPr>
          <w:rFonts w:cs="Arial"/>
          <w:noProof/>
          <w:color w:val="7F7F7F" w:themeColor="text1" w:themeTint="80"/>
          <w:szCs w:val="22"/>
          <w:lang w:eastAsia="de-CH"/>
        </w:rPr>
        <w:lastRenderedPageBreak/>
        <w:drawing>
          <wp:anchor distT="0" distB="0" distL="114300" distR="114300" simplePos="0" relativeHeight="251660288" behindDoc="1" locked="0" layoutInCell="1" allowOverlap="1" wp14:anchorId="24B16119" wp14:editId="738D57AE">
            <wp:simplePos x="0" y="0"/>
            <wp:positionH relativeFrom="column">
              <wp:posOffset>3810</wp:posOffset>
            </wp:positionH>
            <wp:positionV relativeFrom="paragraph">
              <wp:posOffset>-174625</wp:posOffset>
            </wp:positionV>
            <wp:extent cx="6120000" cy="3328272"/>
            <wp:effectExtent l="0" t="0" r="0" b="571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000" cy="3328272"/>
                    </a:xfrm>
                    <a:prstGeom prst="rect">
                      <a:avLst/>
                    </a:prstGeom>
                    <a:noFill/>
                  </pic:spPr>
                </pic:pic>
              </a:graphicData>
            </a:graphic>
            <wp14:sizeRelH relativeFrom="page">
              <wp14:pctWidth>0</wp14:pctWidth>
            </wp14:sizeRelH>
            <wp14:sizeRelV relativeFrom="page">
              <wp14:pctHeight>0</wp14:pctHeight>
            </wp14:sizeRelV>
          </wp:anchor>
        </w:drawing>
      </w:r>
    </w:p>
    <w:p w14:paraId="47763460" w14:textId="663C46FF" w:rsidR="0080005D" w:rsidRDefault="0080005D" w:rsidP="00A82679">
      <w:pPr>
        <w:tabs>
          <w:tab w:val="left" w:pos="360"/>
        </w:tabs>
        <w:rPr>
          <w:rFonts w:cs="Arial"/>
          <w:color w:val="7F7F7F" w:themeColor="text1" w:themeTint="80"/>
          <w:szCs w:val="22"/>
        </w:rPr>
      </w:pPr>
    </w:p>
    <w:p w14:paraId="2DF39DF4" w14:textId="7A9F56AE" w:rsidR="0080005D" w:rsidRDefault="0080005D" w:rsidP="00A82679">
      <w:pPr>
        <w:tabs>
          <w:tab w:val="left" w:pos="360"/>
        </w:tabs>
        <w:rPr>
          <w:rFonts w:cs="Arial"/>
          <w:color w:val="7F7F7F" w:themeColor="text1" w:themeTint="80"/>
          <w:szCs w:val="22"/>
        </w:rPr>
      </w:pPr>
    </w:p>
    <w:p w14:paraId="694D3479" w14:textId="2007C156" w:rsidR="0080005D" w:rsidRDefault="0080005D" w:rsidP="00A82679">
      <w:pPr>
        <w:tabs>
          <w:tab w:val="left" w:pos="360"/>
        </w:tabs>
        <w:rPr>
          <w:rFonts w:cs="Arial"/>
          <w:color w:val="7F7F7F" w:themeColor="text1" w:themeTint="80"/>
          <w:szCs w:val="22"/>
        </w:rPr>
      </w:pPr>
    </w:p>
    <w:p w14:paraId="26D71910" w14:textId="7D77599C" w:rsidR="0080005D" w:rsidRDefault="0080005D" w:rsidP="00A82679">
      <w:pPr>
        <w:tabs>
          <w:tab w:val="left" w:pos="360"/>
        </w:tabs>
        <w:rPr>
          <w:rFonts w:cs="Arial"/>
          <w:color w:val="7F7F7F" w:themeColor="text1" w:themeTint="80"/>
          <w:szCs w:val="22"/>
        </w:rPr>
      </w:pPr>
    </w:p>
    <w:p w14:paraId="66B5A9BC" w14:textId="77777777" w:rsidR="004E2E26" w:rsidRDefault="004E2E26" w:rsidP="00A82679">
      <w:pPr>
        <w:tabs>
          <w:tab w:val="left" w:pos="360"/>
        </w:tabs>
        <w:rPr>
          <w:rFonts w:cs="Arial"/>
          <w:color w:val="7F7F7F" w:themeColor="text1" w:themeTint="80"/>
          <w:szCs w:val="22"/>
        </w:rPr>
      </w:pPr>
    </w:p>
    <w:p w14:paraId="2264EA41" w14:textId="147B77D0" w:rsidR="0080005D" w:rsidRDefault="0080005D" w:rsidP="00A82679">
      <w:pPr>
        <w:tabs>
          <w:tab w:val="left" w:pos="360"/>
        </w:tabs>
        <w:rPr>
          <w:rFonts w:cs="Arial"/>
          <w:color w:val="7F7F7F" w:themeColor="text1" w:themeTint="80"/>
          <w:szCs w:val="22"/>
        </w:rPr>
      </w:pPr>
    </w:p>
    <w:p w14:paraId="5FB022E1" w14:textId="0336F40C" w:rsidR="0080005D" w:rsidRDefault="0080005D" w:rsidP="00A82679">
      <w:pPr>
        <w:tabs>
          <w:tab w:val="left" w:pos="360"/>
        </w:tabs>
        <w:rPr>
          <w:rFonts w:cs="Arial"/>
          <w:color w:val="7F7F7F" w:themeColor="text1" w:themeTint="80"/>
          <w:szCs w:val="22"/>
        </w:rPr>
      </w:pPr>
    </w:p>
    <w:p w14:paraId="6E3D2FD2" w14:textId="03EFA536" w:rsidR="0080005D" w:rsidRDefault="00A64B3A" w:rsidP="0042168F">
      <w:pPr>
        <w:tabs>
          <w:tab w:val="clear" w:pos="284"/>
          <w:tab w:val="clear" w:pos="567"/>
          <w:tab w:val="clear" w:pos="851"/>
          <w:tab w:val="clear" w:pos="3969"/>
          <w:tab w:val="left" w:pos="5460"/>
          <w:tab w:val="left" w:pos="5910"/>
        </w:tabs>
        <w:rPr>
          <w:rFonts w:cs="Arial"/>
          <w:color w:val="7F7F7F" w:themeColor="text1" w:themeTint="80"/>
          <w:szCs w:val="22"/>
        </w:rPr>
      </w:pPr>
      <w:r>
        <w:rPr>
          <w:rFonts w:cs="Arial"/>
          <w:color w:val="7F7F7F" w:themeColor="text1" w:themeTint="80"/>
          <w:szCs w:val="22"/>
        </w:rPr>
        <w:tab/>
      </w:r>
      <w:r w:rsidR="0042168F">
        <w:rPr>
          <w:rFonts w:cs="Arial"/>
          <w:color w:val="7F7F7F" w:themeColor="text1" w:themeTint="80"/>
          <w:szCs w:val="22"/>
        </w:rPr>
        <w:tab/>
      </w:r>
    </w:p>
    <w:p w14:paraId="5DF6F37B" w14:textId="72902531" w:rsidR="0080005D" w:rsidRDefault="0080005D" w:rsidP="00A82679">
      <w:pPr>
        <w:tabs>
          <w:tab w:val="left" w:pos="360"/>
        </w:tabs>
        <w:rPr>
          <w:rFonts w:cs="Arial"/>
          <w:color w:val="7F7F7F" w:themeColor="text1" w:themeTint="80"/>
          <w:szCs w:val="22"/>
        </w:rPr>
      </w:pPr>
    </w:p>
    <w:p w14:paraId="00A7ABC7" w14:textId="77777777" w:rsidR="0080005D" w:rsidRDefault="0080005D" w:rsidP="00A82679">
      <w:pPr>
        <w:tabs>
          <w:tab w:val="left" w:pos="360"/>
        </w:tabs>
        <w:rPr>
          <w:rFonts w:cs="Arial"/>
          <w:color w:val="7F7F7F" w:themeColor="text1" w:themeTint="80"/>
          <w:szCs w:val="22"/>
        </w:rPr>
      </w:pPr>
    </w:p>
    <w:p w14:paraId="5F9FD9A9" w14:textId="72F5D7FF" w:rsidR="0080005D" w:rsidRDefault="0080005D" w:rsidP="00A82679">
      <w:pPr>
        <w:tabs>
          <w:tab w:val="left" w:pos="360"/>
        </w:tabs>
        <w:rPr>
          <w:rFonts w:cs="Arial"/>
          <w:color w:val="7F7F7F" w:themeColor="text1" w:themeTint="80"/>
          <w:szCs w:val="22"/>
        </w:rPr>
      </w:pPr>
    </w:p>
    <w:p w14:paraId="4EEC6FE2" w14:textId="41FCA7CD" w:rsidR="0080005D" w:rsidRDefault="0080005D" w:rsidP="00A82679">
      <w:pPr>
        <w:tabs>
          <w:tab w:val="left" w:pos="360"/>
        </w:tabs>
        <w:rPr>
          <w:rFonts w:cs="Arial"/>
          <w:noProof/>
          <w:color w:val="7F7F7F" w:themeColor="text1" w:themeTint="80"/>
          <w:szCs w:val="22"/>
        </w:rPr>
      </w:pPr>
    </w:p>
    <w:p w14:paraId="749DA732" w14:textId="31F133F1" w:rsidR="0080005D" w:rsidRDefault="0080005D" w:rsidP="00A82679">
      <w:pPr>
        <w:tabs>
          <w:tab w:val="left" w:pos="360"/>
        </w:tabs>
        <w:rPr>
          <w:rFonts w:cs="Arial"/>
          <w:sz w:val="18"/>
          <w:szCs w:val="22"/>
        </w:rPr>
      </w:pPr>
    </w:p>
    <w:p w14:paraId="06C18A97" w14:textId="6B80EA82" w:rsidR="0080005D" w:rsidRDefault="0080005D" w:rsidP="00A82679">
      <w:pPr>
        <w:tabs>
          <w:tab w:val="left" w:pos="360"/>
        </w:tabs>
        <w:rPr>
          <w:rFonts w:cs="Arial"/>
          <w:sz w:val="18"/>
          <w:szCs w:val="22"/>
        </w:rPr>
      </w:pPr>
    </w:p>
    <w:p w14:paraId="5BF68FC8" w14:textId="2155031E" w:rsidR="0080005D" w:rsidRDefault="0080005D" w:rsidP="00A82679">
      <w:pPr>
        <w:tabs>
          <w:tab w:val="left" w:pos="360"/>
        </w:tabs>
        <w:rPr>
          <w:rFonts w:cs="Arial"/>
          <w:sz w:val="18"/>
          <w:szCs w:val="22"/>
        </w:rPr>
      </w:pPr>
    </w:p>
    <w:p w14:paraId="76362160" w14:textId="64CC1CDD" w:rsidR="00A82679" w:rsidRPr="000F59EB" w:rsidRDefault="00A82679" w:rsidP="00A82679">
      <w:pPr>
        <w:tabs>
          <w:tab w:val="left" w:pos="360"/>
        </w:tabs>
        <w:rPr>
          <w:rFonts w:cs="Arial"/>
          <w:sz w:val="18"/>
          <w:szCs w:val="22"/>
        </w:rPr>
      </w:pPr>
      <w:r w:rsidRPr="000F59EB">
        <w:rPr>
          <w:rFonts w:cs="Arial"/>
          <w:sz w:val="18"/>
          <w:szCs w:val="22"/>
        </w:rPr>
        <w:t>Abb. 2 – Durchschnittliches Hektolitergewicht der Jahre 202</w:t>
      </w:r>
      <w:r w:rsidR="00E80C26">
        <w:rPr>
          <w:rFonts w:cs="Arial"/>
          <w:sz w:val="18"/>
          <w:szCs w:val="22"/>
        </w:rPr>
        <w:t>5</w:t>
      </w:r>
      <w:r w:rsidRPr="000F59EB">
        <w:rPr>
          <w:rFonts w:cs="Arial"/>
          <w:sz w:val="18"/>
          <w:szCs w:val="22"/>
        </w:rPr>
        <w:t xml:space="preserve"> und 202</w:t>
      </w:r>
      <w:r w:rsidR="00E80C26">
        <w:rPr>
          <w:rFonts w:cs="Arial"/>
          <w:sz w:val="18"/>
          <w:szCs w:val="22"/>
        </w:rPr>
        <w:t>6</w:t>
      </w:r>
      <w:r w:rsidRPr="000F59EB">
        <w:rPr>
          <w:rFonts w:cs="Arial"/>
          <w:sz w:val="18"/>
          <w:szCs w:val="22"/>
        </w:rPr>
        <w:t xml:space="preserve"> in den ÖLN-Versuchen von swiss granum. </w:t>
      </w:r>
      <w:proofErr w:type="spellStart"/>
      <w:r w:rsidR="00E80C26">
        <w:rPr>
          <w:sz w:val="18"/>
        </w:rPr>
        <w:t>Acabo</w:t>
      </w:r>
      <w:proofErr w:type="spellEnd"/>
      <w:r w:rsidRPr="000F59EB">
        <w:rPr>
          <w:sz w:val="18"/>
        </w:rPr>
        <w:t xml:space="preserve">, </w:t>
      </w:r>
      <w:proofErr w:type="spellStart"/>
      <w:r w:rsidR="000F59EB" w:rsidRPr="000F59EB">
        <w:rPr>
          <w:sz w:val="18"/>
        </w:rPr>
        <w:t>Alpval</w:t>
      </w:r>
      <w:proofErr w:type="spellEnd"/>
      <w:r w:rsidRPr="000F59EB">
        <w:rPr>
          <w:sz w:val="18"/>
        </w:rPr>
        <w:t xml:space="preserve"> und Spontan </w:t>
      </w:r>
      <w:r w:rsidR="004F028B">
        <w:rPr>
          <w:rFonts w:cs="Arial"/>
          <w:sz w:val="18"/>
          <w:szCs w:val="22"/>
        </w:rPr>
        <w:t>dienten</w:t>
      </w:r>
      <w:r w:rsidRPr="000F59EB">
        <w:rPr>
          <w:rFonts w:cs="Arial"/>
          <w:sz w:val="18"/>
          <w:szCs w:val="22"/>
        </w:rPr>
        <w:t xml:space="preserve"> als Standardsorten. Der Durchschnitt wurde basierend auf den Resultaten der 24 getesteten Sorten berechnet.</w:t>
      </w:r>
    </w:p>
    <w:p w14:paraId="15AB463B" w14:textId="2A64AE71" w:rsidR="00A82679" w:rsidRDefault="004E2E26" w:rsidP="00A82679">
      <w:pPr>
        <w:tabs>
          <w:tab w:val="left" w:pos="360"/>
        </w:tabs>
        <w:rPr>
          <w:rFonts w:cs="Arial"/>
          <w:color w:val="7F7F7F" w:themeColor="text1" w:themeTint="80"/>
          <w:szCs w:val="22"/>
        </w:rPr>
      </w:pPr>
      <w:r>
        <w:rPr>
          <w:rFonts w:cs="Arial"/>
          <w:noProof/>
          <w:color w:val="7F7F7F" w:themeColor="text1" w:themeTint="80"/>
          <w:szCs w:val="22"/>
          <w:lang w:eastAsia="de-CH"/>
        </w:rPr>
        <w:drawing>
          <wp:anchor distT="0" distB="0" distL="114300" distR="114300" simplePos="0" relativeHeight="251665408" behindDoc="1" locked="0" layoutInCell="1" allowOverlap="1" wp14:anchorId="542A40E9" wp14:editId="70CFB2D3">
            <wp:simplePos x="0" y="0"/>
            <wp:positionH relativeFrom="column">
              <wp:posOffset>3810</wp:posOffset>
            </wp:positionH>
            <wp:positionV relativeFrom="paragraph">
              <wp:posOffset>114300</wp:posOffset>
            </wp:positionV>
            <wp:extent cx="6119495" cy="405955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4059555"/>
                    </a:xfrm>
                    <a:prstGeom prst="rect">
                      <a:avLst/>
                    </a:prstGeom>
                    <a:noFill/>
                  </pic:spPr>
                </pic:pic>
              </a:graphicData>
            </a:graphic>
            <wp14:sizeRelH relativeFrom="page">
              <wp14:pctWidth>0</wp14:pctWidth>
            </wp14:sizeRelH>
            <wp14:sizeRelV relativeFrom="page">
              <wp14:pctHeight>0</wp14:pctHeight>
            </wp14:sizeRelV>
          </wp:anchor>
        </w:drawing>
      </w:r>
    </w:p>
    <w:p w14:paraId="339E60E7" w14:textId="7950C363" w:rsidR="0080005D" w:rsidRDefault="0080005D" w:rsidP="00A82679">
      <w:pPr>
        <w:tabs>
          <w:tab w:val="left" w:pos="360"/>
        </w:tabs>
        <w:rPr>
          <w:rFonts w:cs="Arial"/>
          <w:color w:val="7F7F7F" w:themeColor="text1" w:themeTint="80"/>
          <w:szCs w:val="22"/>
        </w:rPr>
      </w:pPr>
    </w:p>
    <w:p w14:paraId="1A62A9A0" w14:textId="5B34A6FC" w:rsidR="0080005D" w:rsidRDefault="0080005D" w:rsidP="00A82679">
      <w:pPr>
        <w:tabs>
          <w:tab w:val="left" w:pos="360"/>
        </w:tabs>
        <w:rPr>
          <w:rFonts w:cs="Arial"/>
          <w:noProof/>
          <w:color w:val="7F7F7F" w:themeColor="text1" w:themeTint="80"/>
          <w:szCs w:val="22"/>
          <w:lang w:eastAsia="de-CH"/>
        </w:rPr>
      </w:pPr>
    </w:p>
    <w:p w14:paraId="68CA92E7" w14:textId="77777777" w:rsidR="0038695F" w:rsidRDefault="0038695F" w:rsidP="00A82679">
      <w:pPr>
        <w:tabs>
          <w:tab w:val="left" w:pos="360"/>
        </w:tabs>
        <w:rPr>
          <w:rFonts w:cs="Arial"/>
          <w:color w:val="7F7F7F" w:themeColor="text1" w:themeTint="80"/>
          <w:szCs w:val="22"/>
        </w:rPr>
      </w:pPr>
    </w:p>
    <w:p w14:paraId="125721F8" w14:textId="33BEDD31" w:rsidR="0080005D" w:rsidRDefault="0080005D" w:rsidP="00A82679">
      <w:pPr>
        <w:tabs>
          <w:tab w:val="left" w:pos="360"/>
        </w:tabs>
        <w:rPr>
          <w:rFonts w:cs="Arial"/>
          <w:color w:val="7F7F7F" w:themeColor="text1" w:themeTint="80"/>
          <w:szCs w:val="22"/>
        </w:rPr>
      </w:pPr>
    </w:p>
    <w:p w14:paraId="3C38802F" w14:textId="5E9A6DAE" w:rsidR="0080005D" w:rsidRDefault="0080005D" w:rsidP="00A82679">
      <w:pPr>
        <w:tabs>
          <w:tab w:val="left" w:pos="360"/>
        </w:tabs>
        <w:rPr>
          <w:rFonts w:cs="Arial"/>
          <w:color w:val="7F7F7F" w:themeColor="text1" w:themeTint="80"/>
          <w:szCs w:val="22"/>
        </w:rPr>
      </w:pPr>
    </w:p>
    <w:p w14:paraId="656E878C" w14:textId="5C52EFCE" w:rsidR="0080005D" w:rsidRDefault="0080005D" w:rsidP="00A82679">
      <w:pPr>
        <w:tabs>
          <w:tab w:val="left" w:pos="360"/>
        </w:tabs>
        <w:rPr>
          <w:rFonts w:cs="Arial"/>
          <w:color w:val="7F7F7F" w:themeColor="text1" w:themeTint="80"/>
          <w:szCs w:val="22"/>
        </w:rPr>
      </w:pPr>
    </w:p>
    <w:p w14:paraId="74C6ABE4" w14:textId="04BD45EA" w:rsidR="0080005D" w:rsidRDefault="0080005D" w:rsidP="00A82679">
      <w:pPr>
        <w:tabs>
          <w:tab w:val="left" w:pos="360"/>
        </w:tabs>
        <w:rPr>
          <w:rFonts w:cs="Arial"/>
          <w:color w:val="7F7F7F" w:themeColor="text1" w:themeTint="80"/>
          <w:szCs w:val="22"/>
        </w:rPr>
      </w:pPr>
    </w:p>
    <w:p w14:paraId="6C2FCDB0" w14:textId="00F2D52C" w:rsidR="0080005D" w:rsidRDefault="0080005D" w:rsidP="00A82679">
      <w:pPr>
        <w:tabs>
          <w:tab w:val="left" w:pos="360"/>
        </w:tabs>
        <w:rPr>
          <w:rFonts w:cs="Arial"/>
          <w:color w:val="7F7F7F" w:themeColor="text1" w:themeTint="80"/>
          <w:szCs w:val="22"/>
        </w:rPr>
      </w:pPr>
    </w:p>
    <w:p w14:paraId="7EE8B2C0" w14:textId="401E71AD" w:rsidR="0080005D" w:rsidRDefault="0080005D" w:rsidP="00A82679">
      <w:pPr>
        <w:tabs>
          <w:tab w:val="left" w:pos="360"/>
        </w:tabs>
        <w:rPr>
          <w:rFonts w:cs="Arial"/>
          <w:color w:val="7F7F7F" w:themeColor="text1" w:themeTint="80"/>
          <w:szCs w:val="22"/>
        </w:rPr>
      </w:pPr>
    </w:p>
    <w:p w14:paraId="6AFBDDE0" w14:textId="5B7BC705" w:rsidR="0080005D" w:rsidRDefault="0080005D" w:rsidP="00A82679">
      <w:pPr>
        <w:tabs>
          <w:tab w:val="left" w:pos="360"/>
        </w:tabs>
        <w:rPr>
          <w:rFonts w:cs="Arial"/>
          <w:color w:val="7F7F7F" w:themeColor="text1" w:themeTint="80"/>
          <w:szCs w:val="22"/>
        </w:rPr>
      </w:pPr>
    </w:p>
    <w:p w14:paraId="7A172F59" w14:textId="66805A9F" w:rsidR="0080005D" w:rsidRDefault="0080005D" w:rsidP="00A82679">
      <w:pPr>
        <w:tabs>
          <w:tab w:val="left" w:pos="360"/>
        </w:tabs>
        <w:rPr>
          <w:rFonts w:cs="Arial"/>
          <w:color w:val="7F7F7F" w:themeColor="text1" w:themeTint="80"/>
          <w:szCs w:val="22"/>
        </w:rPr>
      </w:pPr>
    </w:p>
    <w:p w14:paraId="6521782D" w14:textId="500C3E33" w:rsidR="0080005D" w:rsidRDefault="0080005D" w:rsidP="00A82679">
      <w:pPr>
        <w:tabs>
          <w:tab w:val="left" w:pos="360"/>
        </w:tabs>
        <w:rPr>
          <w:rFonts w:cs="Arial"/>
          <w:color w:val="7F7F7F" w:themeColor="text1" w:themeTint="80"/>
          <w:szCs w:val="22"/>
        </w:rPr>
      </w:pPr>
    </w:p>
    <w:p w14:paraId="00BAFAEE" w14:textId="20392C1E" w:rsidR="0080005D" w:rsidRDefault="0080005D" w:rsidP="00A82679">
      <w:pPr>
        <w:tabs>
          <w:tab w:val="left" w:pos="360"/>
        </w:tabs>
        <w:rPr>
          <w:rFonts w:cs="Arial"/>
          <w:color w:val="7F7F7F" w:themeColor="text1" w:themeTint="80"/>
          <w:szCs w:val="22"/>
        </w:rPr>
      </w:pPr>
    </w:p>
    <w:p w14:paraId="4C5E4275" w14:textId="57285363" w:rsidR="0080005D" w:rsidRDefault="0080005D" w:rsidP="00A82679">
      <w:pPr>
        <w:tabs>
          <w:tab w:val="left" w:pos="360"/>
        </w:tabs>
        <w:rPr>
          <w:rFonts w:cs="Arial"/>
          <w:color w:val="7F7F7F" w:themeColor="text1" w:themeTint="80"/>
          <w:szCs w:val="22"/>
        </w:rPr>
      </w:pPr>
    </w:p>
    <w:p w14:paraId="4113ED0F" w14:textId="347A2819" w:rsidR="0080005D" w:rsidRDefault="0080005D" w:rsidP="00A82679">
      <w:pPr>
        <w:tabs>
          <w:tab w:val="left" w:pos="360"/>
        </w:tabs>
        <w:rPr>
          <w:rFonts w:cs="Arial"/>
          <w:color w:val="7F7F7F" w:themeColor="text1" w:themeTint="80"/>
          <w:szCs w:val="22"/>
        </w:rPr>
      </w:pPr>
    </w:p>
    <w:p w14:paraId="7E4D6B77" w14:textId="5C0A8301" w:rsidR="0080005D" w:rsidRDefault="0080005D" w:rsidP="00A82679">
      <w:pPr>
        <w:tabs>
          <w:tab w:val="left" w:pos="360"/>
        </w:tabs>
        <w:rPr>
          <w:rFonts w:cs="Arial"/>
          <w:color w:val="7F7F7F" w:themeColor="text1" w:themeTint="80"/>
          <w:szCs w:val="22"/>
        </w:rPr>
      </w:pPr>
    </w:p>
    <w:p w14:paraId="1A50A42B" w14:textId="22B6C131" w:rsidR="0080005D" w:rsidRDefault="0080005D" w:rsidP="00A82679">
      <w:pPr>
        <w:tabs>
          <w:tab w:val="left" w:pos="360"/>
        </w:tabs>
        <w:rPr>
          <w:rFonts w:cs="Arial"/>
          <w:color w:val="7F7F7F" w:themeColor="text1" w:themeTint="80"/>
          <w:szCs w:val="22"/>
        </w:rPr>
      </w:pPr>
    </w:p>
    <w:p w14:paraId="581E37C9" w14:textId="056BD5FD" w:rsidR="0080005D" w:rsidRDefault="0080005D" w:rsidP="00A82679">
      <w:pPr>
        <w:tabs>
          <w:tab w:val="left" w:pos="360"/>
        </w:tabs>
        <w:rPr>
          <w:rFonts w:cs="Arial"/>
          <w:color w:val="7F7F7F" w:themeColor="text1" w:themeTint="80"/>
          <w:szCs w:val="22"/>
        </w:rPr>
      </w:pPr>
    </w:p>
    <w:p w14:paraId="14FD0BBA" w14:textId="4705485D" w:rsidR="004E2E26" w:rsidRDefault="004E2E26" w:rsidP="00A82679">
      <w:pPr>
        <w:tabs>
          <w:tab w:val="left" w:pos="360"/>
        </w:tabs>
        <w:rPr>
          <w:rFonts w:cs="Arial"/>
          <w:color w:val="7F7F7F" w:themeColor="text1" w:themeTint="80"/>
          <w:szCs w:val="22"/>
        </w:rPr>
      </w:pPr>
    </w:p>
    <w:p w14:paraId="30B5F945" w14:textId="77777777" w:rsidR="004E2E26" w:rsidRPr="00A82679" w:rsidRDefault="004E2E26" w:rsidP="00A82679">
      <w:pPr>
        <w:tabs>
          <w:tab w:val="left" w:pos="360"/>
        </w:tabs>
        <w:rPr>
          <w:rFonts w:cs="Arial"/>
          <w:color w:val="7F7F7F" w:themeColor="text1" w:themeTint="80"/>
          <w:szCs w:val="22"/>
        </w:rPr>
      </w:pPr>
    </w:p>
    <w:p w14:paraId="177CE662" w14:textId="31820192" w:rsidR="001734CA" w:rsidRDefault="00A82679" w:rsidP="001734CA">
      <w:pPr>
        <w:tabs>
          <w:tab w:val="left" w:pos="360"/>
        </w:tabs>
        <w:rPr>
          <w:rFonts w:cs="Arial"/>
          <w:sz w:val="18"/>
          <w:szCs w:val="22"/>
        </w:rPr>
      </w:pPr>
      <w:r w:rsidRPr="000F59EB">
        <w:rPr>
          <w:rFonts w:cs="Arial"/>
          <w:sz w:val="18"/>
          <w:szCs w:val="22"/>
        </w:rPr>
        <w:t>Abb. 3 – Durchschnittlicher Ertrag (bei 15</w:t>
      </w:r>
      <w:r w:rsidR="00E265B8">
        <w:rPr>
          <w:rFonts w:cs="Arial"/>
          <w:b/>
          <w:szCs w:val="22"/>
        </w:rPr>
        <w:t> </w:t>
      </w:r>
      <w:r w:rsidRPr="000F59EB">
        <w:rPr>
          <w:rFonts w:cs="Arial"/>
          <w:sz w:val="18"/>
          <w:szCs w:val="22"/>
        </w:rPr>
        <w:t>% Feuchtigkeit) und durchschnittlicher Proteingehalt der Winterweizensorten, die 202</w:t>
      </w:r>
      <w:r w:rsidR="00C85D9C">
        <w:rPr>
          <w:rFonts w:cs="Arial"/>
          <w:sz w:val="18"/>
          <w:szCs w:val="22"/>
        </w:rPr>
        <w:t>5</w:t>
      </w:r>
      <w:r w:rsidRPr="000F59EB">
        <w:rPr>
          <w:rFonts w:cs="Arial"/>
          <w:sz w:val="18"/>
          <w:szCs w:val="22"/>
        </w:rPr>
        <w:t xml:space="preserve"> und 202</w:t>
      </w:r>
      <w:r w:rsidR="00C85D9C">
        <w:rPr>
          <w:rFonts w:cs="Arial"/>
          <w:sz w:val="18"/>
          <w:szCs w:val="22"/>
        </w:rPr>
        <w:t>6</w:t>
      </w:r>
      <w:r w:rsidRPr="000F59EB">
        <w:rPr>
          <w:rFonts w:cs="Arial"/>
          <w:sz w:val="18"/>
          <w:szCs w:val="22"/>
        </w:rPr>
        <w:t xml:space="preserve"> unter Extenso-Bedingungen geprüft wurden. </w:t>
      </w:r>
      <w:proofErr w:type="spellStart"/>
      <w:r w:rsidR="00C85D9C">
        <w:rPr>
          <w:sz w:val="18"/>
        </w:rPr>
        <w:t>Acabo</w:t>
      </w:r>
      <w:proofErr w:type="spellEnd"/>
      <w:r w:rsidRPr="000F59EB">
        <w:rPr>
          <w:sz w:val="18"/>
        </w:rPr>
        <w:t xml:space="preserve">, </w:t>
      </w:r>
      <w:proofErr w:type="spellStart"/>
      <w:r w:rsidR="000F59EB">
        <w:rPr>
          <w:sz w:val="18"/>
        </w:rPr>
        <w:t>Alpval</w:t>
      </w:r>
      <w:proofErr w:type="spellEnd"/>
      <w:r w:rsidRPr="000F59EB">
        <w:rPr>
          <w:sz w:val="18"/>
        </w:rPr>
        <w:t xml:space="preserve"> und Spontan </w:t>
      </w:r>
      <w:r w:rsidR="004F028B">
        <w:rPr>
          <w:rFonts w:cs="Arial"/>
          <w:sz w:val="18"/>
          <w:szCs w:val="22"/>
        </w:rPr>
        <w:t>dienten</w:t>
      </w:r>
      <w:r w:rsidRPr="000F59EB">
        <w:rPr>
          <w:rFonts w:cs="Arial"/>
          <w:sz w:val="18"/>
          <w:szCs w:val="22"/>
        </w:rPr>
        <w:t xml:space="preserve"> als Standardsorten. </w:t>
      </w:r>
      <w:r w:rsidR="00024127" w:rsidRPr="000F59EB">
        <w:rPr>
          <w:rFonts w:cs="Arial"/>
          <w:sz w:val="18"/>
          <w:szCs w:val="22"/>
        </w:rPr>
        <w:t xml:space="preserve">Der Durchschnitt wurde basierend auf den Resultaten </w:t>
      </w:r>
      <w:r w:rsidR="00024127">
        <w:rPr>
          <w:rFonts w:cs="Arial"/>
          <w:sz w:val="18"/>
          <w:szCs w:val="22"/>
        </w:rPr>
        <w:t>aller</w:t>
      </w:r>
      <w:r w:rsidR="00024127" w:rsidRPr="000F59EB">
        <w:rPr>
          <w:rFonts w:cs="Arial"/>
          <w:sz w:val="18"/>
          <w:szCs w:val="22"/>
        </w:rPr>
        <w:t xml:space="preserve"> Sorten berechnet</w:t>
      </w:r>
      <w:r w:rsidR="00024127">
        <w:rPr>
          <w:rFonts w:cs="Arial"/>
          <w:sz w:val="18"/>
          <w:szCs w:val="22"/>
        </w:rPr>
        <w:t>, die während beiden Jahren getestet wurden</w:t>
      </w:r>
      <w:r w:rsidR="00024127" w:rsidRPr="000F59EB">
        <w:rPr>
          <w:rFonts w:cs="Arial"/>
          <w:sz w:val="18"/>
          <w:szCs w:val="22"/>
        </w:rPr>
        <w:t>.</w:t>
      </w:r>
      <w:r w:rsidR="001734CA">
        <w:rPr>
          <w:rFonts w:cs="Arial"/>
          <w:sz w:val="18"/>
          <w:szCs w:val="22"/>
        </w:rPr>
        <w:br w:type="page"/>
      </w:r>
    </w:p>
    <w:p w14:paraId="30C679D2" w14:textId="49B18A45" w:rsidR="00A82679" w:rsidRPr="00E60430" w:rsidRDefault="00A82679" w:rsidP="00A82679">
      <w:pPr>
        <w:rPr>
          <w:rFonts w:cs="Arial"/>
          <w:b/>
          <w:szCs w:val="22"/>
        </w:rPr>
      </w:pPr>
      <w:r w:rsidRPr="00246BFB">
        <w:rPr>
          <w:rFonts w:cs="Arial"/>
          <w:b/>
          <w:szCs w:val="22"/>
        </w:rPr>
        <w:lastRenderedPageBreak/>
        <w:t xml:space="preserve">Ergebnisse </w:t>
      </w:r>
      <w:r w:rsidR="00093C61" w:rsidRPr="00246BFB">
        <w:rPr>
          <w:rFonts w:cs="Arial"/>
          <w:b/>
          <w:szCs w:val="22"/>
        </w:rPr>
        <w:t xml:space="preserve">der Sortenversuche </w:t>
      </w:r>
      <w:r w:rsidR="00703493" w:rsidRPr="00246BFB">
        <w:rPr>
          <w:rFonts w:cs="Arial"/>
          <w:b/>
          <w:szCs w:val="22"/>
        </w:rPr>
        <w:t>202</w:t>
      </w:r>
      <w:r w:rsidR="00246BFB">
        <w:rPr>
          <w:rFonts w:cs="Arial"/>
          <w:b/>
          <w:szCs w:val="22"/>
        </w:rPr>
        <w:t>6</w:t>
      </w:r>
    </w:p>
    <w:p w14:paraId="4669EF6D" w14:textId="6D761FDA" w:rsidR="00B46194" w:rsidRPr="00E60430" w:rsidRDefault="009F3591" w:rsidP="00942933">
      <w:pPr>
        <w:tabs>
          <w:tab w:val="left" w:pos="360"/>
        </w:tabs>
        <w:rPr>
          <w:rFonts w:cs="Arial"/>
          <w:szCs w:val="22"/>
        </w:rPr>
      </w:pPr>
      <w:r w:rsidRPr="00E60430">
        <w:rPr>
          <w:rFonts w:cs="Arial"/>
          <w:szCs w:val="22"/>
        </w:rPr>
        <w:t>I</w:t>
      </w:r>
      <w:r w:rsidR="004F76D3" w:rsidRPr="00E60430">
        <w:rPr>
          <w:rFonts w:cs="Arial"/>
          <w:szCs w:val="22"/>
        </w:rPr>
        <w:t xml:space="preserve">m Vergleich zum Vorjahr ist </w:t>
      </w:r>
      <w:r w:rsidRPr="00E60430">
        <w:rPr>
          <w:rFonts w:cs="Arial"/>
          <w:szCs w:val="22"/>
        </w:rPr>
        <w:t xml:space="preserve">eine </w:t>
      </w:r>
      <w:r w:rsidR="006C3D5A">
        <w:rPr>
          <w:rFonts w:cs="Arial"/>
          <w:szCs w:val="22"/>
        </w:rPr>
        <w:t>begrenzte</w:t>
      </w:r>
      <w:r w:rsidR="00246BFB" w:rsidRPr="00E60430">
        <w:rPr>
          <w:rFonts w:cs="Arial"/>
          <w:szCs w:val="22"/>
        </w:rPr>
        <w:t xml:space="preserve"> </w:t>
      </w:r>
      <w:r w:rsidRPr="00E60430">
        <w:rPr>
          <w:rFonts w:cs="Arial"/>
          <w:szCs w:val="22"/>
        </w:rPr>
        <w:t>Ertrags</w:t>
      </w:r>
      <w:r w:rsidR="00246BFB" w:rsidRPr="00E60430">
        <w:rPr>
          <w:rFonts w:cs="Arial"/>
          <w:szCs w:val="22"/>
        </w:rPr>
        <w:t>reduktion</w:t>
      </w:r>
      <w:r w:rsidRPr="00E60430">
        <w:rPr>
          <w:rFonts w:cs="Arial"/>
          <w:szCs w:val="22"/>
        </w:rPr>
        <w:t xml:space="preserve"> </w:t>
      </w:r>
      <w:r w:rsidR="004F76D3" w:rsidRPr="00E60430">
        <w:rPr>
          <w:rFonts w:cs="Arial"/>
          <w:szCs w:val="22"/>
        </w:rPr>
        <w:t>sowohl im ÖLN-Anbau (</w:t>
      </w:r>
      <w:r w:rsidR="00246BFB" w:rsidRPr="00E60430">
        <w:rPr>
          <w:rFonts w:cs="Arial"/>
          <w:szCs w:val="22"/>
        </w:rPr>
        <w:t>-6 </w:t>
      </w:r>
      <w:r w:rsidR="004F76D3" w:rsidRPr="00E60430">
        <w:rPr>
          <w:rFonts w:cs="Arial"/>
          <w:szCs w:val="22"/>
        </w:rPr>
        <w:t>%) als auch im Extenso-Anbau (</w:t>
      </w:r>
      <w:r w:rsidR="00246BFB" w:rsidRPr="00E60430">
        <w:rPr>
          <w:rFonts w:cs="Arial"/>
          <w:szCs w:val="22"/>
        </w:rPr>
        <w:t>-9 </w:t>
      </w:r>
      <w:r w:rsidR="004F76D3" w:rsidRPr="00E60430">
        <w:rPr>
          <w:rFonts w:cs="Arial"/>
          <w:szCs w:val="22"/>
        </w:rPr>
        <w:t xml:space="preserve">%) zu verzeichnen. Die </w:t>
      </w:r>
      <w:r w:rsidR="0076553B">
        <w:rPr>
          <w:rFonts w:cs="Arial"/>
          <w:szCs w:val="22"/>
        </w:rPr>
        <w:t>durchschnittlichen</w:t>
      </w:r>
      <w:r w:rsidR="004F76D3" w:rsidRPr="00E60430">
        <w:rPr>
          <w:rFonts w:cs="Arial"/>
          <w:szCs w:val="22"/>
        </w:rPr>
        <w:t xml:space="preserve"> Erträge der 202</w:t>
      </w:r>
      <w:r w:rsidR="00246BFB" w:rsidRPr="00E60430">
        <w:rPr>
          <w:rFonts w:cs="Arial"/>
          <w:szCs w:val="22"/>
        </w:rPr>
        <w:t>6</w:t>
      </w:r>
      <w:r w:rsidR="004F76D3" w:rsidRPr="00E60430">
        <w:rPr>
          <w:rFonts w:cs="Arial"/>
          <w:szCs w:val="22"/>
        </w:rPr>
        <w:t xml:space="preserve"> getesteten Sorten </w:t>
      </w:r>
      <w:r w:rsidRPr="00E60430">
        <w:rPr>
          <w:rFonts w:cs="Arial"/>
          <w:szCs w:val="22"/>
        </w:rPr>
        <w:t>betragen</w:t>
      </w:r>
      <w:r w:rsidR="004F76D3" w:rsidRPr="00E60430">
        <w:rPr>
          <w:rFonts w:cs="Arial"/>
          <w:szCs w:val="22"/>
        </w:rPr>
        <w:t xml:space="preserve"> im ÖLN-Anbau 8</w:t>
      </w:r>
      <w:r w:rsidR="00246BFB" w:rsidRPr="00E60430">
        <w:rPr>
          <w:rFonts w:cs="Arial"/>
          <w:szCs w:val="22"/>
        </w:rPr>
        <w:t>0</w:t>
      </w:r>
      <w:r w:rsidR="004F76D3" w:rsidRPr="00E60430">
        <w:rPr>
          <w:rFonts w:cs="Arial"/>
          <w:szCs w:val="22"/>
        </w:rPr>
        <w:t>.</w:t>
      </w:r>
      <w:r w:rsidR="00246BFB" w:rsidRPr="00E60430">
        <w:rPr>
          <w:rFonts w:cs="Arial"/>
          <w:szCs w:val="22"/>
        </w:rPr>
        <w:t>7</w:t>
      </w:r>
      <w:r w:rsidR="004F76D3" w:rsidRPr="00E60430">
        <w:rPr>
          <w:rFonts w:cs="Arial"/>
          <w:szCs w:val="22"/>
        </w:rPr>
        <w:t xml:space="preserve"> </w:t>
      </w:r>
      <w:proofErr w:type="spellStart"/>
      <w:r w:rsidR="004F76D3" w:rsidRPr="00E60430">
        <w:rPr>
          <w:rFonts w:cs="Arial"/>
          <w:szCs w:val="22"/>
        </w:rPr>
        <w:t>dt</w:t>
      </w:r>
      <w:proofErr w:type="spellEnd"/>
      <w:r w:rsidR="004F76D3" w:rsidRPr="00E60430">
        <w:rPr>
          <w:rFonts w:cs="Arial"/>
          <w:szCs w:val="22"/>
        </w:rPr>
        <w:t xml:space="preserve">/ha und im Extenso-Anbau </w:t>
      </w:r>
      <w:r w:rsidR="00246BFB" w:rsidRPr="00E60430">
        <w:rPr>
          <w:rFonts w:cs="Arial"/>
          <w:szCs w:val="22"/>
        </w:rPr>
        <w:t>72.1</w:t>
      </w:r>
      <w:r w:rsidR="004F76D3" w:rsidRPr="00E60430">
        <w:rPr>
          <w:rFonts w:cs="Arial"/>
          <w:szCs w:val="22"/>
        </w:rPr>
        <w:t> </w:t>
      </w:r>
      <w:proofErr w:type="spellStart"/>
      <w:r w:rsidR="004F76D3" w:rsidRPr="00E60430">
        <w:rPr>
          <w:rFonts w:cs="Arial"/>
          <w:szCs w:val="22"/>
        </w:rPr>
        <w:t>dt</w:t>
      </w:r>
      <w:proofErr w:type="spellEnd"/>
      <w:r w:rsidR="004F76D3" w:rsidRPr="00E60430">
        <w:rPr>
          <w:rFonts w:cs="Arial"/>
          <w:szCs w:val="22"/>
        </w:rPr>
        <w:t>/ha. 202</w:t>
      </w:r>
      <w:r w:rsidR="00246BFB" w:rsidRPr="00E60430">
        <w:rPr>
          <w:rFonts w:cs="Arial"/>
          <w:szCs w:val="22"/>
        </w:rPr>
        <w:t>5</w:t>
      </w:r>
      <w:r w:rsidR="004F76D3" w:rsidRPr="00E60430">
        <w:rPr>
          <w:rFonts w:cs="Arial"/>
          <w:szCs w:val="22"/>
        </w:rPr>
        <w:t xml:space="preserve"> </w:t>
      </w:r>
      <w:r w:rsidRPr="00E60430">
        <w:rPr>
          <w:rFonts w:cs="Arial"/>
          <w:szCs w:val="22"/>
        </w:rPr>
        <w:t>lagen</w:t>
      </w:r>
      <w:r w:rsidR="004F76D3" w:rsidRPr="00E60430">
        <w:rPr>
          <w:rFonts w:cs="Arial"/>
          <w:szCs w:val="22"/>
        </w:rPr>
        <w:t xml:space="preserve"> diese </w:t>
      </w:r>
      <w:r w:rsidRPr="00E60430">
        <w:rPr>
          <w:rFonts w:cs="Arial"/>
          <w:szCs w:val="22"/>
        </w:rPr>
        <w:t xml:space="preserve">Werte </w:t>
      </w:r>
      <w:r w:rsidR="004F76D3" w:rsidRPr="00E60430">
        <w:rPr>
          <w:rFonts w:cs="Arial"/>
          <w:szCs w:val="22"/>
        </w:rPr>
        <w:t xml:space="preserve">bei </w:t>
      </w:r>
      <w:r w:rsidR="00246BFB" w:rsidRPr="00E60430">
        <w:rPr>
          <w:rFonts w:cs="Arial"/>
          <w:szCs w:val="22"/>
        </w:rPr>
        <w:t>85.9</w:t>
      </w:r>
      <w:r w:rsidR="004F76D3" w:rsidRPr="00E60430">
        <w:rPr>
          <w:rFonts w:cs="Arial"/>
          <w:szCs w:val="22"/>
        </w:rPr>
        <w:t> </w:t>
      </w:r>
      <w:proofErr w:type="spellStart"/>
      <w:r w:rsidR="004F76D3" w:rsidRPr="00E60430">
        <w:rPr>
          <w:rFonts w:cs="Arial"/>
          <w:szCs w:val="22"/>
        </w:rPr>
        <w:t>dt</w:t>
      </w:r>
      <w:proofErr w:type="spellEnd"/>
      <w:r w:rsidR="004F76D3" w:rsidRPr="00E60430">
        <w:rPr>
          <w:rFonts w:cs="Arial"/>
          <w:szCs w:val="22"/>
        </w:rPr>
        <w:t xml:space="preserve">/ha im ÖLN-Anbau </w:t>
      </w:r>
      <w:r w:rsidRPr="00E60430">
        <w:rPr>
          <w:rFonts w:cs="Arial"/>
          <w:szCs w:val="22"/>
        </w:rPr>
        <w:t>bzw.</w:t>
      </w:r>
      <w:r w:rsidR="004F76D3" w:rsidRPr="00E60430">
        <w:rPr>
          <w:rFonts w:cs="Arial"/>
          <w:szCs w:val="22"/>
        </w:rPr>
        <w:t xml:space="preserve"> </w:t>
      </w:r>
      <w:r w:rsidR="00246BFB" w:rsidRPr="00E60430">
        <w:rPr>
          <w:rFonts w:cs="Arial"/>
          <w:szCs w:val="22"/>
        </w:rPr>
        <w:t>78.3</w:t>
      </w:r>
      <w:r w:rsidR="004F76D3" w:rsidRPr="00E60430">
        <w:rPr>
          <w:rFonts w:cs="Arial"/>
          <w:szCs w:val="22"/>
        </w:rPr>
        <w:t> </w:t>
      </w:r>
      <w:proofErr w:type="spellStart"/>
      <w:r w:rsidR="004F76D3" w:rsidRPr="00E60430">
        <w:rPr>
          <w:rFonts w:cs="Arial"/>
          <w:szCs w:val="22"/>
        </w:rPr>
        <w:t>dt</w:t>
      </w:r>
      <w:proofErr w:type="spellEnd"/>
      <w:r w:rsidR="004F76D3" w:rsidRPr="00E60430">
        <w:rPr>
          <w:rFonts w:cs="Arial"/>
          <w:szCs w:val="22"/>
        </w:rPr>
        <w:t xml:space="preserve">/ha im Extenso-Anbau. </w:t>
      </w:r>
      <w:r w:rsidR="00246BFB" w:rsidRPr="00E60430">
        <w:rPr>
          <w:rFonts w:cs="Arial"/>
          <w:szCs w:val="22"/>
        </w:rPr>
        <w:t>D</w:t>
      </w:r>
      <w:r w:rsidR="00605305" w:rsidRPr="00E60430">
        <w:rPr>
          <w:rFonts w:cs="Arial"/>
          <w:szCs w:val="22"/>
        </w:rPr>
        <w:t xml:space="preserve">ie </w:t>
      </w:r>
      <w:r w:rsidR="0076553B">
        <w:rPr>
          <w:rFonts w:cs="Arial"/>
          <w:szCs w:val="22"/>
        </w:rPr>
        <w:t>durchschnittlichen</w:t>
      </w:r>
      <w:r w:rsidR="00246BFB" w:rsidRPr="00E60430">
        <w:rPr>
          <w:rFonts w:cs="Arial"/>
          <w:szCs w:val="22"/>
        </w:rPr>
        <w:t xml:space="preserve"> </w:t>
      </w:r>
      <w:r w:rsidR="00605305" w:rsidRPr="00E60430">
        <w:rPr>
          <w:rFonts w:cs="Arial"/>
          <w:szCs w:val="22"/>
        </w:rPr>
        <w:t>Hektolitergewichte</w:t>
      </w:r>
      <w:r w:rsidR="00246BFB" w:rsidRPr="00E60430">
        <w:rPr>
          <w:rFonts w:cs="Arial"/>
          <w:szCs w:val="22"/>
        </w:rPr>
        <w:t xml:space="preserve"> sind 2026</w:t>
      </w:r>
      <w:r w:rsidR="002F0E85" w:rsidRPr="00E60430">
        <w:rPr>
          <w:rFonts w:cs="Arial"/>
          <w:szCs w:val="22"/>
        </w:rPr>
        <w:t xml:space="preserve"> im Vergleich zum Vorjahr leicht</w:t>
      </w:r>
      <w:r w:rsidR="00605305" w:rsidRPr="00E60430">
        <w:rPr>
          <w:rFonts w:cs="Arial"/>
          <w:szCs w:val="22"/>
        </w:rPr>
        <w:t xml:space="preserve"> gestiegen. </w:t>
      </w:r>
      <w:r w:rsidRPr="00E60430">
        <w:rPr>
          <w:rFonts w:cs="Arial"/>
          <w:szCs w:val="22"/>
        </w:rPr>
        <w:t xml:space="preserve">Während sie </w:t>
      </w:r>
      <w:r w:rsidR="00605305" w:rsidRPr="00E60430">
        <w:rPr>
          <w:rFonts w:cs="Arial"/>
          <w:szCs w:val="22"/>
        </w:rPr>
        <w:t>202</w:t>
      </w:r>
      <w:r w:rsidR="002F0E85" w:rsidRPr="00E60430">
        <w:rPr>
          <w:rFonts w:cs="Arial"/>
          <w:szCs w:val="22"/>
        </w:rPr>
        <w:t>5</w:t>
      </w:r>
      <w:r w:rsidR="00605305" w:rsidRPr="00E60430">
        <w:rPr>
          <w:rFonts w:cs="Arial"/>
          <w:szCs w:val="22"/>
        </w:rPr>
        <w:t xml:space="preserve"> bei </w:t>
      </w:r>
      <w:r w:rsidR="002F0E85" w:rsidRPr="00E60430">
        <w:rPr>
          <w:rFonts w:cs="Arial"/>
          <w:szCs w:val="22"/>
        </w:rPr>
        <w:t>79.6</w:t>
      </w:r>
      <w:r w:rsidR="00605305" w:rsidRPr="00E60430">
        <w:rPr>
          <w:rFonts w:cs="Arial"/>
          <w:szCs w:val="22"/>
        </w:rPr>
        <w:t xml:space="preserve"> kg/hl (ÖLN) </w:t>
      </w:r>
      <w:r w:rsidRPr="00E60430">
        <w:rPr>
          <w:rFonts w:cs="Arial"/>
          <w:szCs w:val="22"/>
        </w:rPr>
        <w:t>bzw.</w:t>
      </w:r>
      <w:r w:rsidR="00605305" w:rsidRPr="00E60430">
        <w:rPr>
          <w:rFonts w:cs="Arial"/>
          <w:szCs w:val="22"/>
        </w:rPr>
        <w:t xml:space="preserve"> </w:t>
      </w:r>
      <w:r w:rsidR="002F0E85" w:rsidRPr="00E60430">
        <w:rPr>
          <w:rFonts w:cs="Arial"/>
          <w:szCs w:val="22"/>
        </w:rPr>
        <w:t>79.9</w:t>
      </w:r>
      <w:r w:rsidR="00605305" w:rsidRPr="00E60430">
        <w:rPr>
          <w:rFonts w:cs="Arial"/>
          <w:szCs w:val="22"/>
        </w:rPr>
        <w:t> kg/hl (Extenso)</w:t>
      </w:r>
      <w:r w:rsidRPr="00E60430">
        <w:rPr>
          <w:rFonts w:cs="Arial"/>
          <w:szCs w:val="22"/>
        </w:rPr>
        <w:t xml:space="preserve"> lagen</w:t>
      </w:r>
      <w:r w:rsidR="00605305" w:rsidRPr="00E60430">
        <w:rPr>
          <w:rFonts w:cs="Arial"/>
          <w:szCs w:val="22"/>
        </w:rPr>
        <w:t xml:space="preserve">, </w:t>
      </w:r>
      <w:r w:rsidRPr="00E60430">
        <w:rPr>
          <w:rFonts w:cs="Arial"/>
          <w:szCs w:val="22"/>
        </w:rPr>
        <w:t xml:space="preserve">sind </w:t>
      </w:r>
      <w:r w:rsidR="00605305" w:rsidRPr="00E60430">
        <w:rPr>
          <w:rFonts w:cs="Arial"/>
          <w:szCs w:val="22"/>
        </w:rPr>
        <w:t xml:space="preserve">sie dieses Jahr auf </w:t>
      </w:r>
      <w:r w:rsidR="002F0E85" w:rsidRPr="00E60430">
        <w:rPr>
          <w:rFonts w:cs="Arial"/>
          <w:szCs w:val="22"/>
        </w:rPr>
        <w:t>81</w:t>
      </w:r>
      <w:r w:rsidR="00605305" w:rsidRPr="00E60430">
        <w:rPr>
          <w:rFonts w:cs="Arial"/>
          <w:szCs w:val="22"/>
        </w:rPr>
        <w:t>.</w:t>
      </w:r>
      <w:r w:rsidR="002F0E85" w:rsidRPr="00E60430">
        <w:rPr>
          <w:rFonts w:cs="Arial"/>
          <w:szCs w:val="22"/>
        </w:rPr>
        <w:t>9</w:t>
      </w:r>
      <w:r w:rsidR="00605305" w:rsidRPr="00E60430">
        <w:rPr>
          <w:rFonts w:cs="Arial"/>
          <w:szCs w:val="22"/>
        </w:rPr>
        <w:t xml:space="preserve"> kg/hl (ÖLN) </w:t>
      </w:r>
      <w:r w:rsidR="007B1C95" w:rsidRPr="00E60430">
        <w:rPr>
          <w:rFonts w:cs="Arial"/>
          <w:szCs w:val="22"/>
        </w:rPr>
        <w:t xml:space="preserve">bzw. </w:t>
      </w:r>
      <w:r w:rsidR="002F0E85" w:rsidRPr="00E60430">
        <w:rPr>
          <w:rFonts w:cs="Arial"/>
          <w:szCs w:val="22"/>
        </w:rPr>
        <w:t>82.4</w:t>
      </w:r>
      <w:r w:rsidR="00605305" w:rsidRPr="00E60430">
        <w:rPr>
          <w:rFonts w:cs="Arial"/>
          <w:szCs w:val="22"/>
        </w:rPr>
        <w:t xml:space="preserve"> kg/hl (Extenso) gestiegen. </w:t>
      </w:r>
      <w:r w:rsidR="00E60430" w:rsidRPr="00E60430">
        <w:rPr>
          <w:rFonts w:cs="Arial"/>
          <w:szCs w:val="22"/>
        </w:rPr>
        <w:t>D</w:t>
      </w:r>
      <w:r w:rsidR="0018151F">
        <w:rPr>
          <w:rFonts w:cs="Arial"/>
          <w:szCs w:val="22"/>
        </w:rPr>
        <w:t>ie</w:t>
      </w:r>
      <w:r w:rsidR="002F0E85" w:rsidRPr="00E60430">
        <w:rPr>
          <w:rFonts w:cs="Arial"/>
          <w:szCs w:val="22"/>
        </w:rPr>
        <w:t xml:space="preserve"> </w:t>
      </w:r>
      <w:r w:rsidR="0018151F">
        <w:rPr>
          <w:rFonts w:cs="Arial"/>
          <w:szCs w:val="22"/>
        </w:rPr>
        <w:t>durchschnittlichen</w:t>
      </w:r>
      <w:r w:rsidR="00E60430" w:rsidRPr="00E60430">
        <w:rPr>
          <w:rFonts w:cs="Arial"/>
          <w:szCs w:val="22"/>
        </w:rPr>
        <w:t xml:space="preserve"> Kornp</w:t>
      </w:r>
      <w:r w:rsidR="00605305" w:rsidRPr="00E60430">
        <w:rPr>
          <w:rFonts w:cs="Arial"/>
          <w:szCs w:val="22"/>
        </w:rPr>
        <w:t>roteingehalt</w:t>
      </w:r>
      <w:r w:rsidR="0018151F">
        <w:rPr>
          <w:rFonts w:cs="Arial"/>
          <w:szCs w:val="22"/>
        </w:rPr>
        <w:t>e</w:t>
      </w:r>
      <w:r w:rsidR="00962493">
        <w:rPr>
          <w:rFonts w:cs="Arial"/>
          <w:szCs w:val="22"/>
        </w:rPr>
        <w:t xml:space="preserve"> </w:t>
      </w:r>
      <w:r w:rsidR="0018151F">
        <w:rPr>
          <w:rFonts w:cs="Arial"/>
          <w:szCs w:val="22"/>
        </w:rPr>
        <w:t>sind</w:t>
      </w:r>
      <w:r w:rsidR="00605305" w:rsidRPr="00E60430">
        <w:rPr>
          <w:rFonts w:cs="Arial"/>
          <w:szCs w:val="22"/>
        </w:rPr>
        <w:t xml:space="preserve"> 202</w:t>
      </w:r>
      <w:r w:rsidR="00E60430" w:rsidRPr="00E60430">
        <w:rPr>
          <w:rFonts w:cs="Arial"/>
          <w:szCs w:val="22"/>
        </w:rPr>
        <w:t xml:space="preserve">6 </w:t>
      </w:r>
      <w:r w:rsidR="00605305" w:rsidRPr="00E60430">
        <w:rPr>
          <w:rFonts w:cs="Arial"/>
          <w:szCs w:val="22"/>
        </w:rPr>
        <w:t>mit 13.</w:t>
      </w:r>
      <w:r w:rsidR="00E60430" w:rsidRPr="00E60430">
        <w:rPr>
          <w:rFonts w:cs="Arial"/>
          <w:szCs w:val="22"/>
        </w:rPr>
        <w:t>6</w:t>
      </w:r>
      <w:r w:rsidR="00AF33CE" w:rsidRPr="00E60430">
        <w:rPr>
          <w:rFonts w:cs="Arial"/>
          <w:szCs w:val="22"/>
        </w:rPr>
        <w:t> </w:t>
      </w:r>
      <w:r w:rsidR="00605305" w:rsidRPr="00E60430">
        <w:rPr>
          <w:rFonts w:cs="Arial"/>
          <w:szCs w:val="22"/>
        </w:rPr>
        <w:t>% (ÖLN</w:t>
      </w:r>
      <w:r w:rsidR="00E60430" w:rsidRPr="00E60430">
        <w:rPr>
          <w:rFonts w:cs="Arial"/>
          <w:szCs w:val="22"/>
        </w:rPr>
        <w:t>)</w:t>
      </w:r>
      <w:r w:rsidR="00605305" w:rsidRPr="00E60430">
        <w:rPr>
          <w:rFonts w:cs="Arial"/>
          <w:szCs w:val="22"/>
        </w:rPr>
        <w:t xml:space="preserve"> </w:t>
      </w:r>
      <w:r w:rsidR="00E60430" w:rsidRPr="00E60430">
        <w:rPr>
          <w:rFonts w:cs="Arial"/>
          <w:szCs w:val="22"/>
        </w:rPr>
        <w:t>bzw.</w:t>
      </w:r>
      <w:r w:rsidR="00605305" w:rsidRPr="00E60430">
        <w:rPr>
          <w:rFonts w:cs="Arial"/>
          <w:szCs w:val="22"/>
        </w:rPr>
        <w:t xml:space="preserve"> </w:t>
      </w:r>
      <w:r w:rsidR="00E60430" w:rsidRPr="00E60430">
        <w:rPr>
          <w:rFonts w:cs="Arial"/>
          <w:szCs w:val="22"/>
        </w:rPr>
        <w:t>13.1 % (</w:t>
      </w:r>
      <w:r w:rsidR="00605305" w:rsidRPr="00E60430">
        <w:rPr>
          <w:rFonts w:cs="Arial"/>
          <w:szCs w:val="22"/>
        </w:rPr>
        <w:t xml:space="preserve">Extenso) </w:t>
      </w:r>
      <w:r w:rsidR="00E60430" w:rsidRPr="00E60430">
        <w:rPr>
          <w:rFonts w:cs="Arial"/>
          <w:szCs w:val="22"/>
        </w:rPr>
        <w:t xml:space="preserve">gleich hoch </w:t>
      </w:r>
      <w:r w:rsidR="00962493">
        <w:rPr>
          <w:rFonts w:cs="Arial"/>
          <w:szCs w:val="22"/>
        </w:rPr>
        <w:t>bzw</w:t>
      </w:r>
      <w:r w:rsidR="00E60430" w:rsidRPr="00E60430">
        <w:rPr>
          <w:rFonts w:cs="Arial"/>
          <w:szCs w:val="22"/>
        </w:rPr>
        <w:t>. leicht</w:t>
      </w:r>
      <w:r w:rsidR="007B1C95" w:rsidRPr="00E60430">
        <w:rPr>
          <w:rFonts w:cs="Arial"/>
          <w:szCs w:val="22"/>
        </w:rPr>
        <w:t xml:space="preserve"> niedriger als im </w:t>
      </w:r>
      <w:r w:rsidR="00605305" w:rsidRPr="00E60430">
        <w:rPr>
          <w:rFonts w:cs="Arial"/>
          <w:szCs w:val="22"/>
        </w:rPr>
        <w:t>Vorjahr</w:t>
      </w:r>
      <w:r w:rsidR="00962493">
        <w:rPr>
          <w:rFonts w:cs="Arial"/>
          <w:szCs w:val="22"/>
        </w:rPr>
        <w:t>, als</w:t>
      </w:r>
      <w:r w:rsidR="00E60430" w:rsidRPr="00E60430">
        <w:rPr>
          <w:rFonts w:cs="Arial"/>
          <w:szCs w:val="22"/>
        </w:rPr>
        <w:t xml:space="preserve"> die Werte sowohl im ÖLN- als auch im Extenso-Anbau </w:t>
      </w:r>
      <w:r w:rsidR="00962493">
        <w:rPr>
          <w:rFonts w:cs="Arial"/>
          <w:szCs w:val="22"/>
        </w:rPr>
        <w:t xml:space="preserve">bei </w:t>
      </w:r>
      <w:r w:rsidR="00E60430" w:rsidRPr="00E60430">
        <w:rPr>
          <w:rFonts w:cs="Arial"/>
          <w:szCs w:val="22"/>
        </w:rPr>
        <w:t>13</w:t>
      </w:r>
      <w:r w:rsidR="00EB5D24" w:rsidRPr="00E60430">
        <w:rPr>
          <w:rFonts w:cs="Arial"/>
          <w:szCs w:val="22"/>
        </w:rPr>
        <w:t>.</w:t>
      </w:r>
      <w:r w:rsidR="00E60430" w:rsidRPr="00E60430">
        <w:rPr>
          <w:rFonts w:cs="Arial"/>
          <w:szCs w:val="22"/>
        </w:rPr>
        <w:t>7 </w:t>
      </w:r>
      <w:r w:rsidR="00EB5D24" w:rsidRPr="00E60430">
        <w:rPr>
          <w:rFonts w:cs="Arial"/>
          <w:szCs w:val="22"/>
        </w:rPr>
        <w:t xml:space="preserve">% </w:t>
      </w:r>
      <w:r w:rsidR="00962493">
        <w:rPr>
          <w:rFonts w:cs="Arial"/>
          <w:szCs w:val="22"/>
        </w:rPr>
        <w:t>lagen</w:t>
      </w:r>
      <w:r w:rsidR="00EB5D24" w:rsidRPr="00E60430">
        <w:rPr>
          <w:rFonts w:cs="Arial"/>
          <w:szCs w:val="22"/>
        </w:rPr>
        <w:t xml:space="preserve">. </w:t>
      </w:r>
      <w:r w:rsidR="00007755" w:rsidRPr="00E60430">
        <w:rPr>
          <w:rFonts w:cs="Arial"/>
          <w:szCs w:val="22"/>
        </w:rPr>
        <w:t>Die Ergebnisse de</w:t>
      </w:r>
      <w:r w:rsidR="00D24EB1" w:rsidRPr="00E60430">
        <w:rPr>
          <w:rFonts w:cs="Arial"/>
          <w:szCs w:val="22"/>
        </w:rPr>
        <w:t>r</w:t>
      </w:r>
      <w:r w:rsidR="00007755" w:rsidRPr="00E60430">
        <w:rPr>
          <w:rFonts w:cs="Arial"/>
          <w:szCs w:val="22"/>
        </w:rPr>
        <w:t xml:space="preserve"> Laboranalysen und Backversuche müssen abgewartet werden, bevor definitive Schlüsse über die Backqualität gezogen werden können.</w:t>
      </w:r>
    </w:p>
    <w:p w14:paraId="7F0F5A5B" w14:textId="534F095B" w:rsidR="00216132" w:rsidRPr="00222BCB" w:rsidRDefault="004F3C4C" w:rsidP="00942933">
      <w:pPr>
        <w:tabs>
          <w:tab w:val="left" w:pos="360"/>
        </w:tabs>
        <w:rPr>
          <w:rFonts w:cs="Arial"/>
          <w:color w:val="7F7F7F" w:themeColor="text1" w:themeTint="80"/>
          <w:szCs w:val="22"/>
        </w:rPr>
      </w:pPr>
      <w:r w:rsidRPr="0074177F">
        <w:rPr>
          <w:rFonts w:cs="Arial"/>
          <w:b/>
          <w:szCs w:val="22"/>
        </w:rPr>
        <w:t>ÖLN:</w:t>
      </w:r>
      <w:r w:rsidRPr="0074177F">
        <w:rPr>
          <w:rFonts w:cs="Arial"/>
          <w:szCs w:val="22"/>
        </w:rPr>
        <w:t xml:space="preserve"> I</w:t>
      </w:r>
      <w:r w:rsidR="00EB5D24" w:rsidRPr="0074177F">
        <w:rPr>
          <w:rFonts w:cs="Arial"/>
          <w:szCs w:val="22"/>
        </w:rPr>
        <w:t xml:space="preserve">n der Qualitätsklasse TOP </w:t>
      </w:r>
      <w:r w:rsidR="00FB76C6" w:rsidRPr="0074177F">
        <w:rPr>
          <w:rFonts w:cs="Arial"/>
          <w:szCs w:val="22"/>
        </w:rPr>
        <w:t xml:space="preserve">erreicht </w:t>
      </w:r>
      <w:proofErr w:type="spellStart"/>
      <w:r w:rsidRPr="0074177F">
        <w:rPr>
          <w:rFonts w:cs="Arial"/>
          <w:szCs w:val="22"/>
        </w:rPr>
        <w:t>Acabo</w:t>
      </w:r>
      <w:proofErr w:type="spellEnd"/>
      <w:r w:rsidRPr="0074177F">
        <w:rPr>
          <w:rFonts w:cs="Arial"/>
          <w:szCs w:val="22"/>
        </w:rPr>
        <w:t xml:space="preserve"> </w:t>
      </w:r>
      <w:r w:rsidR="002E20DC" w:rsidRPr="0074177F">
        <w:rPr>
          <w:rFonts w:cs="Arial"/>
          <w:szCs w:val="22"/>
        </w:rPr>
        <w:t xml:space="preserve">mit </w:t>
      </w:r>
      <w:r w:rsidR="00962493">
        <w:rPr>
          <w:rFonts w:cs="Arial"/>
          <w:szCs w:val="22"/>
        </w:rPr>
        <w:t xml:space="preserve">einem </w:t>
      </w:r>
      <w:r w:rsidR="0018151F">
        <w:rPr>
          <w:rFonts w:cs="Arial"/>
          <w:szCs w:val="22"/>
        </w:rPr>
        <w:t>durchschnittlichen</w:t>
      </w:r>
      <w:r w:rsidR="00962493">
        <w:rPr>
          <w:rFonts w:cs="Arial"/>
          <w:szCs w:val="22"/>
        </w:rPr>
        <w:t xml:space="preserve"> Ertrag von</w:t>
      </w:r>
      <w:r w:rsidR="002E20DC" w:rsidRPr="0074177F">
        <w:rPr>
          <w:rFonts w:cs="Arial"/>
          <w:szCs w:val="22"/>
        </w:rPr>
        <w:t xml:space="preserve"> </w:t>
      </w:r>
      <w:r w:rsidRPr="0074177F">
        <w:rPr>
          <w:rFonts w:cs="Arial"/>
          <w:szCs w:val="22"/>
        </w:rPr>
        <w:t>79.5 </w:t>
      </w:r>
      <w:proofErr w:type="spellStart"/>
      <w:r w:rsidR="002E20DC" w:rsidRPr="0074177F">
        <w:rPr>
          <w:rFonts w:cs="Arial"/>
          <w:szCs w:val="22"/>
        </w:rPr>
        <w:t>dt</w:t>
      </w:r>
      <w:proofErr w:type="spellEnd"/>
      <w:r w:rsidR="002E20DC" w:rsidRPr="0074177F">
        <w:rPr>
          <w:rFonts w:cs="Arial"/>
          <w:szCs w:val="22"/>
        </w:rPr>
        <w:t>/ha</w:t>
      </w:r>
      <w:r w:rsidR="00605703" w:rsidRPr="0074177F">
        <w:rPr>
          <w:rFonts w:cs="Arial"/>
          <w:szCs w:val="22"/>
        </w:rPr>
        <w:t xml:space="preserve"> den ersten Platz</w:t>
      </w:r>
      <w:r w:rsidR="00FE7D24" w:rsidRPr="0074177F">
        <w:rPr>
          <w:rFonts w:cs="Arial"/>
          <w:szCs w:val="22"/>
        </w:rPr>
        <w:t xml:space="preserve">, gefolgt von der Sortenmischung </w:t>
      </w:r>
      <w:proofErr w:type="spellStart"/>
      <w:r w:rsidR="00FE7D24" w:rsidRPr="0074177F">
        <w:rPr>
          <w:rFonts w:cs="Arial"/>
          <w:szCs w:val="22"/>
        </w:rPr>
        <w:t>Mischabel</w:t>
      </w:r>
      <w:proofErr w:type="spellEnd"/>
      <w:r w:rsidR="00FE7D24" w:rsidRPr="0074177F">
        <w:rPr>
          <w:rFonts w:cs="Arial"/>
          <w:szCs w:val="22"/>
        </w:rPr>
        <w:t xml:space="preserve"> mit 78.7 </w:t>
      </w:r>
      <w:proofErr w:type="spellStart"/>
      <w:r w:rsidR="00FE7D24" w:rsidRPr="0074177F">
        <w:rPr>
          <w:rFonts w:cs="Arial"/>
          <w:szCs w:val="22"/>
        </w:rPr>
        <w:t>dt</w:t>
      </w:r>
      <w:proofErr w:type="spellEnd"/>
      <w:r w:rsidR="00FE7D24" w:rsidRPr="0074177F">
        <w:rPr>
          <w:rFonts w:cs="Arial"/>
          <w:szCs w:val="22"/>
        </w:rPr>
        <w:t>/ha</w:t>
      </w:r>
      <w:r w:rsidR="002E20DC" w:rsidRPr="0074177F">
        <w:rPr>
          <w:rFonts w:cs="Arial"/>
          <w:szCs w:val="22"/>
        </w:rPr>
        <w:t xml:space="preserve">. </w:t>
      </w:r>
      <w:r w:rsidR="0074177F" w:rsidRPr="0074177F">
        <w:rPr>
          <w:rFonts w:cs="Arial"/>
          <w:szCs w:val="22"/>
        </w:rPr>
        <w:t>Axen (77.5 </w:t>
      </w:r>
      <w:proofErr w:type="spellStart"/>
      <w:r w:rsidR="0074177F" w:rsidRPr="0074177F">
        <w:rPr>
          <w:rFonts w:cs="Arial"/>
          <w:szCs w:val="22"/>
        </w:rPr>
        <w:t>dt</w:t>
      </w:r>
      <w:proofErr w:type="spellEnd"/>
      <w:r w:rsidR="0074177F" w:rsidRPr="0074177F">
        <w:rPr>
          <w:rFonts w:cs="Arial"/>
          <w:szCs w:val="22"/>
        </w:rPr>
        <w:t>/ha) und Caminada (77.2 </w:t>
      </w:r>
      <w:proofErr w:type="spellStart"/>
      <w:r w:rsidR="0074177F" w:rsidRPr="0074177F">
        <w:rPr>
          <w:rFonts w:cs="Arial"/>
          <w:szCs w:val="22"/>
        </w:rPr>
        <w:t>dt</w:t>
      </w:r>
      <w:proofErr w:type="spellEnd"/>
      <w:r w:rsidR="0074177F" w:rsidRPr="0074177F">
        <w:rPr>
          <w:rFonts w:cs="Arial"/>
          <w:szCs w:val="22"/>
        </w:rPr>
        <w:t>/ha) positionieren sich auf Platz drei und vier.</w:t>
      </w:r>
      <w:r w:rsidR="0074177F">
        <w:rPr>
          <w:rFonts w:cs="Arial"/>
          <w:szCs w:val="22"/>
        </w:rPr>
        <w:t xml:space="preserve"> </w:t>
      </w:r>
      <w:r w:rsidR="000B7EFA">
        <w:rPr>
          <w:rFonts w:cs="Arial"/>
          <w:szCs w:val="22"/>
        </w:rPr>
        <w:t>Hinsichtlich</w:t>
      </w:r>
      <w:r w:rsidR="0074177F">
        <w:rPr>
          <w:rFonts w:cs="Arial"/>
          <w:szCs w:val="22"/>
        </w:rPr>
        <w:t xml:space="preserve"> des Kornproteingeh</w:t>
      </w:r>
      <w:r w:rsidR="0074177F" w:rsidRPr="0013784B">
        <w:rPr>
          <w:rFonts w:cs="Arial"/>
          <w:szCs w:val="22"/>
        </w:rPr>
        <w:t xml:space="preserve">alts </w:t>
      </w:r>
      <w:r w:rsidR="000B7EFA">
        <w:rPr>
          <w:rFonts w:cs="Arial"/>
          <w:szCs w:val="22"/>
        </w:rPr>
        <w:t>belegen</w:t>
      </w:r>
      <w:r w:rsidR="00605703" w:rsidRPr="0013784B">
        <w:rPr>
          <w:rFonts w:cs="Arial"/>
          <w:szCs w:val="22"/>
        </w:rPr>
        <w:t xml:space="preserve"> </w:t>
      </w:r>
      <w:r w:rsidR="0074177F" w:rsidRPr="0013784B">
        <w:rPr>
          <w:rFonts w:cs="Arial"/>
          <w:szCs w:val="22"/>
        </w:rPr>
        <w:t xml:space="preserve">die Sorten </w:t>
      </w:r>
      <w:proofErr w:type="spellStart"/>
      <w:r w:rsidR="0074177F" w:rsidRPr="0013784B">
        <w:rPr>
          <w:rFonts w:cs="Arial"/>
          <w:szCs w:val="22"/>
        </w:rPr>
        <w:t>Bodeli</w:t>
      </w:r>
      <w:proofErr w:type="spellEnd"/>
      <w:r w:rsidR="0074177F" w:rsidRPr="0013784B">
        <w:rPr>
          <w:rFonts w:cs="Arial"/>
          <w:szCs w:val="22"/>
        </w:rPr>
        <w:t xml:space="preserve"> (14.6 %), </w:t>
      </w:r>
      <w:proofErr w:type="spellStart"/>
      <w:r w:rsidR="0074177F" w:rsidRPr="0013784B">
        <w:rPr>
          <w:rFonts w:cs="Arial"/>
          <w:szCs w:val="22"/>
        </w:rPr>
        <w:t>Piznair</w:t>
      </w:r>
      <w:proofErr w:type="spellEnd"/>
      <w:r w:rsidR="0074177F" w:rsidRPr="0013784B">
        <w:rPr>
          <w:rFonts w:cs="Arial"/>
          <w:szCs w:val="22"/>
        </w:rPr>
        <w:t xml:space="preserve"> (14.5 %) und Caminada (14.4 %) </w:t>
      </w:r>
      <w:r w:rsidR="002E20DC" w:rsidRPr="0013784B">
        <w:rPr>
          <w:rFonts w:cs="Arial"/>
          <w:szCs w:val="22"/>
        </w:rPr>
        <w:t>die Spitzenplätze</w:t>
      </w:r>
      <w:r w:rsidR="0074177F" w:rsidRPr="0013784B">
        <w:rPr>
          <w:rFonts w:cs="Arial"/>
          <w:szCs w:val="22"/>
        </w:rPr>
        <w:t>.</w:t>
      </w:r>
      <w:r w:rsidR="00216132" w:rsidRPr="0013784B">
        <w:rPr>
          <w:rFonts w:cs="Arial"/>
          <w:szCs w:val="22"/>
        </w:rPr>
        <w:t xml:space="preserve"> </w:t>
      </w:r>
      <w:r w:rsidR="0074177F" w:rsidRPr="0013784B">
        <w:rPr>
          <w:rFonts w:cs="Arial"/>
          <w:szCs w:val="22"/>
        </w:rPr>
        <w:t>Beim Hektolitergewicht schn</w:t>
      </w:r>
      <w:r w:rsidR="000B7EFA">
        <w:rPr>
          <w:rFonts w:cs="Arial"/>
          <w:szCs w:val="22"/>
        </w:rPr>
        <w:t>eiden</w:t>
      </w:r>
      <w:r w:rsidR="0074177F" w:rsidRPr="0013784B">
        <w:rPr>
          <w:rFonts w:cs="Arial"/>
          <w:szCs w:val="22"/>
        </w:rPr>
        <w:t xml:space="preserve"> Axen (83.6 kg/hl), </w:t>
      </w:r>
      <w:proofErr w:type="spellStart"/>
      <w:r w:rsidR="0074177F" w:rsidRPr="0013784B">
        <w:rPr>
          <w:rFonts w:cs="Arial"/>
          <w:szCs w:val="22"/>
        </w:rPr>
        <w:t>Mischabel</w:t>
      </w:r>
      <w:proofErr w:type="spellEnd"/>
      <w:r w:rsidR="0074177F" w:rsidRPr="0013784B">
        <w:rPr>
          <w:rFonts w:cs="Arial"/>
          <w:szCs w:val="22"/>
        </w:rPr>
        <w:t xml:space="preserve"> (82.6 kg/hl) und </w:t>
      </w:r>
      <w:proofErr w:type="spellStart"/>
      <w:r w:rsidR="0013784B" w:rsidRPr="0013784B">
        <w:rPr>
          <w:rFonts w:cs="Arial"/>
          <w:szCs w:val="22"/>
        </w:rPr>
        <w:t>Piznair</w:t>
      </w:r>
      <w:proofErr w:type="spellEnd"/>
      <w:r w:rsidR="0013784B" w:rsidRPr="0013784B">
        <w:rPr>
          <w:rFonts w:cs="Arial"/>
          <w:szCs w:val="22"/>
        </w:rPr>
        <w:t xml:space="preserve"> (82.3 kg/hl)</w:t>
      </w:r>
      <w:r w:rsidR="0074177F" w:rsidRPr="0013784B">
        <w:rPr>
          <w:rFonts w:cs="Arial"/>
          <w:szCs w:val="22"/>
        </w:rPr>
        <w:t xml:space="preserve"> </w:t>
      </w:r>
      <w:r w:rsidR="0013784B" w:rsidRPr="0013784B">
        <w:rPr>
          <w:rFonts w:cs="Arial"/>
          <w:szCs w:val="22"/>
        </w:rPr>
        <w:t>am besten ab.</w:t>
      </w:r>
    </w:p>
    <w:p w14:paraId="04A4233C" w14:textId="75912B36" w:rsidR="0013784B" w:rsidRPr="0013784B" w:rsidRDefault="0013784B" w:rsidP="00942933">
      <w:pPr>
        <w:tabs>
          <w:tab w:val="left" w:pos="360"/>
        </w:tabs>
        <w:rPr>
          <w:rFonts w:cs="Arial"/>
          <w:szCs w:val="22"/>
        </w:rPr>
      </w:pPr>
      <w:r w:rsidRPr="0013784B">
        <w:rPr>
          <w:rFonts w:cs="Arial"/>
          <w:szCs w:val="22"/>
        </w:rPr>
        <w:t xml:space="preserve">In der </w:t>
      </w:r>
      <w:r w:rsidR="00216132" w:rsidRPr="0013784B">
        <w:rPr>
          <w:rFonts w:cs="Arial"/>
          <w:szCs w:val="22"/>
        </w:rPr>
        <w:t xml:space="preserve">Klasse I </w:t>
      </w:r>
      <w:r w:rsidRPr="0013784B">
        <w:rPr>
          <w:rFonts w:cs="Arial"/>
          <w:szCs w:val="22"/>
        </w:rPr>
        <w:t>liegen die drei Sorten Spinas (80.7 </w:t>
      </w:r>
      <w:proofErr w:type="spellStart"/>
      <w:r w:rsidRPr="0013784B">
        <w:rPr>
          <w:rFonts w:cs="Arial"/>
          <w:szCs w:val="22"/>
        </w:rPr>
        <w:t>dt</w:t>
      </w:r>
      <w:proofErr w:type="spellEnd"/>
      <w:r w:rsidRPr="0013784B">
        <w:rPr>
          <w:rFonts w:cs="Arial"/>
          <w:szCs w:val="22"/>
        </w:rPr>
        <w:t>/ha), Campanile (80.0 </w:t>
      </w:r>
      <w:proofErr w:type="spellStart"/>
      <w:r w:rsidRPr="0013784B">
        <w:rPr>
          <w:rFonts w:cs="Arial"/>
          <w:szCs w:val="22"/>
        </w:rPr>
        <w:t>dt</w:t>
      </w:r>
      <w:proofErr w:type="spellEnd"/>
      <w:r w:rsidRPr="0013784B">
        <w:rPr>
          <w:rFonts w:cs="Arial"/>
          <w:szCs w:val="22"/>
        </w:rPr>
        <w:t xml:space="preserve">/ha) und </w:t>
      </w:r>
      <w:proofErr w:type="spellStart"/>
      <w:r w:rsidRPr="0013784B">
        <w:rPr>
          <w:rFonts w:cs="Arial"/>
          <w:szCs w:val="22"/>
        </w:rPr>
        <w:t>Alpval</w:t>
      </w:r>
      <w:proofErr w:type="spellEnd"/>
      <w:r w:rsidRPr="0013784B">
        <w:rPr>
          <w:rFonts w:cs="Arial"/>
          <w:szCs w:val="22"/>
        </w:rPr>
        <w:t xml:space="preserve"> (79.9 </w:t>
      </w:r>
      <w:proofErr w:type="spellStart"/>
      <w:r w:rsidRPr="0013784B">
        <w:rPr>
          <w:rFonts w:cs="Arial"/>
          <w:szCs w:val="22"/>
        </w:rPr>
        <w:t>dt</w:t>
      </w:r>
      <w:proofErr w:type="spellEnd"/>
      <w:r w:rsidRPr="0013784B">
        <w:rPr>
          <w:rFonts w:cs="Arial"/>
          <w:szCs w:val="22"/>
        </w:rPr>
        <w:t xml:space="preserve">/ha) vorne. </w:t>
      </w:r>
      <w:r w:rsidR="000B7EFA">
        <w:rPr>
          <w:rFonts w:cs="Arial"/>
          <w:szCs w:val="22"/>
        </w:rPr>
        <w:t>Den höchsten</w:t>
      </w:r>
      <w:r w:rsidRPr="0013784B">
        <w:rPr>
          <w:rFonts w:cs="Arial"/>
          <w:szCs w:val="22"/>
        </w:rPr>
        <w:t xml:space="preserve"> </w:t>
      </w:r>
      <w:r w:rsidR="006D6801" w:rsidRPr="0013784B">
        <w:rPr>
          <w:rFonts w:cs="Arial"/>
          <w:szCs w:val="22"/>
        </w:rPr>
        <w:t xml:space="preserve">Proteingehalt </w:t>
      </w:r>
      <w:r w:rsidRPr="0013784B">
        <w:rPr>
          <w:rFonts w:cs="Arial"/>
          <w:szCs w:val="22"/>
        </w:rPr>
        <w:t xml:space="preserve">im </w:t>
      </w:r>
      <w:r>
        <w:rPr>
          <w:rFonts w:cs="Arial"/>
          <w:szCs w:val="22"/>
        </w:rPr>
        <w:t>Sortenv</w:t>
      </w:r>
      <w:r w:rsidRPr="0013784B">
        <w:rPr>
          <w:rFonts w:cs="Arial"/>
          <w:szCs w:val="22"/>
        </w:rPr>
        <w:t xml:space="preserve">ersuch </w:t>
      </w:r>
      <w:r w:rsidR="000B7EFA">
        <w:rPr>
          <w:rFonts w:cs="Arial"/>
          <w:szCs w:val="22"/>
        </w:rPr>
        <w:t>erreichte</w:t>
      </w:r>
      <w:r w:rsidR="006D6801" w:rsidRPr="0013784B">
        <w:rPr>
          <w:rFonts w:cs="Arial"/>
          <w:szCs w:val="22"/>
        </w:rPr>
        <w:t xml:space="preserve"> Arina </w:t>
      </w:r>
      <w:r w:rsidR="00605703" w:rsidRPr="0013784B">
        <w:rPr>
          <w:rFonts w:cs="Arial"/>
          <w:szCs w:val="22"/>
        </w:rPr>
        <w:t xml:space="preserve">mit </w:t>
      </w:r>
      <w:r w:rsidR="006D6801" w:rsidRPr="0013784B">
        <w:rPr>
          <w:rFonts w:cs="Arial"/>
          <w:szCs w:val="22"/>
        </w:rPr>
        <w:t>14.</w:t>
      </w:r>
      <w:r w:rsidRPr="0013784B">
        <w:rPr>
          <w:rFonts w:cs="Arial"/>
          <w:szCs w:val="22"/>
        </w:rPr>
        <w:t>8 </w:t>
      </w:r>
      <w:r w:rsidR="006D6801" w:rsidRPr="0013784B">
        <w:rPr>
          <w:rFonts w:cs="Arial"/>
          <w:szCs w:val="22"/>
        </w:rPr>
        <w:t>%</w:t>
      </w:r>
      <w:r w:rsidR="000B7EFA">
        <w:rPr>
          <w:rFonts w:cs="Arial"/>
          <w:szCs w:val="22"/>
        </w:rPr>
        <w:t xml:space="preserve">, </w:t>
      </w:r>
      <w:r w:rsidRPr="0013784B">
        <w:rPr>
          <w:rFonts w:cs="Arial"/>
          <w:szCs w:val="22"/>
        </w:rPr>
        <w:t>mit deutlichem Abstand vor den anderen Sorten in der Klasse I</w:t>
      </w:r>
      <w:r w:rsidR="00093C61" w:rsidRPr="0013784B">
        <w:rPr>
          <w:rFonts w:cs="Arial"/>
          <w:szCs w:val="22"/>
        </w:rPr>
        <w:t xml:space="preserve">. </w:t>
      </w:r>
      <w:r w:rsidR="000B7EFA">
        <w:rPr>
          <w:rFonts w:cs="Arial"/>
          <w:szCs w:val="22"/>
        </w:rPr>
        <w:t xml:space="preserve">Spinas ist </w:t>
      </w:r>
      <w:r w:rsidRPr="0013784B">
        <w:rPr>
          <w:rFonts w:cs="Arial"/>
          <w:szCs w:val="22"/>
        </w:rPr>
        <w:t>mit 84.1 kg/hl</w:t>
      </w:r>
      <w:r w:rsidR="000B7EFA" w:rsidRPr="000B7EFA">
        <w:rPr>
          <w:rFonts w:cs="Arial"/>
          <w:szCs w:val="22"/>
        </w:rPr>
        <w:t xml:space="preserve"> </w:t>
      </w:r>
      <w:r w:rsidR="000B7EFA">
        <w:rPr>
          <w:rFonts w:cs="Arial"/>
          <w:szCs w:val="22"/>
        </w:rPr>
        <w:t>d</w:t>
      </w:r>
      <w:r w:rsidR="000B7EFA" w:rsidRPr="0013784B">
        <w:rPr>
          <w:rFonts w:cs="Arial"/>
          <w:szCs w:val="22"/>
        </w:rPr>
        <w:t>er Spitzenreiter beim Hektolitergewicht</w:t>
      </w:r>
      <w:r w:rsidRPr="0013784B">
        <w:rPr>
          <w:rFonts w:cs="Arial"/>
          <w:szCs w:val="22"/>
        </w:rPr>
        <w:t>.</w:t>
      </w:r>
    </w:p>
    <w:p w14:paraId="1A8D8623" w14:textId="1FB21E2B" w:rsidR="00B46194" w:rsidRPr="008C47C9" w:rsidRDefault="0013784B" w:rsidP="00A82679">
      <w:pPr>
        <w:tabs>
          <w:tab w:val="left" w:pos="360"/>
        </w:tabs>
        <w:rPr>
          <w:rFonts w:cs="Arial"/>
        </w:rPr>
      </w:pPr>
      <w:r w:rsidRPr="008C47C9">
        <w:rPr>
          <w:rFonts w:cs="Arial"/>
          <w:szCs w:val="22"/>
        </w:rPr>
        <w:t xml:space="preserve">Die höchsten Erträge </w:t>
      </w:r>
      <w:r w:rsidR="008C47C9">
        <w:rPr>
          <w:rFonts w:cs="Arial"/>
          <w:szCs w:val="22"/>
        </w:rPr>
        <w:t xml:space="preserve">im Versuch </w:t>
      </w:r>
      <w:r w:rsidRPr="008C47C9">
        <w:rPr>
          <w:rFonts w:cs="Arial"/>
          <w:szCs w:val="22"/>
        </w:rPr>
        <w:t xml:space="preserve">erzielten die Sorten KWS </w:t>
      </w:r>
      <w:proofErr w:type="spellStart"/>
      <w:r w:rsidRPr="008C47C9">
        <w:rPr>
          <w:rFonts w:cs="Arial"/>
          <w:szCs w:val="22"/>
        </w:rPr>
        <w:t>Astrum</w:t>
      </w:r>
      <w:proofErr w:type="spellEnd"/>
      <w:r w:rsidRPr="008C47C9">
        <w:rPr>
          <w:rFonts w:cs="Arial"/>
          <w:szCs w:val="22"/>
        </w:rPr>
        <w:t xml:space="preserve"> (Futterweizen)</w:t>
      </w:r>
      <w:r w:rsidR="00C967F3" w:rsidRPr="008C47C9">
        <w:rPr>
          <w:rFonts w:cs="Arial"/>
          <w:szCs w:val="22"/>
        </w:rPr>
        <w:t xml:space="preserve"> mit 91.5 </w:t>
      </w:r>
      <w:proofErr w:type="spellStart"/>
      <w:r w:rsidR="00C967F3" w:rsidRPr="008C47C9">
        <w:rPr>
          <w:rFonts w:cs="Arial"/>
          <w:szCs w:val="22"/>
        </w:rPr>
        <w:t>dt</w:t>
      </w:r>
      <w:proofErr w:type="spellEnd"/>
      <w:r w:rsidR="00C967F3" w:rsidRPr="008C47C9">
        <w:rPr>
          <w:rFonts w:cs="Arial"/>
          <w:szCs w:val="22"/>
        </w:rPr>
        <w:t>/ha und Pianalto (</w:t>
      </w:r>
      <w:r w:rsidR="00CB1B30">
        <w:rPr>
          <w:rFonts w:cs="Arial"/>
          <w:szCs w:val="22"/>
        </w:rPr>
        <w:t xml:space="preserve">provisorisch Klasse </w:t>
      </w:r>
      <w:r w:rsidR="00C967F3" w:rsidRPr="008C47C9">
        <w:rPr>
          <w:rFonts w:cs="Arial"/>
          <w:szCs w:val="22"/>
        </w:rPr>
        <w:t>II) mit 91.2 </w:t>
      </w:r>
      <w:proofErr w:type="spellStart"/>
      <w:r w:rsidR="00C967F3" w:rsidRPr="008C47C9">
        <w:rPr>
          <w:rFonts w:cs="Arial"/>
          <w:szCs w:val="22"/>
        </w:rPr>
        <w:t>dt</w:t>
      </w:r>
      <w:proofErr w:type="spellEnd"/>
      <w:r w:rsidR="00C967F3" w:rsidRPr="008C47C9">
        <w:rPr>
          <w:rFonts w:cs="Arial"/>
          <w:szCs w:val="22"/>
        </w:rPr>
        <w:t>/ha.</w:t>
      </w:r>
      <w:r w:rsidR="00B46194" w:rsidRPr="008C47C9">
        <w:rPr>
          <w:rFonts w:cs="Arial"/>
          <w:szCs w:val="22"/>
        </w:rPr>
        <w:t xml:space="preserve"> </w:t>
      </w:r>
      <w:r w:rsidR="008C47C9" w:rsidRPr="008C47C9">
        <w:rPr>
          <w:rFonts w:cs="Arial"/>
          <w:szCs w:val="22"/>
        </w:rPr>
        <w:t xml:space="preserve">Beim Proteingehalt sind in der Klasse II auf den beiden Spitzenplätzen die Sorten </w:t>
      </w:r>
      <w:proofErr w:type="spellStart"/>
      <w:r w:rsidR="008C47C9" w:rsidRPr="008C47C9">
        <w:rPr>
          <w:rFonts w:cs="Arial"/>
          <w:szCs w:val="22"/>
        </w:rPr>
        <w:t>Balbalera</w:t>
      </w:r>
      <w:proofErr w:type="spellEnd"/>
      <w:r w:rsidR="008C47C9" w:rsidRPr="008C47C9">
        <w:rPr>
          <w:rFonts w:cs="Arial"/>
          <w:szCs w:val="22"/>
        </w:rPr>
        <w:t xml:space="preserve"> mit 12.8 % und Spontan mit 12.7 %. Das Hektolitergewicht fällt bei </w:t>
      </w:r>
      <w:r w:rsidR="000B7EFA">
        <w:rPr>
          <w:rFonts w:cs="Arial"/>
          <w:szCs w:val="22"/>
        </w:rPr>
        <w:t>den</w:t>
      </w:r>
      <w:r w:rsidR="008C47C9" w:rsidRPr="008C47C9">
        <w:rPr>
          <w:rFonts w:cs="Arial"/>
          <w:szCs w:val="22"/>
        </w:rPr>
        <w:t xml:space="preserve"> drei Sorten </w:t>
      </w:r>
      <w:proofErr w:type="spellStart"/>
      <w:r w:rsidR="008C47C9" w:rsidRPr="008C47C9">
        <w:rPr>
          <w:rFonts w:cs="Arial"/>
          <w:szCs w:val="22"/>
        </w:rPr>
        <w:t>Balbalera</w:t>
      </w:r>
      <w:proofErr w:type="spellEnd"/>
      <w:r w:rsidR="008C47C9" w:rsidRPr="008C47C9">
        <w:rPr>
          <w:rFonts w:cs="Arial"/>
          <w:szCs w:val="22"/>
        </w:rPr>
        <w:t>, Pianalto und Spontan mit 80.7 kg/hl identisch aus.</w:t>
      </w:r>
      <w:r w:rsidR="00B46194" w:rsidRPr="008C47C9">
        <w:rPr>
          <w:rFonts w:cs="Arial"/>
        </w:rPr>
        <w:t xml:space="preserve"> </w:t>
      </w:r>
    </w:p>
    <w:p w14:paraId="090DAA56" w14:textId="2836CA1F" w:rsidR="00394755" w:rsidRPr="009A583C" w:rsidRDefault="0013784B" w:rsidP="00A82679">
      <w:pPr>
        <w:tabs>
          <w:tab w:val="left" w:pos="360"/>
        </w:tabs>
        <w:rPr>
          <w:rFonts w:cs="Arial"/>
          <w:szCs w:val="22"/>
        </w:rPr>
      </w:pPr>
      <w:r w:rsidRPr="009A583C">
        <w:rPr>
          <w:rFonts w:cs="Arial"/>
          <w:b/>
          <w:szCs w:val="22"/>
        </w:rPr>
        <w:t>Extenso:</w:t>
      </w:r>
      <w:r w:rsidRPr="009A583C">
        <w:rPr>
          <w:rFonts w:cs="Arial"/>
          <w:szCs w:val="22"/>
        </w:rPr>
        <w:t xml:space="preserve"> </w:t>
      </w:r>
      <w:r w:rsidR="008C47C9" w:rsidRPr="009A583C">
        <w:rPr>
          <w:rFonts w:cs="Arial"/>
          <w:szCs w:val="22"/>
        </w:rPr>
        <w:t>I</w:t>
      </w:r>
      <w:r w:rsidR="003D21C8" w:rsidRPr="009A583C">
        <w:rPr>
          <w:rFonts w:cs="Arial"/>
          <w:szCs w:val="22"/>
        </w:rPr>
        <w:t xml:space="preserve">n der </w:t>
      </w:r>
      <w:r w:rsidR="00B46194" w:rsidRPr="009A583C">
        <w:rPr>
          <w:rFonts w:cs="Arial"/>
          <w:szCs w:val="22"/>
        </w:rPr>
        <w:t xml:space="preserve">Klasse TOP </w:t>
      </w:r>
      <w:r w:rsidR="003D21C8" w:rsidRPr="009A583C">
        <w:rPr>
          <w:rFonts w:cs="Arial"/>
          <w:szCs w:val="22"/>
        </w:rPr>
        <w:t xml:space="preserve">erzielen </w:t>
      </w:r>
      <w:proofErr w:type="spellStart"/>
      <w:r w:rsidR="00394755" w:rsidRPr="009A583C">
        <w:rPr>
          <w:rFonts w:cs="Arial"/>
          <w:szCs w:val="22"/>
        </w:rPr>
        <w:t>Cadlimo</w:t>
      </w:r>
      <w:proofErr w:type="spellEnd"/>
      <w:r w:rsidR="00394755" w:rsidRPr="009A583C">
        <w:rPr>
          <w:rFonts w:cs="Arial"/>
          <w:szCs w:val="22"/>
        </w:rPr>
        <w:t xml:space="preserve"> (</w:t>
      </w:r>
      <w:r w:rsidR="00B95C10" w:rsidRPr="009A583C">
        <w:rPr>
          <w:rFonts w:cs="Arial"/>
          <w:szCs w:val="22"/>
        </w:rPr>
        <w:t>73</w:t>
      </w:r>
      <w:r w:rsidR="00394755" w:rsidRPr="009A583C">
        <w:rPr>
          <w:rFonts w:cs="Arial"/>
          <w:szCs w:val="22"/>
        </w:rPr>
        <w:t>.</w:t>
      </w:r>
      <w:r w:rsidR="00B95C10" w:rsidRPr="009A583C">
        <w:rPr>
          <w:rFonts w:cs="Arial"/>
          <w:szCs w:val="22"/>
        </w:rPr>
        <w:t>9</w:t>
      </w:r>
      <w:r w:rsidR="00394755" w:rsidRPr="009A583C">
        <w:rPr>
          <w:rFonts w:cs="Arial"/>
          <w:szCs w:val="22"/>
        </w:rPr>
        <w:t> </w:t>
      </w:r>
      <w:proofErr w:type="spellStart"/>
      <w:r w:rsidR="00394755" w:rsidRPr="009A583C">
        <w:rPr>
          <w:rFonts w:cs="Arial"/>
          <w:szCs w:val="22"/>
        </w:rPr>
        <w:t>dt</w:t>
      </w:r>
      <w:proofErr w:type="spellEnd"/>
      <w:r w:rsidR="00394755" w:rsidRPr="009A583C">
        <w:rPr>
          <w:rFonts w:cs="Arial"/>
          <w:szCs w:val="22"/>
        </w:rPr>
        <w:t>/ha)</w:t>
      </w:r>
      <w:r w:rsidR="00232C9F" w:rsidRPr="009A583C">
        <w:rPr>
          <w:rFonts w:cs="Arial"/>
          <w:szCs w:val="22"/>
        </w:rPr>
        <w:t>,</w:t>
      </w:r>
      <w:r w:rsidR="00394755" w:rsidRPr="009A583C">
        <w:rPr>
          <w:rFonts w:cs="Arial"/>
          <w:szCs w:val="22"/>
        </w:rPr>
        <w:t xml:space="preserve"> </w:t>
      </w:r>
      <w:r w:rsidR="00B95C10" w:rsidRPr="009A583C">
        <w:rPr>
          <w:rFonts w:cs="Arial"/>
          <w:szCs w:val="22"/>
        </w:rPr>
        <w:t>Axen</w:t>
      </w:r>
      <w:r w:rsidR="003D21C8" w:rsidRPr="009A583C">
        <w:rPr>
          <w:rFonts w:cs="Arial"/>
          <w:szCs w:val="22"/>
        </w:rPr>
        <w:t xml:space="preserve"> </w:t>
      </w:r>
      <w:r w:rsidR="00394755" w:rsidRPr="009A583C">
        <w:rPr>
          <w:rFonts w:cs="Arial"/>
          <w:szCs w:val="22"/>
        </w:rPr>
        <w:t xml:space="preserve">und </w:t>
      </w:r>
      <w:proofErr w:type="spellStart"/>
      <w:r w:rsidR="00394755" w:rsidRPr="009A583C">
        <w:rPr>
          <w:rFonts w:cs="Arial"/>
          <w:szCs w:val="22"/>
        </w:rPr>
        <w:t>Bonavau</w:t>
      </w:r>
      <w:proofErr w:type="spellEnd"/>
      <w:r w:rsidR="00394755" w:rsidRPr="009A583C">
        <w:rPr>
          <w:rFonts w:cs="Arial"/>
          <w:szCs w:val="22"/>
        </w:rPr>
        <w:t xml:space="preserve"> </w:t>
      </w:r>
      <w:r w:rsidR="003D21C8" w:rsidRPr="009A583C">
        <w:rPr>
          <w:rFonts w:cs="Arial"/>
          <w:szCs w:val="22"/>
        </w:rPr>
        <w:t>(</w:t>
      </w:r>
      <w:r w:rsidR="00B95C10" w:rsidRPr="009A583C">
        <w:rPr>
          <w:rFonts w:cs="Arial"/>
          <w:szCs w:val="22"/>
        </w:rPr>
        <w:t xml:space="preserve">beide </w:t>
      </w:r>
      <w:r w:rsidR="003D21C8" w:rsidRPr="009A583C">
        <w:rPr>
          <w:rFonts w:cs="Arial"/>
          <w:szCs w:val="22"/>
        </w:rPr>
        <w:t>7</w:t>
      </w:r>
      <w:r w:rsidR="00B95C10" w:rsidRPr="009A583C">
        <w:rPr>
          <w:rFonts w:cs="Arial"/>
          <w:szCs w:val="22"/>
        </w:rPr>
        <w:t>1</w:t>
      </w:r>
      <w:r w:rsidR="003D21C8" w:rsidRPr="009A583C">
        <w:rPr>
          <w:rFonts w:cs="Arial"/>
          <w:szCs w:val="22"/>
        </w:rPr>
        <w:t>.</w:t>
      </w:r>
      <w:r w:rsidR="00B95C10" w:rsidRPr="009A583C">
        <w:rPr>
          <w:rFonts w:cs="Arial"/>
          <w:szCs w:val="22"/>
        </w:rPr>
        <w:t>7</w:t>
      </w:r>
      <w:r w:rsidR="003D21C8" w:rsidRPr="009A583C">
        <w:rPr>
          <w:rFonts w:cs="Arial"/>
          <w:szCs w:val="22"/>
        </w:rPr>
        <w:t> </w:t>
      </w:r>
      <w:proofErr w:type="spellStart"/>
      <w:r w:rsidR="003D21C8" w:rsidRPr="009A583C">
        <w:rPr>
          <w:rFonts w:cs="Arial"/>
          <w:szCs w:val="22"/>
        </w:rPr>
        <w:t>dt</w:t>
      </w:r>
      <w:proofErr w:type="spellEnd"/>
      <w:r w:rsidR="003D21C8" w:rsidRPr="009A583C">
        <w:rPr>
          <w:rFonts w:cs="Arial"/>
          <w:szCs w:val="22"/>
        </w:rPr>
        <w:t>/ha)</w:t>
      </w:r>
      <w:r w:rsidR="00232129" w:rsidRPr="009A583C">
        <w:rPr>
          <w:rFonts w:cs="Arial"/>
          <w:szCs w:val="22"/>
        </w:rPr>
        <w:t xml:space="preserve"> die höchsten Erträge</w:t>
      </w:r>
      <w:r w:rsidR="00394755" w:rsidRPr="009A583C">
        <w:rPr>
          <w:rFonts w:cs="Arial"/>
          <w:szCs w:val="22"/>
        </w:rPr>
        <w:t xml:space="preserve">. </w:t>
      </w:r>
      <w:r w:rsidR="00F428FD">
        <w:rPr>
          <w:rFonts w:cs="Arial"/>
          <w:szCs w:val="22"/>
        </w:rPr>
        <w:t>D</w:t>
      </w:r>
      <w:r w:rsidR="00F428FD" w:rsidRPr="009A583C">
        <w:rPr>
          <w:rFonts w:cs="Arial"/>
          <w:szCs w:val="22"/>
        </w:rPr>
        <w:t xml:space="preserve">ie Sorten </w:t>
      </w:r>
      <w:proofErr w:type="spellStart"/>
      <w:r w:rsidR="00F428FD" w:rsidRPr="009A583C">
        <w:rPr>
          <w:rFonts w:cs="Arial"/>
          <w:szCs w:val="22"/>
        </w:rPr>
        <w:t>Acabo</w:t>
      </w:r>
      <w:proofErr w:type="spellEnd"/>
      <w:r w:rsidR="00F428FD" w:rsidRPr="009A583C">
        <w:rPr>
          <w:rFonts w:cs="Arial"/>
          <w:szCs w:val="22"/>
        </w:rPr>
        <w:t xml:space="preserve"> (71.0 </w:t>
      </w:r>
      <w:proofErr w:type="spellStart"/>
      <w:r w:rsidR="00F428FD" w:rsidRPr="009A583C">
        <w:rPr>
          <w:rFonts w:cs="Arial"/>
          <w:szCs w:val="22"/>
        </w:rPr>
        <w:t>dt</w:t>
      </w:r>
      <w:proofErr w:type="spellEnd"/>
      <w:r w:rsidR="00F428FD" w:rsidRPr="009A583C">
        <w:rPr>
          <w:rFonts w:cs="Arial"/>
          <w:szCs w:val="22"/>
        </w:rPr>
        <w:t>/ha), CH Nara (70.8 </w:t>
      </w:r>
      <w:proofErr w:type="spellStart"/>
      <w:r w:rsidR="00F428FD" w:rsidRPr="009A583C">
        <w:rPr>
          <w:rFonts w:cs="Arial"/>
          <w:szCs w:val="22"/>
        </w:rPr>
        <w:t>dt</w:t>
      </w:r>
      <w:proofErr w:type="spellEnd"/>
      <w:r w:rsidR="00F428FD" w:rsidRPr="009A583C">
        <w:rPr>
          <w:rFonts w:cs="Arial"/>
          <w:szCs w:val="22"/>
        </w:rPr>
        <w:t xml:space="preserve">/ha) und </w:t>
      </w:r>
      <w:proofErr w:type="spellStart"/>
      <w:r w:rsidR="00F428FD" w:rsidRPr="009A583C">
        <w:rPr>
          <w:rFonts w:cs="Arial"/>
          <w:szCs w:val="22"/>
        </w:rPr>
        <w:t>Mischabel</w:t>
      </w:r>
      <w:proofErr w:type="spellEnd"/>
      <w:r w:rsidR="00F428FD" w:rsidRPr="009A583C">
        <w:rPr>
          <w:rFonts w:cs="Arial"/>
          <w:szCs w:val="22"/>
        </w:rPr>
        <w:t xml:space="preserve"> (70.6 </w:t>
      </w:r>
      <w:proofErr w:type="spellStart"/>
      <w:r w:rsidR="00F428FD" w:rsidRPr="009A583C">
        <w:rPr>
          <w:rFonts w:cs="Arial"/>
          <w:szCs w:val="22"/>
        </w:rPr>
        <w:t>dt</w:t>
      </w:r>
      <w:proofErr w:type="spellEnd"/>
      <w:r w:rsidR="00F428FD" w:rsidRPr="009A583C">
        <w:rPr>
          <w:rFonts w:cs="Arial"/>
          <w:szCs w:val="22"/>
        </w:rPr>
        <w:t>/ha)</w:t>
      </w:r>
      <w:r w:rsidR="00F428FD">
        <w:rPr>
          <w:rFonts w:cs="Arial"/>
          <w:szCs w:val="22"/>
        </w:rPr>
        <w:t xml:space="preserve"> folgen a</w:t>
      </w:r>
      <w:r w:rsidR="00B95C10" w:rsidRPr="009A583C">
        <w:rPr>
          <w:rFonts w:cs="Arial"/>
          <w:szCs w:val="22"/>
        </w:rPr>
        <w:t xml:space="preserve">uf </w:t>
      </w:r>
      <w:r w:rsidR="00F428FD">
        <w:rPr>
          <w:rFonts w:cs="Arial"/>
          <w:szCs w:val="22"/>
        </w:rPr>
        <w:t>den Plätzen drei, vier und fünf</w:t>
      </w:r>
      <w:r w:rsidR="00B95C10" w:rsidRPr="009A583C">
        <w:rPr>
          <w:rFonts w:cs="Arial"/>
          <w:szCs w:val="22"/>
        </w:rPr>
        <w:t xml:space="preserve">. </w:t>
      </w:r>
      <w:r w:rsidR="00382E72" w:rsidRPr="009A583C">
        <w:rPr>
          <w:rFonts w:cs="Arial"/>
          <w:szCs w:val="22"/>
        </w:rPr>
        <w:t xml:space="preserve">Beim Proteingehalt liegen </w:t>
      </w:r>
      <w:proofErr w:type="spellStart"/>
      <w:r w:rsidR="009A583C" w:rsidRPr="009A583C">
        <w:rPr>
          <w:rFonts w:cs="Arial"/>
          <w:szCs w:val="22"/>
        </w:rPr>
        <w:t>Diavel</w:t>
      </w:r>
      <w:proofErr w:type="spellEnd"/>
      <w:r w:rsidR="00394755" w:rsidRPr="009A583C">
        <w:rPr>
          <w:rFonts w:cs="Arial"/>
          <w:szCs w:val="22"/>
        </w:rPr>
        <w:t xml:space="preserve"> (14.</w:t>
      </w:r>
      <w:r w:rsidR="009A583C" w:rsidRPr="009A583C">
        <w:rPr>
          <w:rFonts w:cs="Arial"/>
          <w:szCs w:val="22"/>
        </w:rPr>
        <w:t>4</w:t>
      </w:r>
      <w:r w:rsidR="00AF33CE" w:rsidRPr="009A583C">
        <w:rPr>
          <w:rFonts w:cs="Arial"/>
          <w:szCs w:val="22"/>
        </w:rPr>
        <w:t> </w:t>
      </w:r>
      <w:r w:rsidR="00394755" w:rsidRPr="009A583C">
        <w:rPr>
          <w:rFonts w:cs="Arial"/>
          <w:szCs w:val="22"/>
        </w:rPr>
        <w:t xml:space="preserve">%), </w:t>
      </w:r>
      <w:proofErr w:type="spellStart"/>
      <w:r w:rsidR="009A583C" w:rsidRPr="009A583C">
        <w:rPr>
          <w:rFonts w:cs="Arial"/>
          <w:szCs w:val="22"/>
        </w:rPr>
        <w:t>Piznair</w:t>
      </w:r>
      <w:proofErr w:type="spellEnd"/>
      <w:r w:rsidR="009A583C" w:rsidRPr="009A583C">
        <w:rPr>
          <w:rFonts w:cs="Arial"/>
          <w:szCs w:val="22"/>
        </w:rPr>
        <w:t xml:space="preserve"> (13.8 %)</w:t>
      </w:r>
      <w:r w:rsidR="00394755" w:rsidRPr="009A583C">
        <w:rPr>
          <w:rFonts w:cs="Arial"/>
          <w:szCs w:val="22"/>
        </w:rPr>
        <w:t xml:space="preserve"> und </w:t>
      </w:r>
      <w:r w:rsidR="009A583C" w:rsidRPr="009A583C">
        <w:rPr>
          <w:rFonts w:cs="Arial"/>
          <w:szCs w:val="22"/>
        </w:rPr>
        <w:t>Caminada</w:t>
      </w:r>
      <w:r w:rsidR="00394755" w:rsidRPr="009A583C">
        <w:rPr>
          <w:rFonts w:cs="Arial"/>
          <w:szCs w:val="22"/>
        </w:rPr>
        <w:t xml:space="preserve"> (</w:t>
      </w:r>
      <w:r w:rsidR="009A583C" w:rsidRPr="009A583C">
        <w:rPr>
          <w:rFonts w:cs="Arial"/>
          <w:szCs w:val="22"/>
        </w:rPr>
        <w:t>13</w:t>
      </w:r>
      <w:r w:rsidR="00394755" w:rsidRPr="009A583C">
        <w:rPr>
          <w:rFonts w:cs="Arial"/>
          <w:szCs w:val="22"/>
        </w:rPr>
        <w:t>.</w:t>
      </w:r>
      <w:r w:rsidR="009A583C" w:rsidRPr="009A583C">
        <w:rPr>
          <w:rFonts w:cs="Arial"/>
          <w:szCs w:val="22"/>
        </w:rPr>
        <w:t>7 </w:t>
      </w:r>
      <w:r w:rsidR="00394755" w:rsidRPr="009A583C">
        <w:rPr>
          <w:rFonts w:cs="Arial"/>
          <w:szCs w:val="22"/>
        </w:rPr>
        <w:t>%) vorne. Die Top</w:t>
      </w:r>
      <w:r w:rsidR="00382E72" w:rsidRPr="009A583C">
        <w:rPr>
          <w:rFonts w:cs="Arial"/>
          <w:szCs w:val="22"/>
        </w:rPr>
        <w:t>-</w:t>
      </w:r>
      <w:r w:rsidR="00394755" w:rsidRPr="009A583C">
        <w:rPr>
          <w:rFonts w:cs="Arial"/>
          <w:szCs w:val="22"/>
        </w:rPr>
        <w:t>Position beim Hektolitergewicht erreich</w:t>
      </w:r>
      <w:r w:rsidR="009A583C" w:rsidRPr="009A583C">
        <w:rPr>
          <w:rFonts w:cs="Arial"/>
          <w:szCs w:val="22"/>
        </w:rPr>
        <w:t>en</w:t>
      </w:r>
      <w:r w:rsidR="00394755" w:rsidRPr="009A583C">
        <w:rPr>
          <w:rFonts w:cs="Arial"/>
          <w:szCs w:val="22"/>
        </w:rPr>
        <w:t xml:space="preserve"> </w:t>
      </w:r>
      <w:r w:rsidR="009A583C" w:rsidRPr="009A583C">
        <w:rPr>
          <w:rFonts w:cs="Arial"/>
          <w:szCs w:val="22"/>
        </w:rPr>
        <w:t xml:space="preserve">CH Nara und </w:t>
      </w:r>
      <w:proofErr w:type="spellStart"/>
      <w:r w:rsidR="009A583C" w:rsidRPr="009A583C">
        <w:rPr>
          <w:rFonts w:cs="Arial"/>
          <w:szCs w:val="22"/>
        </w:rPr>
        <w:t>Mischabel</w:t>
      </w:r>
      <w:proofErr w:type="spellEnd"/>
      <w:r w:rsidR="00394755" w:rsidRPr="009A583C">
        <w:rPr>
          <w:rFonts w:cs="Arial"/>
          <w:szCs w:val="22"/>
        </w:rPr>
        <w:t xml:space="preserve"> </w:t>
      </w:r>
      <w:r w:rsidR="009A583C" w:rsidRPr="009A583C">
        <w:rPr>
          <w:rFonts w:cs="Arial"/>
          <w:szCs w:val="22"/>
        </w:rPr>
        <w:t>beide mit 83.9</w:t>
      </w:r>
      <w:r w:rsidR="00394755" w:rsidRPr="009A583C">
        <w:rPr>
          <w:rFonts w:cs="Arial"/>
          <w:szCs w:val="22"/>
        </w:rPr>
        <w:t> kg/hl</w:t>
      </w:r>
      <w:r w:rsidR="00F428FD">
        <w:rPr>
          <w:rFonts w:cs="Arial"/>
          <w:szCs w:val="22"/>
        </w:rPr>
        <w:t>,</w:t>
      </w:r>
      <w:r w:rsidR="009A583C" w:rsidRPr="009A583C">
        <w:rPr>
          <w:rFonts w:cs="Arial"/>
          <w:szCs w:val="22"/>
        </w:rPr>
        <w:t xml:space="preserve"> dicht gefolgt von</w:t>
      </w:r>
      <w:r w:rsidR="00394755" w:rsidRPr="009A583C">
        <w:rPr>
          <w:rFonts w:cs="Arial"/>
          <w:szCs w:val="22"/>
        </w:rPr>
        <w:t xml:space="preserve"> </w:t>
      </w:r>
      <w:r w:rsidR="009A583C" w:rsidRPr="009A583C">
        <w:rPr>
          <w:rFonts w:cs="Arial"/>
          <w:szCs w:val="22"/>
        </w:rPr>
        <w:t>Axen</w:t>
      </w:r>
      <w:r w:rsidR="00394755" w:rsidRPr="009A583C">
        <w:rPr>
          <w:rFonts w:cs="Arial"/>
          <w:szCs w:val="22"/>
        </w:rPr>
        <w:t xml:space="preserve"> </w:t>
      </w:r>
      <w:r w:rsidR="009A583C" w:rsidRPr="009A583C">
        <w:rPr>
          <w:rFonts w:cs="Arial"/>
          <w:szCs w:val="22"/>
        </w:rPr>
        <w:t>mit 83.6</w:t>
      </w:r>
      <w:r w:rsidR="00394755" w:rsidRPr="009A583C">
        <w:rPr>
          <w:rFonts w:cs="Arial"/>
          <w:szCs w:val="22"/>
        </w:rPr>
        <w:t> kg/hl</w:t>
      </w:r>
      <w:r w:rsidR="009A583C" w:rsidRPr="009A583C">
        <w:rPr>
          <w:rFonts w:cs="Arial"/>
          <w:szCs w:val="22"/>
        </w:rPr>
        <w:t xml:space="preserve"> und </w:t>
      </w:r>
      <w:proofErr w:type="spellStart"/>
      <w:r w:rsidR="009A583C" w:rsidRPr="009A583C">
        <w:rPr>
          <w:rFonts w:cs="Arial"/>
          <w:szCs w:val="22"/>
        </w:rPr>
        <w:t>Cadlimo</w:t>
      </w:r>
      <w:proofErr w:type="spellEnd"/>
      <w:r w:rsidR="009A583C" w:rsidRPr="009A583C">
        <w:rPr>
          <w:rFonts w:cs="Arial"/>
          <w:szCs w:val="22"/>
        </w:rPr>
        <w:t xml:space="preserve"> mit 83.4 kg/hl.</w:t>
      </w:r>
    </w:p>
    <w:p w14:paraId="6A8E3E17" w14:textId="72E65C83" w:rsidR="00B46194" w:rsidRPr="00E415BB" w:rsidRDefault="00E415BB" w:rsidP="00A82679">
      <w:pPr>
        <w:tabs>
          <w:tab w:val="left" w:pos="360"/>
        </w:tabs>
        <w:rPr>
          <w:rFonts w:cs="Arial"/>
          <w:szCs w:val="22"/>
        </w:rPr>
      </w:pPr>
      <w:r w:rsidRPr="00E415BB">
        <w:rPr>
          <w:rFonts w:cs="Arial"/>
          <w:szCs w:val="22"/>
        </w:rPr>
        <w:t xml:space="preserve">Die in der </w:t>
      </w:r>
      <w:r w:rsidR="00394755" w:rsidRPr="00E415BB">
        <w:rPr>
          <w:rFonts w:cs="Arial"/>
          <w:szCs w:val="22"/>
        </w:rPr>
        <w:t xml:space="preserve">Klasse I </w:t>
      </w:r>
      <w:r w:rsidR="002D0888">
        <w:rPr>
          <w:rFonts w:cs="Arial"/>
          <w:szCs w:val="22"/>
        </w:rPr>
        <w:t>eingetragenen</w:t>
      </w:r>
      <w:r w:rsidRPr="00E415BB">
        <w:rPr>
          <w:rFonts w:cs="Arial"/>
          <w:szCs w:val="22"/>
        </w:rPr>
        <w:t xml:space="preserve"> Sorten </w:t>
      </w:r>
      <w:proofErr w:type="spellStart"/>
      <w:r w:rsidRPr="00E415BB">
        <w:rPr>
          <w:rFonts w:cs="Arial"/>
          <w:szCs w:val="22"/>
        </w:rPr>
        <w:t>Alpval</w:t>
      </w:r>
      <w:proofErr w:type="spellEnd"/>
      <w:r w:rsidRPr="00E415BB">
        <w:rPr>
          <w:rFonts w:cs="Arial"/>
          <w:szCs w:val="22"/>
        </w:rPr>
        <w:t xml:space="preserve"> und Campanile erzielten einen Ertrag von 72.3 </w:t>
      </w:r>
      <w:proofErr w:type="spellStart"/>
      <w:r w:rsidRPr="00E415BB">
        <w:rPr>
          <w:rFonts w:cs="Arial"/>
          <w:szCs w:val="22"/>
        </w:rPr>
        <w:t>dt</w:t>
      </w:r>
      <w:proofErr w:type="spellEnd"/>
      <w:r w:rsidRPr="00E415BB">
        <w:rPr>
          <w:rFonts w:cs="Arial"/>
          <w:szCs w:val="22"/>
        </w:rPr>
        <w:t>/ha bzw. 70.4 </w:t>
      </w:r>
      <w:proofErr w:type="spellStart"/>
      <w:r w:rsidRPr="00E415BB">
        <w:rPr>
          <w:rFonts w:cs="Arial"/>
          <w:szCs w:val="22"/>
        </w:rPr>
        <w:t>dt</w:t>
      </w:r>
      <w:proofErr w:type="spellEnd"/>
      <w:r w:rsidRPr="00E415BB">
        <w:rPr>
          <w:rFonts w:cs="Arial"/>
          <w:szCs w:val="22"/>
        </w:rPr>
        <w:t xml:space="preserve">/ha. </w:t>
      </w:r>
      <w:r w:rsidR="00E76136" w:rsidRPr="00E415BB">
        <w:rPr>
          <w:rFonts w:cs="Arial"/>
          <w:szCs w:val="22"/>
        </w:rPr>
        <w:t>De</w:t>
      </w:r>
      <w:r w:rsidRPr="00E415BB">
        <w:rPr>
          <w:rFonts w:cs="Arial"/>
          <w:szCs w:val="22"/>
        </w:rPr>
        <w:t>r</w:t>
      </w:r>
      <w:r w:rsidR="004B59C1" w:rsidRPr="00E415BB">
        <w:rPr>
          <w:rFonts w:cs="Arial"/>
          <w:szCs w:val="22"/>
        </w:rPr>
        <w:t xml:space="preserve"> </w:t>
      </w:r>
      <w:r w:rsidR="00E76136" w:rsidRPr="00E415BB">
        <w:rPr>
          <w:rFonts w:cs="Arial"/>
          <w:szCs w:val="22"/>
        </w:rPr>
        <w:t>Proteingehalt</w:t>
      </w:r>
      <w:r w:rsidR="004B59C1" w:rsidRPr="00E415BB">
        <w:rPr>
          <w:rFonts w:cs="Arial"/>
          <w:szCs w:val="22"/>
        </w:rPr>
        <w:t xml:space="preserve"> </w:t>
      </w:r>
      <w:r w:rsidRPr="00E415BB">
        <w:rPr>
          <w:rFonts w:cs="Arial"/>
          <w:szCs w:val="22"/>
        </w:rPr>
        <w:t>betrug 12.7 %</w:t>
      </w:r>
      <w:r w:rsidR="004B59C1" w:rsidRPr="00E415BB">
        <w:rPr>
          <w:rFonts w:cs="Arial"/>
          <w:szCs w:val="22"/>
        </w:rPr>
        <w:t xml:space="preserve"> </w:t>
      </w:r>
      <w:r w:rsidRPr="00E415BB">
        <w:rPr>
          <w:rFonts w:cs="Arial"/>
          <w:szCs w:val="22"/>
        </w:rPr>
        <w:t>(</w:t>
      </w:r>
      <w:proofErr w:type="spellStart"/>
      <w:r w:rsidR="004B59C1" w:rsidRPr="00E415BB">
        <w:rPr>
          <w:rFonts w:cs="Arial"/>
          <w:szCs w:val="22"/>
        </w:rPr>
        <w:t>Alpval</w:t>
      </w:r>
      <w:proofErr w:type="spellEnd"/>
      <w:r w:rsidRPr="00E415BB">
        <w:rPr>
          <w:rFonts w:cs="Arial"/>
          <w:szCs w:val="22"/>
        </w:rPr>
        <w:t>) bzw. 12.5 % (Campanile) und das Hektolitergewicht 81.9 kg/hl (Campanile) bzw. 81.5 kg/hl (</w:t>
      </w:r>
      <w:proofErr w:type="spellStart"/>
      <w:r w:rsidRPr="00E415BB">
        <w:rPr>
          <w:rFonts w:cs="Arial"/>
          <w:szCs w:val="22"/>
        </w:rPr>
        <w:t>Alpval</w:t>
      </w:r>
      <w:proofErr w:type="spellEnd"/>
      <w:r w:rsidRPr="00E415BB">
        <w:rPr>
          <w:rFonts w:cs="Arial"/>
          <w:szCs w:val="22"/>
        </w:rPr>
        <w:t>).</w:t>
      </w:r>
    </w:p>
    <w:p w14:paraId="4B25B05A" w14:textId="064138A3" w:rsidR="0080005D" w:rsidRPr="00E415BB" w:rsidRDefault="006C3D5A" w:rsidP="00590E83">
      <w:pPr>
        <w:tabs>
          <w:tab w:val="left" w:pos="360"/>
        </w:tabs>
        <w:rPr>
          <w:rFonts w:cs="Arial"/>
          <w:szCs w:val="22"/>
        </w:rPr>
      </w:pPr>
      <w:r>
        <w:rPr>
          <w:rFonts w:cs="Arial"/>
          <w:szCs w:val="22"/>
        </w:rPr>
        <w:t>I</w:t>
      </w:r>
      <w:r w:rsidR="00590E83" w:rsidRPr="00E415BB">
        <w:rPr>
          <w:rFonts w:cs="Arial"/>
          <w:szCs w:val="22"/>
        </w:rPr>
        <w:t>m Extenso-Anbau er</w:t>
      </w:r>
      <w:r w:rsidR="00651F66" w:rsidRPr="00E415BB">
        <w:rPr>
          <w:rFonts w:cs="Arial"/>
          <w:szCs w:val="22"/>
        </w:rPr>
        <w:t>zielt</w:t>
      </w:r>
      <w:r w:rsidR="00590E83" w:rsidRPr="00E415BB">
        <w:rPr>
          <w:rFonts w:cs="Arial"/>
          <w:szCs w:val="22"/>
        </w:rPr>
        <w:t xml:space="preserve"> Pianalto</w:t>
      </w:r>
      <w:r w:rsidR="00651F66" w:rsidRPr="00E415BB">
        <w:rPr>
          <w:rFonts w:cs="Arial"/>
          <w:szCs w:val="22"/>
        </w:rPr>
        <w:t xml:space="preserve"> mit </w:t>
      </w:r>
      <w:r w:rsidR="00E415BB" w:rsidRPr="00E415BB">
        <w:rPr>
          <w:rFonts w:cs="Arial"/>
          <w:szCs w:val="22"/>
        </w:rPr>
        <w:t>83</w:t>
      </w:r>
      <w:r w:rsidR="00590E83" w:rsidRPr="00E415BB">
        <w:rPr>
          <w:rFonts w:cs="Arial"/>
          <w:szCs w:val="22"/>
        </w:rPr>
        <w:t>.</w:t>
      </w:r>
      <w:r w:rsidR="00E415BB" w:rsidRPr="00E415BB">
        <w:rPr>
          <w:rFonts w:cs="Arial"/>
          <w:szCs w:val="22"/>
        </w:rPr>
        <w:t>0</w:t>
      </w:r>
      <w:r w:rsidR="00590E83" w:rsidRPr="00E415BB">
        <w:rPr>
          <w:rFonts w:cs="Arial"/>
          <w:szCs w:val="22"/>
        </w:rPr>
        <w:t> </w:t>
      </w:r>
      <w:proofErr w:type="spellStart"/>
      <w:r w:rsidR="00590E83" w:rsidRPr="00E415BB">
        <w:rPr>
          <w:rFonts w:cs="Arial"/>
          <w:szCs w:val="22"/>
        </w:rPr>
        <w:t>dt</w:t>
      </w:r>
      <w:proofErr w:type="spellEnd"/>
      <w:r w:rsidR="00590E83" w:rsidRPr="00E415BB">
        <w:rPr>
          <w:rFonts w:cs="Arial"/>
          <w:szCs w:val="22"/>
        </w:rPr>
        <w:t>/ha</w:t>
      </w:r>
      <w:r w:rsidR="00651F66" w:rsidRPr="00E415BB">
        <w:rPr>
          <w:rFonts w:cs="Arial"/>
          <w:szCs w:val="22"/>
        </w:rPr>
        <w:t xml:space="preserve"> den höchsten Ertrag, gefolgt</w:t>
      </w:r>
      <w:r w:rsidR="00590E83" w:rsidRPr="00E415BB">
        <w:rPr>
          <w:rFonts w:cs="Arial"/>
          <w:szCs w:val="22"/>
        </w:rPr>
        <w:t xml:space="preserve"> von </w:t>
      </w:r>
      <w:proofErr w:type="spellStart"/>
      <w:r w:rsidR="00E415BB" w:rsidRPr="00E415BB">
        <w:rPr>
          <w:rFonts w:cs="Arial"/>
          <w:szCs w:val="22"/>
        </w:rPr>
        <w:t>Posmeda</w:t>
      </w:r>
      <w:proofErr w:type="spellEnd"/>
      <w:r w:rsidR="00590E83" w:rsidRPr="00E415BB">
        <w:rPr>
          <w:rFonts w:cs="Arial"/>
          <w:szCs w:val="22"/>
        </w:rPr>
        <w:t xml:space="preserve"> </w:t>
      </w:r>
      <w:r w:rsidR="00651F66" w:rsidRPr="00E415BB">
        <w:rPr>
          <w:rFonts w:cs="Arial"/>
          <w:szCs w:val="22"/>
        </w:rPr>
        <w:t xml:space="preserve">mit </w:t>
      </w:r>
      <w:r w:rsidR="00590E83" w:rsidRPr="00E415BB">
        <w:rPr>
          <w:rFonts w:cs="Arial"/>
          <w:szCs w:val="22"/>
        </w:rPr>
        <w:t>8</w:t>
      </w:r>
      <w:r w:rsidR="00E415BB" w:rsidRPr="00E415BB">
        <w:rPr>
          <w:rFonts w:cs="Arial"/>
          <w:szCs w:val="22"/>
        </w:rPr>
        <w:t>1</w:t>
      </w:r>
      <w:r w:rsidR="00590E83" w:rsidRPr="00E415BB">
        <w:rPr>
          <w:rFonts w:cs="Arial"/>
          <w:szCs w:val="22"/>
        </w:rPr>
        <w:t>.</w:t>
      </w:r>
      <w:r w:rsidR="00E415BB" w:rsidRPr="00E415BB">
        <w:rPr>
          <w:rFonts w:cs="Arial"/>
          <w:szCs w:val="22"/>
        </w:rPr>
        <w:t>0</w:t>
      </w:r>
      <w:r w:rsidR="00590E83" w:rsidRPr="00E415BB">
        <w:rPr>
          <w:rFonts w:cs="Arial"/>
          <w:szCs w:val="22"/>
        </w:rPr>
        <w:t> </w:t>
      </w:r>
      <w:proofErr w:type="spellStart"/>
      <w:r w:rsidR="00590E83" w:rsidRPr="00E415BB">
        <w:rPr>
          <w:rFonts w:cs="Arial"/>
          <w:szCs w:val="22"/>
        </w:rPr>
        <w:t>dt</w:t>
      </w:r>
      <w:proofErr w:type="spellEnd"/>
      <w:r w:rsidR="00590E83" w:rsidRPr="00E415BB">
        <w:rPr>
          <w:rFonts w:cs="Arial"/>
          <w:szCs w:val="22"/>
        </w:rPr>
        <w:t xml:space="preserve">/ha. </w:t>
      </w:r>
      <w:r w:rsidR="00E415BB" w:rsidRPr="00E415BB">
        <w:rPr>
          <w:rFonts w:cs="Arial"/>
          <w:szCs w:val="22"/>
        </w:rPr>
        <w:t xml:space="preserve">Spontan </w:t>
      </w:r>
      <w:r w:rsidR="00590E83" w:rsidRPr="00E415BB">
        <w:rPr>
          <w:rFonts w:cs="Arial"/>
          <w:szCs w:val="22"/>
        </w:rPr>
        <w:t>erzielt</w:t>
      </w:r>
      <w:r w:rsidR="00E415BB" w:rsidRPr="00E415BB">
        <w:rPr>
          <w:rFonts w:cs="Arial"/>
          <w:szCs w:val="22"/>
        </w:rPr>
        <w:t xml:space="preserve"> in der Klasse II den höchsten </w:t>
      </w:r>
      <w:r w:rsidR="00590E83" w:rsidRPr="00E415BB">
        <w:rPr>
          <w:rFonts w:cs="Arial"/>
          <w:szCs w:val="22"/>
        </w:rPr>
        <w:t xml:space="preserve">Proteingehalt </w:t>
      </w:r>
      <w:r w:rsidR="00E415BB" w:rsidRPr="00E415BB">
        <w:rPr>
          <w:rFonts w:cs="Arial"/>
          <w:szCs w:val="22"/>
        </w:rPr>
        <w:t>mit</w:t>
      </w:r>
      <w:r w:rsidR="00590E83" w:rsidRPr="00E415BB">
        <w:rPr>
          <w:rFonts w:cs="Arial"/>
          <w:szCs w:val="22"/>
        </w:rPr>
        <w:t xml:space="preserve"> 12.</w:t>
      </w:r>
      <w:r w:rsidR="00E415BB" w:rsidRPr="00E415BB">
        <w:rPr>
          <w:rFonts w:cs="Arial"/>
          <w:szCs w:val="22"/>
        </w:rPr>
        <w:t>1</w:t>
      </w:r>
      <w:r w:rsidR="00AF33CE" w:rsidRPr="00E415BB">
        <w:rPr>
          <w:rFonts w:cs="Arial"/>
          <w:szCs w:val="22"/>
        </w:rPr>
        <w:t> </w:t>
      </w:r>
      <w:r w:rsidR="00590E83" w:rsidRPr="00E415BB">
        <w:rPr>
          <w:rFonts w:cs="Arial"/>
          <w:szCs w:val="22"/>
        </w:rPr>
        <w:t>%</w:t>
      </w:r>
      <w:r w:rsidR="00651F66" w:rsidRPr="00E415BB">
        <w:rPr>
          <w:rFonts w:cs="Arial"/>
          <w:szCs w:val="22"/>
        </w:rPr>
        <w:t>,</w:t>
      </w:r>
      <w:r w:rsidR="00590E83" w:rsidRPr="00E415BB">
        <w:rPr>
          <w:rFonts w:cs="Arial"/>
          <w:szCs w:val="22"/>
        </w:rPr>
        <w:t xml:space="preserve"> </w:t>
      </w:r>
      <w:r w:rsidR="00E415BB" w:rsidRPr="00E415BB">
        <w:rPr>
          <w:rFonts w:cs="Arial"/>
          <w:szCs w:val="22"/>
        </w:rPr>
        <w:t xml:space="preserve">dicht gefolgt von </w:t>
      </w:r>
      <w:proofErr w:type="spellStart"/>
      <w:r w:rsidR="00E415BB" w:rsidRPr="00E415BB">
        <w:rPr>
          <w:rFonts w:cs="Arial"/>
          <w:szCs w:val="22"/>
        </w:rPr>
        <w:t>Posmeda</w:t>
      </w:r>
      <w:proofErr w:type="spellEnd"/>
      <w:r w:rsidR="00E415BB" w:rsidRPr="00E415BB">
        <w:rPr>
          <w:rFonts w:cs="Arial"/>
          <w:szCs w:val="22"/>
        </w:rPr>
        <w:t xml:space="preserve"> mit 12</w:t>
      </w:r>
      <w:r w:rsidR="00590E83" w:rsidRPr="00E415BB">
        <w:rPr>
          <w:rFonts w:cs="Arial"/>
          <w:szCs w:val="22"/>
        </w:rPr>
        <w:t>.</w:t>
      </w:r>
      <w:r w:rsidR="00E415BB" w:rsidRPr="00E415BB">
        <w:rPr>
          <w:rFonts w:cs="Arial"/>
          <w:szCs w:val="22"/>
        </w:rPr>
        <w:t>0 </w:t>
      </w:r>
      <w:r w:rsidR="00590E83" w:rsidRPr="00E415BB">
        <w:rPr>
          <w:rFonts w:cs="Arial"/>
          <w:szCs w:val="22"/>
        </w:rPr>
        <w:t xml:space="preserve">%. </w:t>
      </w:r>
      <w:r w:rsidR="00F428FD">
        <w:rPr>
          <w:rFonts w:cs="Arial"/>
          <w:szCs w:val="22"/>
        </w:rPr>
        <w:t>Beim</w:t>
      </w:r>
      <w:r w:rsidR="00E415BB" w:rsidRPr="00E415BB">
        <w:rPr>
          <w:rFonts w:cs="Arial"/>
          <w:szCs w:val="22"/>
        </w:rPr>
        <w:t xml:space="preserve"> </w:t>
      </w:r>
      <w:r w:rsidR="00590E83" w:rsidRPr="00E415BB">
        <w:rPr>
          <w:rFonts w:cs="Arial"/>
          <w:szCs w:val="22"/>
        </w:rPr>
        <w:t xml:space="preserve">Hektolitergewicht </w:t>
      </w:r>
      <w:r w:rsidR="00E415BB" w:rsidRPr="00E415BB">
        <w:rPr>
          <w:rFonts w:cs="Arial"/>
          <w:szCs w:val="22"/>
        </w:rPr>
        <w:t xml:space="preserve">liegt </w:t>
      </w:r>
      <w:proofErr w:type="spellStart"/>
      <w:r w:rsidR="00E415BB" w:rsidRPr="00E415BB">
        <w:rPr>
          <w:rFonts w:cs="Arial"/>
          <w:szCs w:val="22"/>
        </w:rPr>
        <w:t>Posmeda</w:t>
      </w:r>
      <w:proofErr w:type="spellEnd"/>
      <w:r w:rsidR="00E415BB" w:rsidRPr="00E415BB">
        <w:rPr>
          <w:rFonts w:cs="Arial"/>
          <w:szCs w:val="22"/>
        </w:rPr>
        <w:t xml:space="preserve"> mit 82.0 kg/hl </w:t>
      </w:r>
      <w:proofErr w:type="spellStart"/>
      <w:r w:rsidR="00E415BB" w:rsidRPr="00E415BB">
        <w:rPr>
          <w:rFonts w:cs="Arial"/>
          <w:szCs w:val="22"/>
        </w:rPr>
        <w:t>kanpp</w:t>
      </w:r>
      <w:proofErr w:type="spellEnd"/>
      <w:r w:rsidR="00E415BB" w:rsidRPr="00E415BB">
        <w:rPr>
          <w:rFonts w:cs="Arial"/>
          <w:szCs w:val="22"/>
        </w:rPr>
        <w:t xml:space="preserve"> vor </w:t>
      </w:r>
      <w:proofErr w:type="spellStart"/>
      <w:r w:rsidR="00E415BB" w:rsidRPr="00E415BB">
        <w:rPr>
          <w:rFonts w:cs="Arial"/>
          <w:szCs w:val="22"/>
        </w:rPr>
        <w:t>Alpval</w:t>
      </w:r>
      <w:proofErr w:type="spellEnd"/>
      <w:r w:rsidR="00E415BB" w:rsidRPr="00E415BB">
        <w:rPr>
          <w:rFonts w:cs="Arial"/>
          <w:szCs w:val="22"/>
        </w:rPr>
        <w:t xml:space="preserve"> mit 81.5 kg/hl.</w:t>
      </w:r>
    </w:p>
    <w:p w14:paraId="1DB2FAF0" w14:textId="76518C18" w:rsidR="00590E83" w:rsidRPr="00590E83" w:rsidRDefault="00590E83" w:rsidP="00590E83">
      <w:pPr>
        <w:tabs>
          <w:tab w:val="left" w:pos="360"/>
        </w:tabs>
        <w:rPr>
          <w:rFonts w:cs="Arial"/>
          <w:szCs w:val="22"/>
        </w:rPr>
      </w:pPr>
    </w:p>
    <w:p w14:paraId="31787CCA" w14:textId="765825D3" w:rsidR="00590E83" w:rsidRPr="00590E83" w:rsidRDefault="00590E83" w:rsidP="00590E83">
      <w:pPr>
        <w:tabs>
          <w:tab w:val="left" w:pos="360"/>
        </w:tabs>
        <w:rPr>
          <w:rFonts w:cs="Arial"/>
          <w:szCs w:val="22"/>
        </w:rPr>
      </w:pPr>
    </w:p>
    <w:p w14:paraId="2EB004B1" w14:textId="77777777" w:rsidR="00590E83" w:rsidRDefault="00590E83" w:rsidP="00590E83">
      <w:pPr>
        <w:tabs>
          <w:tab w:val="left" w:pos="360"/>
        </w:tabs>
        <w:rPr>
          <w:rFonts w:cs="Arial"/>
          <w:sz w:val="18"/>
          <w:szCs w:val="22"/>
        </w:rPr>
      </w:pPr>
    </w:p>
    <w:p w14:paraId="021FEEE0" w14:textId="77777777" w:rsidR="0080005D" w:rsidRDefault="0080005D" w:rsidP="00920F69">
      <w:pPr>
        <w:tabs>
          <w:tab w:val="left" w:pos="360"/>
        </w:tabs>
        <w:rPr>
          <w:rFonts w:cs="Arial"/>
          <w:sz w:val="18"/>
          <w:szCs w:val="22"/>
        </w:rPr>
      </w:pPr>
    </w:p>
    <w:p w14:paraId="266F2ACE" w14:textId="77777777" w:rsidR="0080005D" w:rsidRDefault="0080005D" w:rsidP="00920F69">
      <w:pPr>
        <w:tabs>
          <w:tab w:val="left" w:pos="360"/>
        </w:tabs>
        <w:rPr>
          <w:rFonts w:cs="Arial"/>
          <w:sz w:val="18"/>
          <w:szCs w:val="22"/>
        </w:rPr>
      </w:pPr>
    </w:p>
    <w:p w14:paraId="0B6EFE5C" w14:textId="77777777" w:rsidR="0080005D" w:rsidRDefault="0080005D" w:rsidP="00920F69">
      <w:pPr>
        <w:tabs>
          <w:tab w:val="left" w:pos="360"/>
        </w:tabs>
        <w:rPr>
          <w:rFonts w:cs="Arial"/>
          <w:sz w:val="18"/>
          <w:szCs w:val="22"/>
        </w:rPr>
      </w:pPr>
    </w:p>
    <w:p w14:paraId="52A7C348" w14:textId="77777777" w:rsidR="0080005D" w:rsidRDefault="0080005D" w:rsidP="00920F69">
      <w:pPr>
        <w:tabs>
          <w:tab w:val="left" w:pos="360"/>
        </w:tabs>
        <w:rPr>
          <w:rFonts w:cs="Arial"/>
          <w:sz w:val="18"/>
          <w:szCs w:val="22"/>
        </w:rPr>
      </w:pPr>
    </w:p>
    <w:p w14:paraId="35481C2D" w14:textId="77777777" w:rsidR="0080005D" w:rsidRDefault="0080005D" w:rsidP="00920F69">
      <w:pPr>
        <w:tabs>
          <w:tab w:val="left" w:pos="360"/>
        </w:tabs>
        <w:rPr>
          <w:rFonts w:cs="Arial"/>
          <w:sz w:val="18"/>
          <w:szCs w:val="22"/>
        </w:rPr>
      </w:pPr>
    </w:p>
    <w:p w14:paraId="4FCFD9D3" w14:textId="77777777" w:rsidR="0080005D" w:rsidRDefault="0080005D" w:rsidP="00920F69">
      <w:pPr>
        <w:tabs>
          <w:tab w:val="left" w:pos="360"/>
        </w:tabs>
        <w:rPr>
          <w:rFonts w:cs="Arial"/>
          <w:sz w:val="18"/>
          <w:szCs w:val="22"/>
        </w:rPr>
      </w:pPr>
    </w:p>
    <w:p w14:paraId="594D3847" w14:textId="4BA7DF50" w:rsidR="0080005D" w:rsidRDefault="0085596D" w:rsidP="00920F69">
      <w:pPr>
        <w:tabs>
          <w:tab w:val="left" w:pos="360"/>
        </w:tabs>
        <w:rPr>
          <w:rFonts w:cs="Arial"/>
          <w:sz w:val="18"/>
          <w:szCs w:val="22"/>
        </w:rPr>
      </w:pPr>
      <w:r>
        <w:rPr>
          <w:rFonts w:cs="Arial"/>
          <w:sz w:val="18"/>
          <w:szCs w:val="22"/>
        </w:rPr>
        <w:br w:type="column"/>
      </w:r>
      <w:r w:rsidR="00E8722E">
        <w:rPr>
          <w:rFonts w:cs="Arial"/>
          <w:noProof/>
          <w:sz w:val="18"/>
          <w:szCs w:val="22"/>
          <w:lang w:eastAsia="de-CH"/>
        </w:rPr>
        <w:lastRenderedPageBreak/>
        <w:drawing>
          <wp:anchor distT="0" distB="0" distL="114300" distR="114300" simplePos="0" relativeHeight="251666944" behindDoc="1" locked="0" layoutInCell="1" allowOverlap="1" wp14:anchorId="44E6192F" wp14:editId="65EA8179">
            <wp:simplePos x="0" y="0"/>
            <wp:positionH relativeFrom="column">
              <wp:posOffset>3810</wp:posOffset>
            </wp:positionH>
            <wp:positionV relativeFrom="paragraph">
              <wp:posOffset>-193675</wp:posOffset>
            </wp:positionV>
            <wp:extent cx="6120000" cy="3704976"/>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000" cy="3704976"/>
                    </a:xfrm>
                    <a:prstGeom prst="rect">
                      <a:avLst/>
                    </a:prstGeom>
                    <a:noFill/>
                  </pic:spPr>
                </pic:pic>
              </a:graphicData>
            </a:graphic>
            <wp14:sizeRelH relativeFrom="page">
              <wp14:pctWidth>0</wp14:pctWidth>
            </wp14:sizeRelH>
            <wp14:sizeRelV relativeFrom="page">
              <wp14:pctHeight>0</wp14:pctHeight>
            </wp14:sizeRelV>
          </wp:anchor>
        </w:drawing>
      </w:r>
    </w:p>
    <w:p w14:paraId="577F41A0" w14:textId="05BE2A30" w:rsidR="0080005D" w:rsidRDefault="0080005D" w:rsidP="00920F69">
      <w:pPr>
        <w:tabs>
          <w:tab w:val="left" w:pos="360"/>
        </w:tabs>
        <w:rPr>
          <w:rFonts w:cs="Arial"/>
          <w:sz w:val="18"/>
          <w:szCs w:val="22"/>
        </w:rPr>
      </w:pPr>
    </w:p>
    <w:p w14:paraId="13B77D50" w14:textId="5A353C1B" w:rsidR="0080005D" w:rsidRDefault="0080005D" w:rsidP="00920F69">
      <w:pPr>
        <w:tabs>
          <w:tab w:val="left" w:pos="360"/>
        </w:tabs>
        <w:rPr>
          <w:rFonts w:cs="Arial"/>
          <w:sz w:val="18"/>
          <w:szCs w:val="22"/>
        </w:rPr>
      </w:pPr>
    </w:p>
    <w:p w14:paraId="55793370" w14:textId="7F8D6BFC" w:rsidR="0080005D" w:rsidRDefault="0080005D" w:rsidP="00920F69">
      <w:pPr>
        <w:tabs>
          <w:tab w:val="left" w:pos="360"/>
        </w:tabs>
        <w:rPr>
          <w:rFonts w:cs="Arial"/>
          <w:sz w:val="18"/>
          <w:szCs w:val="22"/>
        </w:rPr>
      </w:pPr>
    </w:p>
    <w:p w14:paraId="6F48A8E5" w14:textId="77777777" w:rsidR="0080005D" w:rsidRDefault="0080005D" w:rsidP="00920F69">
      <w:pPr>
        <w:tabs>
          <w:tab w:val="left" w:pos="360"/>
        </w:tabs>
        <w:rPr>
          <w:rFonts w:cs="Arial"/>
          <w:sz w:val="18"/>
          <w:szCs w:val="22"/>
        </w:rPr>
      </w:pPr>
    </w:p>
    <w:p w14:paraId="5B63C083" w14:textId="77777777" w:rsidR="0080005D" w:rsidRDefault="0080005D" w:rsidP="00920F69">
      <w:pPr>
        <w:tabs>
          <w:tab w:val="left" w:pos="360"/>
        </w:tabs>
        <w:rPr>
          <w:rFonts w:cs="Arial"/>
          <w:sz w:val="18"/>
          <w:szCs w:val="22"/>
        </w:rPr>
      </w:pPr>
    </w:p>
    <w:p w14:paraId="6F7CCE46" w14:textId="77777777" w:rsidR="0080005D" w:rsidRDefault="0080005D" w:rsidP="00920F69">
      <w:pPr>
        <w:tabs>
          <w:tab w:val="left" w:pos="360"/>
        </w:tabs>
        <w:rPr>
          <w:rFonts w:cs="Arial"/>
          <w:sz w:val="18"/>
          <w:szCs w:val="22"/>
        </w:rPr>
      </w:pPr>
    </w:p>
    <w:p w14:paraId="4EAE1B41" w14:textId="77777777" w:rsidR="0080005D" w:rsidRDefault="0080005D" w:rsidP="00920F69">
      <w:pPr>
        <w:tabs>
          <w:tab w:val="left" w:pos="360"/>
        </w:tabs>
        <w:rPr>
          <w:rFonts w:cs="Arial"/>
          <w:sz w:val="18"/>
          <w:szCs w:val="22"/>
        </w:rPr>
      </w:pPr>
    </w:p>
    <w:p w14:paraId="44EBC475" w14:textId="77777777" w:rsidR="0080005D" w:rsidRDefault="0080005D" w:rsidP="00920F69">
      <w:pPr>
        <w:tabs>
          <w:tab w:val="left" w:pos="360"/>
        </w:tabs>
        <w:rPr>
          <w:rFonts w:cs="Arial"/>
          <w:sz w:val="18"/>
          <w:szCs w:val="22"/>
        </w:rPr>
      </w:pPr>
    </w:p>
    <w:p w14:paraId="5E38F9E4" w14:textId="77777777" w:rsidR="0080005D" w:rsidRDefault="0080005D" w:rsidP="00920F69">
      <w:pPr>
        <w:tabs>
          <w:tab w:val="left" w:pos="360"/>
        </w:tabs>
        <w:rPr>
          <w:rFonts w:cs="Arial"/>
          <w:sz w:val="18"/>
          <w:szCs w:val="22"/>
        </w:rPr>
      </w:pPr>
    </w:p>
    <w:p w14:paraId="4BF55228" w14:textId="77777777" w:rsidR="0080005D" w:rsidRDefault="0080005D" w:rsidP="00920F69">
      <w:pPr>
        <w:tabs>
          <w:tab w:val="left" w:pos="360"/>
        </w:tabs>
        <w:rPr>
          <w:rFonts w:cs="Arial"/>
          <w:sz w:val="18"/>
          <w:szCs w:val="22"/>
        </w:rPr>
      </w:pPr>
    </w:p>
    <w:p w14:paraId="2DB4B678" w14:textId="77777777" w:rsidR="0080005D" w:rsidRDefault="0080005D" w:rsidP="00920F69">
      <w:pPr>
        <w:tabs>
          <w:tab w:val="left" w:pos="360"/>
        </w:tabs>
        <w:rPr>
          <w:rFonts w:cs="Arial"/>
          <w:sz w:val="18"/>
          <w:szCs w:val="22"/>
        </w:rPr>
      </w:pPr>
    </w:p>
    <w:p w14:paraId="1BFF8B3D" w14:textId="77777777" w:rsidR="0080005D" w:rsidRDefault="0080005D" w:rsidP="00920F69">
      <w:pPr>
        <w:tabs>
          <w:tab w:val="left" w:pos="360"/>
        </w:tabs>
        <w:rPr>
          <w:rFonts w:cs="Arial"/>
          <w:sz w:val="18"/>
          <w:szCs w:val="22"/>
        </w:rPr>
      </w:pPr>
    </w:p>
    <w:p w14:paraId="0A94D924" w14:textId="77777777" w:rsidR="0080005D" w:rsidRDefault="0080005D" w:rsidP="00920F69">
      <w:pPr>
        <w:tabs>
          <w:tab w:val="left" w:pos="360"/>
        </w:tabs>
        <w:rPr>
          <w:rFonts w:cs="Arial"/>
          <w:sz w:val="18"/>
          <w:szCs w:val="22"/>
        </w:rPr>
      </w:pPr>
    </w:p>
    <w:p w14:paraId="399D5AAA" w14:textId="77777777" w:rsidR="0080005D" w:rsidRDefault="0080005D" w:rsidP="00920F69">
      <w:pPr>
        <w:tabs>
          <w:tab w:val="left" w:pos="360"/>
        </w:tabs>
        <w:rPr>
          <w:rFonts w:cs="Arial"/>
          <w:sz w:val="18"/>
          <w:szCs w:val="22"/>
        </w:rPr>
      </w:pPr>
    </w:p>
    <w:p w14:paraId="36347232" w14:textId="77777777" w:rsidR="0080005D" w:rsidRDefault="0080005D" w:rsidP="00920F69">
      <w:pPr>
        <w:tabs>
          <w:tab w:val="left" w:pos="360"/>
        </w:tabs>
        <w:rPr>
          <w:rFonts w:cs="Arial"/>
          <w:sz w:val="18"/>
          <w:szCs w:val="22"/>
        </w:rPr>
      </w:pPr>
    </w:p>
    <w:p w14:paraId="498B2C8C" w14:textId="77777777" w:rsidR="0080005D" w:rsidRDefault="0080005D" w:rsidP="00920F69">
      <w:pPr>
        <w:tabs>
          <w:tab w:val="left" w:pos="360"/>
        </w:tabs>
        <w:rPr>
          <w:rFonts w:cs="Arial"/>
          <w:sz w:val="18"/>
          <w:szCs w:val="22"/>
        </w:rPr>
      </w:pPr>
    </w:p>
    <w:p w14:paraId="195E97FC" w14:textId="77777777" w:rsidR="0080005D" w:rsidRDefault="0080005D" w:rsidP="00920F69">
      <w:pPr>
        <w:tabs>
          <w:tab w:val="left" w:pos="360"/>
        </w:tabs>
        <w:rPr>
          <w:rFonts w:cs="Arial"/>
          <w:sz w:val="18"/>
          <w:szCs w:val="22"/>
        </w:rPr>
      </w:pPr>
    </w:p>
    <w:p w14:paraId="06EE1138" w14:textId="4FC1B6FB" w:rsidR="00920F69" w:rsidRPr="00D24C8D" w:rsidRDefault="00920F69" w:rsidP="00993E68">
      <w:pPr>
        <w:tabs>
          <w:tab w:val="left" w:pos="360"/>
        </w:tabs>
        <w:spacing w:before="120"/>
        <w:rPr>
          <w:rFonts w:cs="Arial"/>
          <w:sz w:val="18"/>
          <w:szCs w:val="22"/>
        </w:rPr>
      </w:pPr>
      <w:r w:rsidRPr="00D24C8D">
        <w:rPr>
          <w:rFonts w:cs="Arial"/>
          <w:sz w:val="18"/>
          <w:szCs w:val="22"/>
        </w:rPr>
        <w:t>Abb. 4 – Durchschnittlicher Ertrag (bei 15</w:t>
      </w:r>
      <w:r w:rsidR="00E265B8">
        <w:rPr>
          <w:rFonts w:cs="Arial"/>
          <w:b/>
          <w:szCs w:val="22"/>
        </w:rPr>
        <w:t> </w:t>
      </w:r>
      <w:r w:rsidRPr="00D24C8D">
        <w:rPr>
          <w:rFonts w:cs="Arial"/>
          <w:sz w:val="18"/>
          <w:szCs w:val="22"/>
        </w:rPr>
        <w:t>% Feuchtigkeit) der Winterweizensorten, die 202</w:t>
      </w:r>
      <w:r w:rsidR="00C85D9C">
        <w:rPr>
          <w:rFonts w:cs="Arial"/>
          <w:sz w:val="18"/>
          <w:szCs w:val="22"/>
        </w:rPr>
        <w:t>6</w:t>
      </w:r>
      <w:r w:rsidRPr="00D24C8D">
        <w:rPr>
          <w:rFonts w:cs="Arial"/>
          <w:sz w:val="18"/>
          <w:szCs w:val="22"/>
        </w:rPr>
        <w:t xml:space="preserve"> unter ÖLN- und Extenso-Bedingungen geprüft wurden. </w:t>
      </w:r>
      <w:proofErr w:type="spellStart"/>
      <w:r w:rsidR="007822C8">
        <w:rPr>
          <w:sz w:val="18"/>
        </w:rPr>
        <w:t>Acabo</w:t>
      </w:r>
      <w:proofErr w:type="spellEnd"/>
      <w:r w:rsidRPr="00D24C8D">
        <w:rPr>
          <w:sz w:val="18"/>
        </w:rPr>
        <w:t xml:space="preserve">, </w:t>
      </w:r>
      <w:proofErr w:type="spellStart"/>
      <w:r w:rsidRPr="00D24C8D">
        <w:rPr>
          <w:sz w:val="18"/>
        </w:rPr>
        <w:t>Alpval</w:t>
      </w:r>
      <w:proofErr w:type="spellEnd"/>
      <w:r w:rsidRPr="00D24C8D">
        <w:rPr>
          <w:sz w:val="18"/>
        </w:rPr>
        <w:t xml:space="preserve"> und Spontan </w:t>
      </w:r>
      <w:r w:rsidR="004F028B">
        <w:rPr>
          <w:rFonts w:cs="Arial"/>
          <w:sz w:val="18"/>
          <w:szCs w:val="22"/>
        </w:rPr>
        <w:t>dienten</w:t>
      </w:r>
      <w:r w:rsidRPr="00D24C8D">
        <w:rPr>
          <w:rFonts w:cs="Arial"/>
          <w:sz w:val="18"/>
          <w:szCs w:val="22"/>
        </w:rPr>
        <w:t xml:space="preserve"> als Standardsorten. Der Durchschnitt wurde basierend auf den Resultaten der 24 (ÖLN) respektive </w:t>
      </w:r>
      <w:r w:rsidR="001734CA">
        <w:rPr>
          <w:rFonts w:cs="Arial"/>
          <w:sz w:val="18"/>
          <w:szCs w:val="22"/>
        </w:rPr>
        <w:t>16</w:t>
      </w:r>
      <w:r w:rsidRPr="00D24C8D">
        <w:rPr>
          <w:rFonts w:cs="Arial"/>
          <w:sz w:val="18"/>
          <w:szCs w:val="22"/>
        </w:rPr>
        <w:t xml:space="preserve"> (Extenso) getesteten Sorten berechnet.</w:t>
      </w:r>
    </w:p>
    <w:p w14:paraId="22E52EBE" w14:textId="77777777" w:rsidR="00920F69" w:rsidRPr="00993E68" w:rsidRDefault="00920F69" w:rsidP="00E85BE0">
      <w:pPr>
        <w:pStyle w:val="02Textnormal"/>
        <w:tabs>
          <w:tab w:val="left" w:pos="737"/>
        </w:tabs>
        <w:spacing w:after="0"/>
        <w:rPr>
          <w:bCs/>
        </w:rPr>
      </w:pPr>
    </w:p>
    <w:tbl>
      <w:tblPr>
        <w:tblpPr w:leftFromText="141" w:rightFromText="141" w:vertAnchor="text" w:horzAnchor="margin" w:tblpY="-52"/>
        <w:tblW w:w="9733" w:type="dxa"/>
        <w:tblLayout w:type="fixed"/>
        <w:tblCellMar>
          <w:top w:w="85" w:type="dxa"/>
          <w:left w:w="0" w:type="dxa"/>
          <w:bottom w:w="96" w:type="dxa"/>
          <w:right w:w="0" w:type="dxa"/>
        </w:tblCellMar>
        <w:tblLook w:val="04A0" w:firstRow="1" w:lastRow="0" w:firstColumn="1" w:lastColumn="0" w:noHBand="0" w:noVBand="1"/>
      </w:tblPr>
      <w:tblGrid>
        <w:gridCol w:w="9733"/>
      </w:tblGrid>
      <w:tr w:rsidR="00D24C8D" w:rsidRPr="00A82679" w14:paraId="78277605" w14:textId="77777777" w:rsidTr="00D24C8D">
        <w:trPr>
          <w:cantSplit/>
          <w:trHeight w:val="3366"/>
        </w:trPr>
        <w:tc>
          <w:tcPr>
            <w:tcW w:w="9733" w:type="dxa"/>
            <w:tcBorders>
              <w:top w:val="single" w:sz="2" w:space="0" w:color="auto"/>
              <w:left w:val="single" w:sz="2" w:space="0" w:color="auto"/>
              <w:bottom w:val="single" w:sz="2" w:space="0" w:color="auto"/>
              <w:right w:val="single" w:sz="2" w:space="0" w:color="auto"/>
            </w:tcBorders>
          </w:tcPr>
          <w:p w14:paraId="6E962DAD" w14:textId="29CBFFCA" w:rsidR="00D24C8D" w:rsidRPr="00D727E1" w:rsidRDefault="00D24C8D" w:rsidP="00D24C8D">
            <w:pPr>
              <w:pStyle w:val="05BoxTitel"/>
            </w:pPr>
            <w:r w:rsidRPr="00D727E1">
              <w:t>Beschreibung der Winterweizenversuche 202</w:t>
            </w:r>
            <w:r w:rsidR="00C85D9C">
              <w:t>6</w:t>
            </w:r>
            <w:r w:rsidRPr="00D727E1">
              <w:t xml:space="preserve"> von swiss granum</w:t>
            </w:r>
          </w:p>
          <w:p w14:paraId="12634049" w14:textId="732C3A0B" w:rsidR="00D24C8D" w:rsidRPr="00D727E1" w:rsidRDefault="00D24C8D" w:rsidP="00D24C8D">
            <w:pPr>
              <w:pStyle w:val="05BoxTitel"/>
              <w:rPr>
                <w:b w:val="0"/>
              </w:rPr>
            </w:pPr>
            <w:r w:rsidRPr="00D727E1">
              <w:rPr>
                <w:b w:val="0"/>
              </w:rPr>
              <w:t xml:space="preserve">In Zusammenarbeit mit Agroscope, der Groupe Cultures </w:t>
            </w:r>
            <w:proofErr w:type="spellStart"/>
            <w:r w:rsidRPr="00D727E1">
              <w:rPr>
                <w:b w:val="0"/>
              </w:rPr>
              <w:t>Romandie</w:t>
            </w:r>
            <w:proofErr w:type="spellEnd"/>
            <w:r w:rsidRPr="00D727E1">
              <w:rPr>
                <w:b w:val="0"/>
              </w:rPr>
              <w:t xml:space="preserve">, dem Forum Ackerbau und DSP (Delley </w:t>
            </w:r>
            <w:proofErr w:type="spellStart"/>
            <w:r w:rsidRPr="00D727E1">
              <w:rPr>
                <w:b w:val="0"/>
              </w:rPr>
              <w:t>Semences</w:t>
            </w:r>
            <w:proofErr w:type="spellEnd"/>
            <w:r w:rsidRPr="00D727E1">
              <w:rPr>
                <w:b w:val="0"/>
              </w:rPr>
              <w:t xml:space="preserve"> et Plantes SA) testet swiss granum 24 Winterweizensorten im ÖLN-Verfahren (ökologischer Leistungsnachweis) und 1</w:t>
            </w:r>
            <w:r w:rsidR="001734CA">
              <w:rPr>
                <w:b w:val="0"/>
              </w:rPr>
              <w:t>6</w:t>
            </w:r>
            <w:r w:rsidRPr="00D727E1">
              <w:rPr>
                <w:b w:val="0"/>
              </w:rPr>
              <w:t xml:space="preserve"> Winterweizensorten im Extenso-Verfahren. Das Versuchsnetz umfasst 9 Standorte in der ganzen Schweiz, wo die Versuche auf kleinen Parzellen mit 3 Wiederholungen durchgeführt werden. Dieses Versuchsnetz ermöglicht es, eine statistische Auswertung der Ergebnisse vorzunehmen. Dadurch können die Kenntnisse über das agronomische und qualitative Verhalten jeder Sorte im ÖLN- und Extenso-Verfahren vertieft werden. Zusätzlich zu den offiziellen Versuchen im Extenso-Verfahren von Agroscope stellen diese Versuche eine wertvolle Grundlage dar, um die Sorten für die Liste der empfohlenen Sorten (LES) auszuwählen.</w:t>
            </w:r>
          </w:p>
          <w:p w14:paraId="04A5DC82" w14:textId="77777777" w:rsidR="00D24C8D" w:rsidRPr="00D727E1" w:rsidRDefault="00D24C8D" w:rsidP="00D24C8D">
            <w:pPr>
              <w:pStyle w:val="05BoxTitel"/>
              <w:rPr>
                <w:b w:val="0"/>
              </w:rPr>
            </w:pPr>
            <w:r w:rsidRPr="00D727E1">
              <w:rPr>
                <w:b w:val="0"/>
              </w:rPr>
              <w:t xml:space="preserve">Um in die LES von swiss granum aufgenommen zu werden, muss eine Winterweizensorte die zweijährigen Versuche im Extenso-Netz von Agroscope erfolgreich bestehen. Sie wird danach während zwei Jahren im ÖLN-Netz von swiss granum getestet. Diese Versuche werden in Zusammenarbeit mit dem Forum Ackerbau und der Groupe Cultures </w:t>
            </w:r>
            <w:proofErr w:type="spellStart"/>
            <w:r w:rsidRPr="00D727E1">
              <w:rPr>
                <w:b w:val="0"/>
              </w:rPr>
              <w:t>Romandie</w:t>
            </w:r>
            <w:proofErr w:type="spellEnd"/>
            <w:r w:rsidRPr="00D727E1">
              <w:rPr>
                <w:b w:val="0"/>
              </w:rPr>
              <w:t xml:space="preserve"> durchgeführt. Das Saatgut wird von DSP vorbereitet und geliefert, während Agroscope die Aufbereitung des Erntematerials und die ersten Qualitätsmessungen vornimmt. Sie legt ebenfalls Versuche an, gewährleistet die Koordination innerhalb des Netzes und wertet die Ergebnisse aus.</w:t>
            </w:r>
          </w:p>
          <w:p w14:paraId="6A090C3D" w14:textId="77777777" w:rsidR="00D24C8D" w:rsidRPr="00D727E1" w:rsidRDefault="00D24C8D" w:rsidP="00D24C8D">
            <w:pPr>
              <w:pStyle w:val="05BoxText"/>
            </w:pPr>
            <w:r w:rsidRPr="00D727E1">
              <w:t>Die durchschnittliche Saatdichte liegt bei 350 Körner/m</w:t>
            </w:r>
            <w:r w:rsidRPr="00D727E1">
              <w:rPr>
                <w:vertAlign w:val="superscript"/>
              </w:rPr>
              <w:t>2</w:t>
            </w:r>
            <w:r w:rsidRPr="00D727E1">
              <w:t>. Die Stickstoffdüngung wird aufgrund der Grundlagen für die Düngung im Acker- und Futterbau (GRUD) für jeden Standort spezifisch errechnet. Im Extenso-Anbau wird die Stickstoffzufuhr um rund 30 Ein-</w:t>
            </w:r>
            <w:proofErr w:type="spellStart"/>
            <w:r w:rsidRPr="00D727E1">
              <w:t>heiten</w:t>
            </w:r>
            <w:proofErr w:type="spellEnd"/>
            <w:r w:rsidRPr="00D727E1">
              <w:t xml:space="preserve"> vermindert. Im ÖLN-Netz erfolgen zudem eine bis zwei Fungizidapplikationen sowie eine </w:t>
            </w:r>
            <w:proofErr w:type="spellStart"/>
            <w:r w:rsidRPr="00D727E1">
              <w:t>Wachstumsreglerapplikation</w:t>
            </w:r>
            <w:proofErr w:type="spellEnd"/>
            <w:r w:rsidRPr="00D727E1">
              <w:t>.</w:t>
            </w:r>
          </w:p>
        </w:tc>
      </w:tr>
      <w:tr w:rsidR="00D24C8D" w:rsidRPr="006F64CF" w14:paraId="7B0AE9FB" w14:textId="77777777" w:rsidTr="00D24C8D">
        <w:trPr>
          <w:cantSplit/>
          <w:trHeight w:hRule="exact" w:val="120"/>
        </w:trPr>
        <w:tc>
          <w:tcPr>
            <w:tcW w:w="9733" w:type="dxa"/>
            <w:tcBorders>
              <w:top w:val="single" w:sz="2" w:space="0" w:color="auto"/>
            </w:tcBorders>
            <w:tcMar>
              <w:top w:w="0" w:type="dxa"/>
              <w:bottom w:w="0" w:type="dxa"/>
            </w:tcMar>
          </w:tcPr>
          <w:p w14:paraId="1CE7934E" w14:textId="77777777" w:rsidR="00D24C8D" w:rsidRPr="006F64CF" w:rsidRDefault="00D24C8D" w:rsidP="00D24C8D">
            <w:pPr>
              <w:pStyle w:val="05BoxText"/>
            </w:pPr>
          </w:p>
        </w:tc>
      </w:tr>
    </w:tbl>
    <w:p w14:paraId="4B2FD3BE" w14:textId="57FC567F" w:rsidR="00A82679" w:rsidRPr="00B86759" w:rsidRDefault="00A82679" w:rsidP="00A82679">
      <w:pPr>
        <w:pStyle w:val="02Textnormal"/>
        <w:tabs>
          <w:tab w:val="left" w:pos="737"/>
        </w:tabs>
        <w:rPr>
          <w:b/>
        </w:rPr>
      </w:pPr>
      <w:r w:rsidRPr="00B86759">
        <w:rPr>
          <w:b/>
        </w:rPr>
        <w:t>Downloads</w:t>
      </w:r>
    </w:p>
    <w:p w14:paraId="04DB0614" w14:textId="77777777" w:rsidR="00A82679" w:rsidRPr="00BB4145" w:rsidRDefault="00A82679" w:rsidP="00A82679">
      <w:pPr>
        <w:pStyle w:val="02Textnormal"/>
      </w:pPr>
      <w:r w:rsidRPr="00BB4145">
        <w:t>Das Dokument ist in elektronischer Form unter www.swissgranum.ch verfügbar.</w:t>
      </w:r>
    </w:p>
    <w:p w14:paraId="7C4F6780" w14:textId="77777777" w:rsidR="00920F69" w:rsidRPr="000D495D" w:rsidRDefault="00920F69" w:rsidP="00FE6AFD">
      <w:pPr>
        <w:tabs>
          <w:tab w:val="left" w:pos="737"/>
        </w:tabs>
        <w:spacing w:after="0"/>
      </w:pPr>
    </w:p>
    <w:p w14:paraId="16D85B5F" w14:textId="77777777" w:rsidR="00FE6AFD" w:rsidRDefault="00FE6AFD" w:rsidP="00FE6AFD">
      <w:pPr>
        <w:pStyle w:val="01Untertitel"/>
        <w:tabs>
          <w:tab w:val="clear" w:pos="284"/>
          <w:tab w:val="clear" w:pos="567"/>
        </w:tabs>
      </w:pPr>
      <w:r>
        <w:fldChar w:fldCharType="begin">
          <w:ffData>
            <w:name w:val=""/>
            <w:enabled/>
            <w:calcOnExit w:val="0"/>
            <w:textInput>
              <w:default w:val="Kontaktperson"/>
            </w:textInput>
          </w:ffData>
        </w:fldChar>
      </w:r>
      <w:r>
        <w:instrText xml:space="preserve"> FORMTEXT </w:instrText>
      </w:r>
      <w:r>
        <w:fldChar w:fldCharType="separate"/>
      </w:r>
      <w:r>
        <w:rPr>
          <w:noProof/>
        </w:rPr>
        <w:t>Kontaktpersonen</w:t>
      </w:r>
      <w:r>
        <w:fldChar w:fldCharType="end"/>
      </w:r>
    </w:p>
    <w:p w14:paraId="05361BEA" w14:textId="07A95E6D" w:rsidR="00FE6AFD" w:rsidRDefault="00FE6AFD" w:rsidP="00FE6AFD">
      <w:pPr>
        <w:pStyle w:val="02TextohneAbstand"/>
        <w:tabs>
          <w:tab w:val="clear" w:pos="284"/>
          <w:tab w:val="clear" w:pos="567"/>
        </w:tabs>
      </w:pPr>
      <w:r>
        <w:fldChar w:fldCharType="begin">
          <w:ffData>
            <w:name w:val="SB1_1"/>
            <w:enabled/>
            <w:calcOnExit w:val="0"/>
            <w:textInput>
              <w:default w:val="Stephan Scheuner, Direktor"/>
            </w:textInput>
          </w:ffData>
        </w:fldChar>
      </w:r>
      <w:r>
        <w:instrText xml:space="preserve"> FORMTEXT </w:instrText>
      </w:r>
      <w:r>
        <w:fldChar w:fldCharType="separate"/>
      </w:r>
      <w:r>
        <w:t>Thomas Weisflog, Stv. Direktor swiss granum</w:t>
      </w:r>
      <w:r>
        <w:fldChar w:fldCharType="end"/>
      </w:r>
    </w:p>
    <w:p w14:paraId="07D98FAA" w14:textId="77777777" w:rsidR="00FE6AFD" w:rsidRPr="001B4A69" w:rsidRDefault="00FE6AFD" w:rsidP="00FE6AFD">
      <w:pPr>
        <w:pStyle w:val="02TextohneAbstand"/>
        <w:tabs>
          <w:tab w:val="clear" w:pos="284"/>
          <w:tab w:val="clear" w:pos="567"/>
          <w:tab w:val="left" w:pos="1021"/>
          <w:tab w:val="left" w:pos="1191"/>
          <w:tab w:val="left" w:pos="1361"/>
          <w:tab w:val="left" w:pos="1531"/>
          <w:tab w:val="left" w:pos="1701"/>
        </w:tabs>
        <w:rPr>
          <w:lang w:val="it-CH"/>
        </w:rPr>
      </w:pPr>
      <w:r>
        <w:fldChar w:fldCharType="begin">
          <w:ffData>
            <w:name w:val=""/>
            <w:enabled/>
            <w:calcOnExit w:val="0"/>
            <w:textInput>
              <w:default w:val="Telefon"/>
            </w:textInput>
          </w:ffData>
        </w:fldChar>
      </w:r>
      <w:r w:rsidRPr="001B4A69">
        <w:rPr>
          <w:lang w:val="it-CH"/>
        </w:rPr>
        <w:instrText xml:space="preserve"> FORMTEXT </w:instrText>
      </w:r>
      <w:r>
        <w:fldChar w:fldCharType="separate"/>
      </w:r>
      <w:r w:rsidRPr="001B4A69">
        <w:rPr>
          <w:noProof/>
          <w:lang w:val="it-CH"/>
        </w:rPr>
        <w:t>Telefon</w:t>
      </w:r>
      <w:r>
        <w:fldChar w:fldCharType="end"/>
      </w:r>
      <w:r w:rsidRPr="001B4A69">
        <w:rPr>
          <w:lang w:val="it-CH"/>
        </w:rPr>
        <w:tab/>
      </w:r>
      <w:r>
        <w:fldChar w:fldCharType="begin">
          <w:ffData>
            <w:name w:val="SB1_2"/>
            <w:enabled/>
            <w:calcOnExit w:val="0"/>
            <w:textInput>
              <w:default w:val="031 385 72 76"/>
            </w:textInput>
          </w:ffData>
        </w:fldChar>
      </w:r>
      <w:r w:rsidRPr="001B4A69">
        <w:rPr>
          <w:lang w:val="it-CH"/>
        </w:rPr>
        <w:instrText xml:space="preserve"> FORMTEXT </w:instrText>
      </w:r>
      <w:r>
        <w:fldChar w:fldCharType="separate"/>
      </w:r>
      <w:r w:rsidRPr="001B4A69">
        <w:rPr>
          <w:lang w:val="it-CH"/>
        </w:rPr>
        <w:t>031 385 72 77</w:t>
      </w:r>
      <w:r>
        <w:fldChar w:fldCharType="end"/>
      </w:r>
    </w:p>
    <w:p w14:paraId="40693451" w14:textId="2CB50596" w:rsidR="00FE6AFD" w:rsidRDefault="00FE6AFD" w:rsidP="00E85BE0">
      <w:pPr>
        <w:pStyle w:val="02Textnormal"/>
        <w:tabs>
          <w:tab w:val="clear" w:pos="284"/>
          <w:tab w:val="clear" w:pos="567"/>
          <w:tab w:val="left" w:pos="1021"/>
          <w:tab w:val="left" w:pos="1191"/>
          <w:tab w:val="left" w:pos="1361"/>
          <w:tab w:val="left" w:pos="1531"/>
          <w:tab w:val="left" w:pos="1701"/>
        </w:tabs>
        <w:spacing w:after="120" w:line="240" w:lineRule="auto"/>
        <w:rPr>
          <w:lang w:val="it-CH"/>
        </w:rPr>
      </w:pPr>
      <w:r>
        <w:fldChar w:fldCharType="begin">
          <w:ffData>
            <w:name w:val=""/>
            <w:enabled/>
            <w:calcOnExit w:val="0"/>
            <w:textInput>
              <w:default w:val="E-Mail"/>
            </w:textInput>
          </w:ffData>
        </w:fldChar>
      </w:r>
      <w:r w:rsidRPr="001B4A69">
        <w:rPr>
          <w:lang w:val="it-CH"/>
        </w:rPr>
        <w:instrText xml:space="preserve"> FORMTEXT </w:instrText>
      </w:r>
      <w:r>
        <w:fldChar w:fldCharType="separate"/>
      </w:r>
      <w:r w:rsidRPr="001B4A69">
        <w:rPr>
          <w:noProof/>
          <w:lang w:val="it-CH"/>
        </w:rPr>
        <w:t>E-Mail</w:t>
      </w:r>
      <w:r>
        <w:fldChar w:fldCharType="end"/>
      </w:r>
      <w:r w:rsidRPr="001B4A69">
        <w:rPr>
          <w:lang w:val="it-CH"/>
        </w:rPr>
        <w:tab/>
      </w:r>
      <w:r>
        <w:fldChar w:fldCharType="begin">
          <w:ffData>
            <w:name w:val="SB1_3"/>
            <w:enabled/>
            <w:calcOnExit w:val="0"/>
            <w:textInput>
              <w:default w:val="scheuner@swissgranum.ch"/>
            </w:textInput>
          </w:ffData>
        </w:fldChar>
      </w:r>
      <w:r w:rsidRPr="001B4A69">
        <w:rPr>
          <w:lang w:val="it-CH"/>
        </w:rPr>
        <w:instrText xml:space="preserve"> FORMTEXT </w:instrText>
      </w:r>
      <w:r>
        <w:fldChar w:fldCharType="separate"/>
      </w:r>
      <w:r w:rsidRPr="001B4A69">
        <w:rPr>
          <w:lang w:val="it-CH"/>
        </w:rPr>
        <w:t>weisflog@swissgranum.ch</w:t>
      </w:r>
    </w:p>
    <w:p w14:paraId="2FA602AF" w14:textId="72B38EC0" w:rsidR="00FE6AFD" w:rsidRPr="001B4A69" w:rsidRDefault="007D3C8C" w:rsidP="00FE6AFD">
      <w:pPr>
        <w:pStyle w:val="02TextohneAbstand"/>
        <w:rPr>
          <w:lang w:val="it-CH"/>
        </w:rPr>
      </w:pPr>
      <w:r>
        <w:rPr>
          <w:lang w:val="it-CH"/>
        </w:rPr>
        <w:t>Silvan Strebel</w:t>
      </w:r>
      <w:r w:rsidR="00FE6AFD" w:rsidRPr="001B4A69">
        <w:rPr>
          <w:lang w:val="it-CH"/>
        </w:rPr>
        <w:t>, Agroscope</w:t>
      </w:r>
    </w:p>
    <w:p w14:paraId="0EC1B31E" w14:textId="0DB0FDE0" w:rsidR="00FE6AFD" w:rsidRPr="00527549" w:rsidRDefault="00FE6AFD" w:rsidP="00FE6AFD">
      <w:pPr>
        <w:pStyle w:val="02TextohneAbstand"/>
        <w:rPr>
          <w:lang w:val="it-CH"/>
        </w:rPr>
      </w:pPr>
      <w:r w:rsidRPr="00527549">
        <w:rPr>
          <w:lang w:val="it-CH"/>
        </w:rPr>
        <w:t>Telefon</w:t>
      </w:r>
      <w:r w:rsidRPr="00527549">
        <w:rPr>
          <w:lang w:val="it-CH"/>
        </w:rPr>
        <w:tab/>
        <w:t xml:space="preserve">058 </w:t>
      </w:r>
      <w:r w:rsidR="007D3C8C" w:rsidRPr="00527549">
        <w:rPr>
          <w:lang w:val="it-CH"/>
        </w:rPr>
        <w:t>467 42 66</w:t>
      </w:r>
    </w:p>
    <w:p w14:paraId="4FB32A11" w14:textId="3A0B86D2" w:rsidR="00D24C8D" w:rsidRPr="00527549" w:rsidRDefault="00FE6AFD">
      <w:pPr>
        <w:tabs>
          <w:tab w:val="clear" w:pos="284"/>
          <w:tab w:val="clear" w:pos="567"/>
          <w:tab w:val="clear" w:pos="3969"/>
        </w:tabs>
        <w:spacing w:after="0"/>
        <w:contextualSpacing/>
        <w:rPr>
          <w:lang w:val="it-CH"/>
        </w:rPr>
      </w:pPr>
      <w:r w:rsidRPr="00527549">
        <w:rPr>
          <w:lang w:val="it-CH"/>
        </w:rPr>
        <w:t>E-Mail</w:t>
      </w:r>
      <w:r w:rsidR="00EB30E1">
        <w:rPr>
          <w:lang w:val="it-CH"/>
        </w:rPr>
        <w:tab/>
      </w:r>
      <w:r w:rsidR="007D3C8C" w:rsidRPr="00527549">
        <w:rPr>
          <w:lang w:val="it-CH"/>
        </w:rPr>
        <w:t>silvan.strebel</w:t>
      </w:r>
      <w:r w:rsidRPr="00527549">
        <w:rPr>
          <w:lang w:val="it-CH"/>
        </w:rPr>
        <w:t>@agroscope.admin.ch</w:t>
      </w:r>
      <w:r>
        <w:fldChar w:fldCharType="end"/>
      </w:r>
    </w:p>
    <w:sectPr w:rsidR="00D24C8D" w:rsidRPr="00527549" w:rsidSect="00386383">
      <w:type w:val="continuous"/>
      <w:pgSz w:w="11906" w:h="16838" w:code="9"/>
      <w:pgMar w:top="1355" w:right="1134" w:bottom="1701" w:left="1134" w:header="397"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BECC1" w14:textId="77777777" w:rsidR="006344AA" w:rsidRDefault="006344AA" w:rsidP="00FC34F4">
      <w:pPr>
        <w:spacing w:after="0" w:line="240" w:lineRule="auto"/>
      </w:pPr>
      <w:r>
        <w:separator/>
      </w:r>
    </w:p>
  </w:endnote>
  <w:endnote w:type="continuationSeparator" w:id="0">
    <w:p w14:paraId="2D6A4FED" w14:textId="77777777" w:rsidR="006344AA" w:rsidRDefault="006344AA" w:rsidP="00FC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F7E6" w14:textId="1E7F0AFD" w:rsidR="0076553B" w:rsidRPr="00211B22" w:rsidRDefault="0076553B" w:rsidP="00211B22">
    <w:pPr>
      <w:pStyle w:val="99fusszeile"/>
      <w:rPr>
        <w:lang w:val="de-DE"/>
      </w:rPr>
    </w:pPr>
    <w:r>
      <w:rPr>
        <w:noProof/>
        <w:lang w:eastAsia="de-CH"/>
      </w:rPr>
      <mc:AlternateContent>
        <mc:Choice Requires="wps">
          <w:drawing>
            <wp:anchor distT="0" distB="0" distL="114300" distR="114300" simplePos="0" relativeHeight="251658752" behindDoc="0" locked="1" layoutInCell="0" allowOverlap="1" wp14:anchorId="71E17ADF" wp14:editId="7233AB14">
              <wp:simplePos x="0" y="0"/>
              <wp:positionH relativeFrom="page">
                <wp:posOffset>720090</wp:posOffset>
              </wp:positionH>
              <wp:positionV relativeFrom="page">
                <wp:posOffset>9721215</wp:posOffset>
              </wp:positionV>
              <wp:extent cx="6119640" cy="0"/>
              <wp:effectExtent l="0" t="0" r="14605" b="19050"/>
              <wp:wrapNone/>
              <wp:docPr id="1" name="sg7"/>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03EE9C" id="sg7"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65.45pt" to="538.5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GIugEAAN0DAAAOAAAAZHJzL2Uyb0RvYy54bWysU8Fu1DAQvSPxD5bvbJKCViXabA+tygVB&#10;BfQDXGe8sWR7LNtssn/P2NlNKkBIVL049njem3nPk93NZA07QogaXcebTc0ZOIm9doeOP/64f3fN&#10;WUzC9cKgg46fIPKb/ds3u9G3cIUDmh4CIxIX29F3fEjJt1UV5QBWxA16cHSpMFiR6BgOVR/ESOzW&#10;VFd1va1GDL0PKCFGit7Nl3xf+JUCmb4qFSEx03HqLZU1lPUpr9V+J9pDEH7Q8tyGeEEXVmhHRReq&#10;O5EE+xn0H1RWy4ARVdpItBUqpSUUDaSmqX9T830QHooWMif6xab4erTyy/HWPQSyYfSxjf4hZBWT&#10;CjZ/qT82FbNOi1kwJSYpuG2aj9sP5Km83FUr0IeYPgFaljcdN9plHaIVx88xUTFKvaTksHFs7Pj7&#10;66YuWRGN7u+1MfmujALcmsCOgh4xTU1+NCJ4lkUn4yi4aii7dDIw038DxXRPXTdzgTxeK6eQEly6&#10;8BpH2RmmqIMFeO7sX8BzfoZCGb3/AS+IUhldWsBWOwx/a3u1Qs35Fwdm3dmCJ+xP5XWLNTRDxbnz&#10;vOchfX4u8PWv3P8CAAD//wMAUEsDBBQABgAIAAAAIQAPN5FT4AAAAA4BAAAPAAAAZHJzL2Rvd25y&#10;ZXYueG1sTI9LT8MwEITvSPwHa5G4UTttITTEqXiIE1KlPgQct/GSRMTrNHbb8O/rHhDcdnZHs9/k&#10;88G24kC9bxxrSEYKBHHpTMOVhs369eYehA/IBlvHpOGHPMyLy4scM+OOvKTDKlQihrDPUEMdQpdJ&#10;6cuaLPqR64jj7cv1FkOUfSVNj8cYbls5VupOWmw4fqixo+eayu/V3mp4+5iSw6fF53iZ+pnd7Rbt&#10;+wtpfX01PD6ACDSEPzOc8SM6FJFp6/ZsvGijTibTaI3D7UTNQJwtKk0TENvfnSxy+b9GcQIAAP//&#10;AwBQSwECLQAUAAYACAAAACEAtoM4kv4AAADhAQAAEwAAAAAAAAAAAAAAAAAAAAAAW0NvbnRlbnRf&#10;VHlwZXNdLnhtbFBLAQItABQABgAIAAAAIQA4/SH/1gAAAJQBAAALAAAAAAAAAAAAAAAAAC8BAABf&#10;cmVscy8ucmVsc1BLAQItABQABgAIAAAAIQBhmKGIugEAAN0DAAAOAAAAAAAAAAAAAAAAAC4CAABk&#10;cnMvZTJvRG9jLnhtbFBLAQItABQABgAIAAAAIQAPN5FT4AAAAA4BAAAPAAAAAAAAAAAAAAAAABQE&#10;AABkcnMvZG93bnJldi54bWxQSwUGAAAAAAQABADzAAAAIQUAAAAA&#10;" o:allowincell="f" strokecolor="black [3213]" strokeweight=".3pt">
              <w10:wrap anchorx="page" anchory="page"/>
              <w10:anchorlock/>
            </v:line>
          </w:pict>
        </mc:Fallback>
      </mc:AlternateContent>
    </w:r>
    <w:r>
      <w:rPr>
        <w:lang w:val="de-DE"/>
      </w:rPr>
      <w:fldChar w:fldCharType="begin"/>
    </w:r>
    <w:r>
      <w:rPr>
        <w:lang w:val="de-DE"/>
      </w:rPr>
      <w:instrText xml:space="preserve"> PAGE  \* Arabic  \* MERGEFORMAT </w:instrText>
    </w:r>
    <w:r>
      <w:rPr>
        <w:lang w:val="de-DE"/>
      </w:rPr>
      <w:fldChar w:fldCharType="separate"/>
    </w:r>
    <w:r w:rsidR="00F428FD">
      <w:rPr>
        <w:noProof/>
        <w:lang w:val="de-DE"/>
      </w:rPr>
      <w:t>5</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200D4" w14:textId="77777777" w:rsidR="006344AA" w:rsidRDefault="006344AA" w:rsidP="00D12087">
      <w:pPr>
        <w:pStyle w:val="02TextohneAbstand"/>
      </w:pPr>
    </w:p>
  </w:footnote>
  <w:footnote w:type="continuationSeparator" w:id="0">
    <w:p w14:paraId="03CBA6E4" w14:textId="77777777" w:rsidR="006344AA" w:rsidRDefault="006344AA" w:rsidP="000B096A">
      <w:pPr>
        <w:pStyle w:val="02TextohneAbstand"/>
      </w:pPr>
    </w:p>
  </w:footnote>
  <w:footnote w:type="continuationNotice" w:id="1">
    <w:p w14:paraId="1DD725E6" w14:textId="77777777" w:rsidR="006344AA" w:rsidRDefault="006344AA" w:rsidP="000B096A">
      <w:pPr>
        <w:pStyle w:val="02TextohneAbstan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534C" w14:textId="77777777" w:rsidR="0076553B" w:rsidRDefault="0076553B" w:rsidP="0043111E">
    <w:pPr>
      <w:pStyle w:val="00Logozusatz"/>
    </w:pPr>
    <w:r>
      <w:rPr>
        <w:noProof/>
        <w:lang w:eastAsia="de-CH"/>
      </w:rPr>
      <mc:AlternateContent>
        <mc:Choice Requires="wps">
          <w:drawing>
            <wp:anchor distT="0" distB="0" distL="114300" distR="114300" simplePos="0" relativeHeight="251664384" behindDoc="0" locked="1" layoutInCell="0" allowOverlap="1" wp14:anchorId="43371806" wp14:editId="33A17E77">
              <wp:simplePos x="0" y="0"/>
              <wp:positionH relativeFrom="page">
                <wp:posOffset>4679950</wp:posOffset>
              </wp:positionH>
              <wp:positionV relativeFrom="page">
                <wp:posOffset>569595</wp:posOffset>
              </wp:positionV>
              <wp:extent cx="2159640" cy="899640"/>
              <wp:effectExtent l="0" t="0" r="12065" b="0"/>
              <wp:wrapNone/>
              <wp:docPr id="17" name="sg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40" cy="899640"/>
                      </a:xfrm>
                      <a:prstGeom prst="rect">
                        <a:avLst/>
                      </a:prstGeom>
                      <a:noFill/>
                      <a:ln w="9525">
                        <a:noFill/>
                        <a:miter lim="800000"/>
                        <a:headEnd/>
                        <a:tailEnd/>
                      </a:ln>
                    </wps:spPr>
                    <wps:txbx>
                      <w:txbxContent>
                        <w:p w14:paraId="6C68763F" w14:textId="77777777" w:rsidR="0076553B" w:rsidRDefault="0076553B" w:rsidP="0043111E">
                          <w:pPr>
                            <w:pStyle w:val="00Adressblock"/>
                            <w:rPr>
                              <w:lang w:val="de-DE"/>
                            </w:rPr>
                          </w:pPr>
                          <w:r>
                            <w:rPr>
                              <w:lang w:val="de-DE"/>
                            </w:rPr>
                            <w:t>swiss granum</w:t>
                          </w:r>
                        </w:p>
                        <w:p w14:paraId="7E8D4605" w14:textId="77777777" w:rsidR="0076553B" w:rsidRDefault="0076553B" w:rsidP="0043111E">
                          <w:pPr>
                            <w:pStyle w:val="00Adressblock"/>
                            <w:rPr>
                              <w:lang w:val="de-DE"/>
                            </w:rPr>
                          </w:pPr>
                          <w:proofErr w:type="spellStart"/>
                          <w:r>
                            <w:rPr>
                              <w:lang w:val="de-DE"/>
                            </w:rPr>
                            <w:t>Belpstrasse</w:t>
                          </w:r>
                          <w:proofErr w:type="spellEnd"/>
                          <w:r>
                            <w:rPr>
                              <w:lang w:val="de-DE"/>
                            </w:rPr>
                            <w:t xml:space="preserve"> 26</w:t>
                          </w:r>
                        </w:p>
                        <w:p w14:paraId="0CC426D4" w14:textId="77777777" w:rsidR="0076553B" w:rsidRDefault="0076553B" w:rsidP="0043111E">
                          <w:pPr>
                            <w:pStyle w:val="00Adressblock"/>
                            <w:rPr>
                              <w:lang w:val="de-DE"/>
                            </w:rPr>
                          </w:pPr>
                          <w:r>
                            <w:rPr>
                              <w:lang w:val="de-DE"/>
                            </w:rPr>
                            <w:t xml:space="preserve">Postfach </w:t>
                          </w:r>
                        </w:p>
                        <w:p w14:paraId="5C1253FA" w14:textId="77777777" w:rsidR="0076553B" w:rsidRDefault="0076553B" w:rsidP="0043111E">
                          <w:pPr>
                            <w:pStyle w:val="00Adressblock"/>
                            <w:rPr>
                              <w:lang w:val="de-DE"/>
                            </w:rPr>
                          </w:pPr>
                          <w:r>
                            <w:rPr>
                              <w:lang w:val="de-DE"/>
                            </w:rPr>
                            <w:t>3001 Bern</w:t>
                          </w:r>
                        </w:p>
                        <w:p w14:paraId="462C8A2B" w14:textId="77777777" w:rsidR="0076553B" w:rsidRDefault="0076553B" w:rsidP="0043111E">
                          <w:pPr>
                            <w:pStyle w:val="00Adressblock"/>
                            <w:rPr>
                              <w:lang w:val="de-DE"/>
                            </w:rPr>
                          </w:pPr>
                          <w:r>
                            <w:rPr>
                              <w:lang w:val="de-DE"/>
                            </w:rPr>
                            <w:t>Tel. +41 (0)31 385 72 72</w:t>
                          </w:r>
                        </w:p>
                        <w:p w14:paraId="35BD6020" w14:textId="77777777" w:rsidR="0076553B" w:rsidRPr="0025664B" w:rsidRDefault="0076553B" w:rsidP="0043111E">
                          <w:pPr>
                            <w:pStyle w:val="00Adressblock"/>
                            <w:rPr>
                              <w:lang w:val="fr-CH"/>
                            </w:rPr>
                          </w:pPr>
                          <w:r w:rsidRPr="0025664B">
                            <w:rPr>
                              <w:lang w:val="fr-CH"/>
                            </w:rPr>
                            <w:t>Fax +41 (0)31 385 72 75</w:t>
                          </w:r>
                        </w:p>
                        <w:p w14:paraId="3D1D708F" w14:textId="77777777" w:rsidR="0076553B" w:rsidRPr="0025664B" w:rsidRDefault="0076553B" w:rsidP="0043111E">
                          <w:pPr>
                            <w:pStyle w:val="00Adressblock"/>
                            <w:rPr>
                              <w:lang w:val="fr-CH"/>
                            </w:rPr>
                          </w:pPr>
                          <w:r w:rsidRPr="0025664B">
                            <w:rPr>
                              <w:lang w:val="fr-CH"/>
                            </w:rPr>
                            <w:t>info</w:t>
                          </w:r>
                          <w:r w:rsidRPr="0025664B">
                            <w:rPr>
                              <w:rFonts w:cs="Arial"/>
                              <w:lang w:val="fr-CH"/>
                            </w:rPr>
                            <w:t>@</w:t>
                          </w:r>
                          <w:r w:rsidRPr="0025664B">
                            <w:rPr>
                              <w:lang w:val="fr-CH"/>
                            </w:rPr>
                            <w:t>swissgranum.ch</w:t>
                          </w:r>
                        </w:p>
                        <w:p w14:paraId="2D73FBFC" w14:textId="77777777" w:rsidR="0076553B" w:rsidRPr="0025664B" w:rsidRDefault="0076553B" w:rsidP="0043111E">
                          <w:pPr>
                            <w:pStyle w:val="00Adressblock"/>
                            <w:rPr>
                              <w:lang w:val="fr-CH"/>
                            </w:rPr>
                          </w:pPr>
                          <w:r w:rsidRPr="0025664B">
                            <w:rPr>
                              <w:lang w:val="fr-CH"/>
                            </w:rPr>
                            <w:t>www.swissgranum.ch</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3371806" id="_x0000_t202" coordsize="21600,21600" o:spt="202" path="m,l,21600r21600,l21600,xe">
              <v:stroke joinstyle="miter"/>
              <v:path gradientshapeok="t" o:connecttype="rect"/>
            </v:shapetype>
            <v:shape id="sg3" o:spid="_x0000_s1026" type="#_x0000_t202" style="position:absolute;margin-left:368.5pt;margin-top:44.85pt;width:170.05pt;height:70.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aK6gEAAL0DAAAOAAAAZHJzL2Uyb0RvYy54bWysU9tu2zAMfR+wfxD0vjgJlqIx4hRduw4D&#10;ugvQ7QNkWY6FSaJGKbGzrx8l22mxvQ3zg0Cb4iHP4fHuZrCGnRQGDa7iq8WSM+UkNNodKv7928Ob&#10;a85CFK4RBpyq+FkFfrN//WrX+1KtoQPTKGQE4kLZ+4p3MfqyKILslBVhAV45SraAVkR6xUPRoOgJ&#10;3ZpivVxeFT1g4xGkCoG+3o9Jvs/4batk/NK2QUVmKk6zxXxiPut0FvudKA8ofKflNIb4hyms0I6a&#10;XqDuRRTsiPovKKslQoA2LiTYAtpWS5U5EJvV8g82T53wKnMhcYK/yBT+H6z8fHryX5HF4R0MtMBM&#10;IvhHkD8Cc3DXCXdQt4jQd0o01HiVJCt6H8qpNEkdypBA6v4TNLRkcYyQgYYWbVKFeDJCpwWcL6Kr&#10;ITJJH9erzfbqLaUk5a63OU4tRDlXewzxgwLLUlBxpKVmdHF6DHG8Ol9JzRw8aGPyYo1jfcW3m/Um&#10;F7zIWB3Jd0Zb6rlMz+iERPK9a3JxFNqMMc1i3MQ6ER0px6Ee6GJiX0NzJv4Io7/of6CgA/zFWU/e&#10;qnj4eRSoODMfHWmYjDgHOAf1HAgnqbTiNWdjeBezYUdut6RtqzPt587TbOSRLNzk52TCl+/51vNf&#10;t/8NAAD//wMAUEsDBBQABgAIAAAAIQDUhrtM4AAAAAsBAAAPAAAAZHJzL2Rvd25yZXYueG1sTI/N&#10;TsMwEITvSLyDtUjcqPODcBuyqSIkDqj8iMADuMmSRMTrKHbS8Pa4JziOZjTzTb5fzSAWmlxvGSHe&#10;RCCIa9v03CJ8fjzebEE4r7nRg2VC+CEH++LyItdZY0/8TkvlWxFK2GUaofN+zKR0dUdGu40diYP3&#10;ZSejfZBTK5tJn0K5GWQSRXfS6J7DQqdHeuio/q5mg7C8mKR8ql93snpOUqXSw1s5HxCvr9byHoSn&#10;1f+F4Ywf0KEITEc7c+PEgKBSFb54hO1OgTgHIqViEEeEJI1vQRa5/P+h+AUAAP//AwBQSwECLQAU&#10;AAYACAAAACEAtoM4kv4AAADhAQAAEwAAAAAAAAAAAAAAAAAAAAAAW0NvbnRlbnRfVHlwZXNdLnht&#10;bFBLAQItABQABgAIAAAAIQA4/SH/1gAAAJQBAAALAAAAAAAAAAAAAAAAAC8BAABfcmVscy8ucmVs&#10;c1BLAQItABQABgAIAAAAIQCGmwaK6gEAAL0DAAAOAAAAAAAAAAAAAAAAAC4CAABkcnMvZTJvRG9j&#10;LnhtbFBLAQItABQABgAIAAAAIQDUhrtM4AAAAAsBAAAPAAAAAAAAAAAAAAAAAEQEAABkcnMvZG93&#10;bnJldi54bWxQSwUGAAAAAAQABADzAAAAUQUAAAAA&#10;" o:allowincell="f" filled="f" stroked="f">
              <v:textbox inset="0,0,0,0">
                <w:txbxContent>
                  <w:p w14:paraId="6C68763F" w14:textId="77777777" w:rsidR="0076553B" w:rsidRDefault="0076553B" w:rsidP="0043111E">
                    <w:pPr>
                      <w:pStyle w:val="00Adressblock"/>
                      <w:rPr>
                        <w:lang w:val="de-DE"/>
                      </w:rPr>
                    </w:pPr>
                    <w:r>
                      <w:rPr>
                        <w:lang w:val="de-DE"/>
                      </w:rPr>
                      <w:t>swiss granum</w:t>
                    </w:r>
                  </w:p>
                  <w:p w14:paraId="7E8D4605" w14:textId="77777777" w:rsidR="0076553B" w:rsidRDefault="0076553B" w:rsidP="0043111E">
                    <w:pPr>
                      <w:pStyle w:val="00Adressblock"/>
                      <w:rPr>
                        <w:lang w:val="de-DE"/>
                      </w:rPr>
                    </w:pPr>
                    <w:proofErr w:type="spellStart"/>
                    <w:r>
                      <w:rPr>
                        <w:lang w:val="de-DE"/>
                      </w:rPr>
                      <w:t>Belpstrasse</w:t>
                    </w:r>
                    <w:proofErr w:type="spellEnd"/>
                    <w:r>
                      <w:rPr>
                        <w:lang w:val="de-DE"/>
                      </w:rPr>
                      <w:t xml:space="preserve"> 26</w:t>
                    </w:r>
                  </w:p>
                  <w:p w14:paraId="0CC426D4" w14:textId="77777777" w:rsidR="0076553B" w:rsidRDefault="0076553B" w:rsidP="0043111E">
                    <w:pPr>
                      <w:pStyle w:val="00Adressblock"/>
                      <w:rPr>
                        <w:lang w:val="de-DE"/>
                      </w:rPr>
                    </w:pPr>
                    <w:r>
                      <w:rPr>
                        <w:lang w:val="de-DE"/>
                      </w:rPr>
                      <w:t xml:space="preserve">Postfach </w:t>
                    </w:r>
                  </w:p>
                  <w:p w14:paraId="5C1253FA" w14:textId="77777777" w:rsidR="0076553B" w:rsidRDefault="0076553B" w:rsidP="0043111E">
                    <w:pPr>
                      <w:pStyle w:val="00Adressblock"/>
                      <w:rPr>
                        <w:lang w:val="de-DE"/>
                      </w:rPr>
                    </w:pPr>
                    <w:r>
                      <w:rPr>
                        <w:lang w:val="de-DE"/>
                      </w:rPr>
                      <w:t>3001 Bern</w:t>
                    </w:r>
                  </w:p>
                  <w:p w14:paraId="462C8A2B" w14:textId="77777777" w:rsidR="0076553B" w:rsidRDefault="0076553B" w:rsidP="0043111E">
                    <w:pPr>
                      <w:pStyle w:val="00Adressblock"/>
                      <w:rPr>
                        <w:lang w:val="de-DE"/>
                      </w:rPr>
                    </w:pPr>
                    <w:r>
                      <w:rPr>
                        <w:lang w:val="de-DE"/>
                      </w:rPr>
                      <w:t>Tel. +41 (0)31 385 72 72</w:t>
                    </w:r>
                  </w:p>
                  <w:p w14:paraId="35BD6020" w14:textId="77777777" w:rsidR="0076553B" w:rsidRPr="0025664B" w:rsidRDefault="0076553B" w:rsidP="0043111E">
                    <w:pPr>
                      <w:pStyle w:val="00Adressblock"/>
                      <w:rPr>
                        <w:lang w:val="fr-CH"/>
                      </w:rPr>
                    </w:pPr>
                    <w:r w:rsidRPr="0025664B">
                      <w:rPr>
                        <w:lang w:val="fr-CH"/>
                      </w:rPr>
                      <w:t>Fax +41 (0)31 385 72 75</w:t>
                    </w:r>
                  </w:p>
                  <w:p w14:paraId="3D1D708F" w14:textId="77777777" w:rsidR="0076553B" w:rsidRPr="0025664B" w:rsidRDefault="0076553B" w:rsidP="0043111E">
                    <w:pPr>
                      <w:pStyle w:val="00Adressblock"/>
                      <w:rPr>
                        <w:lang w:val="fr-CH"/>
                      </w:rPr>
                    </w:pPr>
                    <w:r w:rsidRPr="0025664B">
                      <w:rPr>
                        <w:lang w:val="fr-CH"/>
                      </w:rPr>
                      <w:t>info</w:t>
                    </w:r>
                    <w:r w:rsidRPr="0025664B">
                      <w:rPr>
                        <w:rFonts w:cs="Arial"/>
                        <w:lang w:val="fr-CH"/>
                      </w:rPr>
                      <w:t>@</w:t>
                    </w:r>
                    <w:r w:rsidRPr="0025664B">
                      <w:rPr>
                        <w:lang w:val="fr-CH"/>
                      </w:rPr>
                      <w:t>swissgranum.ch</w:t>
                    </w:r>
                  </w:p>
                  <w:p w14:paraId="2D73FBFC" w14:textId="77777777" w:rsidR="0076553B" w:rsidRPr="0025664B" w:rsidRDefault="0076553B" w:rsidP="0043111E">
                    <w:pPr>
                      <w:pStyle w:val="00Adressblock"/>
                      <w:rPr>
                        <w:lang w:val="fr-CH"/>
                      </w:rPr>
                    </w:pPr>
                    <w:r w:rsidRPr="0025664B">
                      <w:rPr>
                        <w:lang w:val="fr-CH"/>
                      </w:rPr>
                      <w:t>www.swissgranum.ch</w:t>
                    </w:r>
                  </w:p>
                </w:txbxContent>
              </v:textbox>
              <w10:wrap anchorx="page" anchory="page"/>
              <w10:anchorlock/>
            </v:shape>
          </w:pict>
        </mc:Fallback>
      </mc:AlternateContent>
    </w:r>
    <w:r>
      <w:rPr>
        <w:noProof/>
        <w:lang w:eastAsia="de-CH"/>
      </w:rPr>
      <mc:AlternateContent>
        <mc:Choice Requires="wps">
          <w:drawing>
            <wp:anchor distT="0" distB="0" distL="114300" distR="114300" simplePos="0" relativeHeight="251662336" behindDoc="0" locked="1" layoutInCell="0" allowOverlap="1" wp14:anchorId="557D5E5E" wp14:editId="459A0C66">
              <wp:simplePos x="0" y="0"/>
              <wp:positionH relativeFrom="page">
                <wp:posOffset>712470</wp:posOffset>
              </wp:positionH>
              <wp:positionV relativeFrom="page">
                <wp:posOffset>1179830</wp:posOffset>
              </wp:positionV>
              <wp:extent cx="3744000" cy="287640"/>
              <wp:effectExtent l="0" t="0" r="8890" b="0"/>
              <wp:wrapNone/>
              <wp:docPr id="307" name="sg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000" cy="287640"/>
                      </a:xfrm>
                      <a:prstGeom prst="rect">
                        <a:avLst/>
                      </a:prstGeom>
                      <a:noFill/>
                      <a:ln w="9525">
                        <a:noFill/>
                        <a:miter lim="800000"/>
                        <a:headEnd/>
                        <a:tailEnd/>
                      </a:ln>
                    </wps:spPr>
                    <wps:txbx>
                      <w:txbxContent>
                        <w:p w14:paraId="14EF665B" w14:textId="77777777" w:rsidR="0076553B" w:rsidRDefault="0076553B" w:rsidP="0043111E">
                          <w:pPr>
                            <w:pStyle w:val="00Logozusatz"/>
                          </w:pPr>
                          <w:r>
                            <w:t>Schweizerische Branchenorganisation Getreide, Ölsaaten und Eiweisspflanzen</w:t>
                          </w:r>
                        </w:p>
                        <w:p w14:paraId="3F366DE7" w14:textId="77777777" w:rsidR="0076553B" w:rsidRPr="0025664B" w:rsidRDefault="0076553B" w:rsidP="0043111E">
                          <w:pPr>
                            <w:pStyle w:val="00Logozusatz"/>
                            <w:rPr>
                              <w:lang w:val="fr-CH"/>
                            </w:rPr>
                          </w:pPr>
                          <w:r w:rsidRPr="0025664B">
                            <w:rPr>
                              <w:lang w:val="fr-CH"/>
                            </w:rPr>
                            <w:t>Organisation de la Branche Suisse des Céréales, Oléagineux et Protéagineux</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57D5E5E" id="sg4" o:spid="_x0000_s1027" type="#_x0000_t202" style="position:absolute;margin-left:56.1pt;margin-top:92.9pt;width:294.8pt;height:22.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hs8gEAAMQDAAAOAAAAZHJzL2Uyb0RvYy54bWysU8tu2zAQvBfoPxC815JdJ3EF00GaNEWB&#10;9AGk/QCKoiyiJJclaUvu12dJSU7Q3opeiKFWO7szu9xeD0aTo/RBgWV0uSgpkVZAo+ye0R/f799s&#10;KAmR24ZrsJLRkwz0evf61bZ3lVxBB7qRniCJDVXvGO1idFVRBNFJw8MCnLQYbMEbHvHq90XjeY/s&#10;RhersrwsevCN8yBkCPj1bgzSXeZvWyni17YNMhLNKPYW8+nzWaez2G15tffcdUpMbfB/6MJwZbHo&#10;meqOR04OXv1FZZTwEKCNCwGmgLZVQmYNqGZZ/qHmseNOZi1oTnBnm8L/oxVfjo/umydxeA8DDjCL&#10;CO4BxM9ALNx23O7ljffQd5I3WHiZLCt6F6opNVkdqpBI6v4zNDhkfoiQiYbWm+QK6iTIjgM4nU2X&#10;QyQCP769Wq/LEkMCY6vN1eU6T6Xg1ZztfIgfJRiSAKMeh5rZ+fEhxNQNr+ZfUjEL90rrPFhtSc/o&#10;u4vVRU54ETEq4t5pZRjdYHWsnxOSyA+2yThypUeMBbSdVCeho+Q41ANRzWRJMqGG5oQ2eBjXDJ8F&#10;gg78b0p6XDFGw68D95IS/cmilWkfZ+BnUM+AW4GpjNaUjPA25r0dJd6gxa3K6p8rTy3iqmRTprVO&#10;u/jynv96fny7JwAAAP//AwBQSwMEFAAGAAgAAAAhAGR8GiLfAAAACwEAAA8AAABkcnMvZG93bnJl&#10;di54bWxMj81OwzAQhO9IvIO1SNyoY0eQNsSpIiQOqPyI0AdwY5NExOsodtLw9iwnuM1oP83OFPvV&#10;DWyxU+g9KhCbBJjFxpseWwXHj8ebLbAQNRo9eLQKvm2AfXl5Uejc+DO+26WOLaMQDLlW0MU45pyH&#10;prNOh40fLdLt009OR7JTy82kzxTuBi6T5I473SN96PRoHzrbfNWzU7C8OFk9Na87Xj/LNMvSw1s1&#10;H5S6vlqre2DRrvEPht/6VB1K6nTyM5rABvJCSkJJbG9pAxFZIkicFMhUCOBlwf9vKH8AAAD//wMA&#10;UEsBAi0AFAAGAAgAAAAhALaDOJL+AAAA4QEAABMAAAAAAAAAAAAAAAAAAAAAAFtDb250ZW50X1R5&#10;cGVzXS54bWxQSwECLQAUAAYACAAAACEAOP0h/9YAAACUAQAACwAAAAAAAAAAAAAAAAAvAQAAX3Jl&#10;bHMvLnJlbHNQSwECLQAUAAYACAAAACEAB4L4bPIBAADEAwAADgAAAAAAAAAAAAAAAAAuAgAAZHJz&#10;L2Uyb0RvYy54bWxQSwECLQAUAAYACAAAACEAZHwaIt8AAAALAQAADwAAAAAAAAAAAAAAAABMBAAA&#10;ZHJzL2Rvd25yZXYueG1sUEsFBgAAAAAEAAQA8wAAAFgFAAAAAA==&#10;" o:allowincell="f" filled="f" stroked="f">
              <v:textbox inset="0,0,0,0">
                <w:txbxContent>
                  <w:p w14:paraId="14EF665B" w14:textId="77777777" w:rsidR="0076553B" w:rsidRDefault="0076553B" w:rsidP="0043111E">
                    <w:pPr>
                      <w:pStyle w:val="00Logozusatz"/>
                    </w:pPr>
                    <w:r>
                      <w:t>Schweizerische Branchenorganisation Getreide, Ölsaaten und Eiweisspflanzen</w:t>
                    </w:r>
                  </w:p>
                  <w:p w14:paraId="3F366DE7" w14:textId="77777777" w:rsidR="0076553B" w:rsidRPr="0025664B" w:rsidRDefault="0076553B" w:rsidP="0043111E">
                    <w:pPr>
                      <w:pStyle w:val="00Logozusatz"/>
                      <w:rPr>
                        <w:lang w:val="fr-CH"/>
                      </w:rPr>
                    </w:pPr>
                    <w:r w:rsidRPr="0025664B">
                      <w:rPr>
                        <w:lang w:val="fr-CH"/>
                      </w:rPr>
                      <w:t>Organisation de la Branche Suisse des Céréales, Oléagineux et Protéagineux</w:t>
                    </w:r>
                  </w:p>
                </w:txbxContent>
              </v:textbox>
              <w10:wrap anchorx="page" anchory="page"/>
              <w10:anchorlock/>
            </v:shape>
          </w:pict>
        </mc:Fallback>
      </mc:AlternateContent>
    </w:r>
    <w:r>
      <w:rPr>
        <w:noProof/>
        <w:lang w:eastAsia="de-CH"/>
      </w:rPr>
      <mc:AlternateContent>
        <mc:Choice Requires="wps">
          <w:drawing>
            <wp:anchor distT="0" distB="0" distL="114300" distR="114300" simplePos="0" relativeHeight="251666432" behindDoc="0" locked="1" layoutInCell="0" allowOverlap="1" wp14:anchorId="41DA6D23" wp14:editId="7399A783">
              <wp:simplePos x="0" y="0"/>
              <wp:positionH relativeFrom="page">
                <wp:posOffset>720090</wp:posOffset>
              </wp:positionH>
              <wp:positionV relativeFrom="page">
                <wp:posOffset>9721215</wp:posOffset>
              </wp:positionV>
              <wp:extent cx="6119640" cy="0"/>
              <wp:effectExtent l="0" t="0" r="14605" b="19050"/>
              <wp:wrapNone/>
              <wp:docPr id="18" name="sg6"/>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6ACA46" id="sg6"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65.45pt" to="538.5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GIugEAAN0DAAAOAAAAZHJzL2Uyb0RvYy54bWysU8Fu1DAQvSPxD5bvbJKCViXabA+tygVB&#10;BfQDXGe8sWR7LNtssn/P2NlNKkBIVL049njem3nPk93NZA07QogaXcebTc0ZOIm9doeOP/64f3fN&#10;WUzC9cKgg46fIPKb/ds3u9G3cIUDmh4CIxIX29F3fEjJt1UV5QBWxA16cHSpMFiR6BgOVR/ESOzW&#10;VFd1va1GDL0PKCFGit7Nl3xf+JUCmb4qFSEx03HqLZU1lPUpr9V+J9pDEH7Q8tyGeEEXVmhHRReq&#10;O5EE+xn0H1RWy4ARVdpItBUqpSUUDaSmqX9T830QHooWMif6xab4erTyy/HWPQSyYfSxjf4hZBWT&#10;CjZ/qT82FbNOi1kwJSYpuG2aj9sP5Km83FUr0IeYPgFaljcdN9plHaIVx88xUTFKvaTksHFs7Pj7&#10;66YuWRGN7u+1MfmujALcmsCOgh4xTU1+NCJ4lkUn4yi4aii7dDIw038DxXRPXTdzgTxeK6eQEly6&#10;8BpH2RmmqIMFeO7sX8BzfoZCGb3/AS+IUhldWsBWOwx/a3u1Qs35Fwdm3dmCJ+xP5XWLNTRDxbnz&#10;vOchfX4u8PWv3P8CAAD//wMAUEsDBBQABgAIAAAAIQAPN5FT4AAAAA4BAAAPAAAAZHJzL2Rvd25y&#10;ZXYueG1sTI9LT8MwEITvSPwHa5G4UTttITTEqXiIE1KlPgQct/GSRMTrNHbb8O/rHhDcdnZHs9/k&#10;88G24kC9bxxrSEYKBHHpTMOVhs369eYehA/IBlvHpOGHPMyLy4scM+OOvKTDKlQihrDPUEMdQpdJ&#10;6cuaLPqR64jj7cv1FkOUfSVNj8cYbls5VupOWmw4fqixo+eayu/V3mp4+5iSw6fF53iZ+pnd7Rbt&#10;+wtpfX01PD6ACDSEPzOc8SM6FJFp6/ZsvGijTibTaI3D7UTNQJwtKk0TENvfnSxy+b9GcQIAAP//&#10;AwBQSwECLQAUAAYACAAAACEAtoM4kv4AAADhAQAAEwAAAAAAAAAAAAAAAAAAAAAAW0NvbnRlbnRf&#10;VHlwZXNdLnhtbFBLAQItABQABgAIAAAAIQA4/SH/1gAAAJQBAAALAAAAAAAAAAAAAAAAAC8BAABf&#10;cmVscy8ucmVsc1BLAQItABQABgAIAAAAIQBhmKGIugEAAN0DAAAOAAAAAAAAAAAAAAAAAC4CAABk&#10;cnMvZTJvRG9jLnhtbFBLAQItABQABgAIAAAAIQAPN5FT4AAAAA4BAAAPAAAAAAAAAAAAAAAAABQE&#10;AABkcnMvZG93bnJldi54bWxQSwUGAAAAAAQABADzAAAAIQUAAAAA&#10;" o:allowincell="f" strokecolor="black [3213]" strokeweight=".3pt">
              <w10:wrap anchorx="page" anchory="page"/>
              <w10:anchorlock/>
            </v:line>
          </w:pict>
        </mc:Fallback>
      </mc:AlternateContent>
    </w:r>
    <w:r>
      <w:rPr>
        <w:noProof/>
        <w:lang w:eastAsia="de-CH"/>
      </w:rPr>
      <mc:AlternateContent>
        <mc:Choice Requires="wps">
          <w:drawing>
            <wp:anchor distT="0" distB="0" distL="114300" distR="114300" simplePos="0" relativeHeight="251660288" behindDoc="0" locked="1" layoutInCell="0" allowOverlap="1" wp14:anchorId="68BC3796" wp14:editId="17AD5E05">
              <wp:simplePos x="0" y="0"/>
              <wp:positionH relativeFrom="page">
                <wp:posOffset>719455</wp:posOffset>
              </wp:positionH>
              <wp:positionV relativeFrom="page">
                <wp:posOffset>1530350</wp:posOffset>
              </wp:positionV>
              <wp:extent cx="6119640" cy="0"/>
              <wp:effectExtent l="0" t="0" r="14605" b="19050"/>
              <wp:wrapNone/>
              <wp:docPr id="16" name="sg5"/>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55403C" id="sg5"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120.5pt" to="53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GIugEAAN0DAAAOAAAAZHJzL2Uyb0RvYy54bWysU8Fu1DAQvSPxD5bvbJKCViXabA+tygVB&#10;BfQDXGe8sWR7LNtssn/P2NlNKkBIVL049njem3nPk93NZA07QogaXcebTc0ZOIm9doeOP/64f3fN&#10;WUzC9cKgg46fIPKb/ds3u9G3cIUDmh4CIxIX29F3fEjJt1UV5QBWxA16cHSpMFiR6BgOVR/ESOzW&#10;VFd1va1GDL0PKCFGit7Nl3xf+JUCmb4qFSEx03HqLZU1lPUpr9V+J9pDEH7Q8tyGeEEXVmhHRReq&#10;O5EE+xn0H1RWy4ARVdpItBUqpSUUDaSmqX9T830QHooWMif6xab4erTyy/HWPQSyYfSxjf4hZBWT&#10;CjZ/qT82FbNOi1kwJSYpuG2aj9sP5Km83FUr0IeYPgFaljcdN9plHaIVx88xUTFKvaTksHFs7Pj7&#10;66YuWRGN7u+1MfmujALcmsCOgh4xTU1+NCJ4lkUn4yi4aii7dDIw038DxXRPXTdzgTxeK6eQEly6&#10;8BpH2RmmqIMFeO7sX8BzfoZCGb3/AS+IUhldWsBWOwx/a3u1Qs35Fwdm3dmCJ+xP5XWLNTRDxbnz&#10;vOchfX4u8PWv3P8CAAD//wMAUEsDBBQABgAIAAAAIQDkOF3T3wAAAAwBAAAPAAAAZHJzL2Rvd25y&#10;ZXYueG1sTI9PS8NAEMXvgt9hGcGb3SQtRmM2xT94Egqt0nrcZsckuDubZrdt/PZOoaC3eTOPN79X&#10;zkdnxQGH0HlSkE4SEEi1Nx01Cj7eX2/uQISoyWjrCRX8YIB5dXlR6sL4Iy3xsIqN4BAKhVbQxtgX&#10;Uoa6RafDxPdIfPvyg9OR5dBIM+gjhzsrsyS5lU53xB9a3eNzi/X3au8UvG1m6PXT4jNb5uHe7XYL&#10;u35Bpa6vxscHEBHH+GeGEz6jQ8VMW78nE4RlnU6nbFWQzVIudXIkec7T9rySVSn/l6h+AQAA//8D&#10;AFBLAQItABQABgAIAAAAIQC2gziS/gAAAOEBAAATAAAAAAAAAAAAAAAAAAAAAABbQ29udGVudF9U&#10;eXBlc10ueG1sUEsBAi0AFAAGAAgAAAAhADj9If/WAAAAlAEAAAsAAAAAAAAAAAAAAAAALwEAAF9y&#10;ZWxzLy5yZWxzUEsBAi0AFAAGAAgAAAAhAGGYoYi6AQAA3QMAAA4AAAAAAAAAAAAAAAAALgIAAGRy&#10;cy9lMm9Eb2MueG1sUEsBAi0AFAAGAAgAAAAhAOQ4XdPfAAAADAEAAA8AAAAAAAAAAAAAAAAAFAQA&#10;AGRycy9kb3ducmV2LnhtbFBLBQYAAAAABAAEAPMAAAAgBQAAAAA=&#10;" o:allowincell="f" strokecolor="black [3213]" strokeweight=".3pt">
              <w10:wrap anchorx="page" anchory="page"/>
              <w10:anchorlock/>
            </v:line>
          </w:pict>
        </mc:Fallback>
      </mc:AlternateContent>
    </w:r>
    <w:r>
      <w:rPr>
        <w:noProof/>
        <w:lang w:eastAsia="de-CH"/>
      </w:rPr>
      <w:drawing>
        <wp:anchor distT="0" distB="0" distL="114300" distR="114300" simplePos="0" relativeHeight="251659264" behindDoc="0" locked="1" layoutInCell="0" allowOverlap="1" wp14:anchorId="70FCA833" wp14:editId="27CDAA2F">
          <wp:simplePos x="0" y="0"/>
          <wp:positionH relativeFrom="page">
            <wp:posOffset>720090</wp:posOffset>
          </wp:positionH>
          <wp:positionV relativeFrom="page">
            <wp:posOffset>612140</wp:posOffset>
          </wp:positionV>
          <wp:extent cx="1331640" cy="587520"/>
          <wp:effectExtent l="0" t="0" r="1905" b="3175"/>
          <wp:wrapNone/>
          <wp:docPr id="28" name="sg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ss_granum_sw.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1640" cy="58752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58240" behindDoc="0" locked="1" layoutInCell="0" allowOverlap="1" wp14:anchorId="18069815" wp14:editId="50050A49">
          <wp:simplePos x="0" y="0"/>
          <wp:positionH relativeFrom="page">
            <wp:posOffset>720090</wp:posOffset>
          </wp:positionH>
          <wp:positionV relativeFrom="page">
            <wp:posOffset>612140</wp:posOffset>
          </wp:positionV>
          <wp:extent cx="1331640" cy="587520"/>
          <wp:effectExtent l="0" t="0" r="1905" b="3175"/>
          <wp:wrapNone/>
          <wp:docPr id="29" name="s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ss_granum.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31640" cy="5875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D8A"/>
    <w:multiLevelType w:val="hybridMultilevel"/>
    <w:tmpl w:val="8F227F54"/>
    <w:lvl w:ilvl="0" w:tplc="52C24CB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6E82D35"/>
    <w:multiLevelType w:val="hybridMultilevel"/>
    <w:tmpl w:val="F9B89036"/>
    <w:lvl w:ilvl="0" w:tplc="46CEBD06">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B8198D"/>
    <w:multiLevelType w:val="hybridMultilevel"/>
    <w:tmpl w:val="D452CDA6"/>
    <w:lvl w:ilvl="0" w:tplc="D7F2F92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85C4E"/>
    <w:multiLevelType w:val="multilevel"/>
    <w:tmpl w:val="3E800018"/>
    <w:numStyleLink w:val="SGListe"/>
  </w:abstractNum>
  <w:abstractNum w:abstractNumId="4" w15:restartNumberingAfterBreak="0">
    <w:nsid w:val="12160E2C"/>
    <w:multiLevelType w:val="hybridMultilevel"/>
    <w:tmpl w:val="4BC89578"/>
    <w:lvl w:ilvl="0" w:tplc="39561D0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4A0433"/>
    <w:multiLevelType w:val="multilevel"/>
    <w:tmpl w:val="A4ACC5A6"/>
    <w:numStyleLink w:val="SGListe2"/>
  </w:abstractNum>
  <w:abstractNum w:abstractNumId="6" w15:restartNumberingAfterBreak="0">
    <w:nsid w:val="1530007F"/>
    <w:multiLevelType w:val="multilevel"/>
    <w:tmpl w:val="A4ACC5A6"/>
    <w:numStyleLink w:val="SGListe2"/>
  </w:abstractNum>
  <w:abstractNum w:abstractNumId="7" w15:restartNumberingAfterBreak="0">
    <w:nsid w:val="166E2366"/>
    <w:multiLevelType w:val="multilevel"/>
    <w:tmpl w:val="3E800018"/>
    <w:numStyleLink w:val="SGListe"/>
  </w:abstractNum>
  <w:abstractNum w:abstractNumId="8" w15:restartNumberingAfterBreak="0">
    <w:nsid w:val="1D382144"/>
    <w:multiLevelType w:val="multilevel"/>
    <w:tmpl w:val="5568DCA6"/>
    <w:numStyleLink w:val="SGListe3"/>
  </w:abstractNum>
  <w:abstractNum w:abstractNumId="9" w15:restartNumberingAfterBreak="0">
    <w:nsid w:val="220C4F59"/>
    <w:multiLevelType w:val="multilevel"/>
    <w:tmpl w:val="3E800018"/>
    <w:numStyleLink w:val="SGListe"/>
  </w:abstractNum>
  <w:abstractNum w:abstractNumId="10" w15:restartNumberingAfterBreak="0">
    <w:nsid w:val="23471F29"/>
    <w:multiLevelType w:val="hybridMultilevel"/>
    <w:tmpl w:val="2D9618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03FCF"/>
    <w:multiLevelType w:val="multilevel"/>
    <w:tmpl w:val="5568DCA6"/>
    <w:numStyleLink w:val="SGListe3"/>
  </w:abstractNum>
  <w:abstractNum w:abstractNumId="12" w15:restartNumberingAfterBreak="0">
    <w:nsid w:val="2F377CFF"/>
    <w:multiLevelType w:val="multilevel"/>
    <w:tmpl w:val="5568DCA6"/>
    <w:styleLink w:val="SGListe3"/>
    <w:lvl w:ilvl="0">
      <w:start w:val="1"/>
      <w:numFmt w:val="decimal"/>
      <w:pStyle w:val="04Nummerierung"/>
      <w:lvlText w:val="%1."/>
      <w:lvlJc w:val="left"/>
      <w:pPr>
        <w:tabs>
          <w:tab w:val="num" w:pos="567"/>
        </w:tabs>
        <w:ind w:left="567" w:hanging="283"/>
      </w:pPr>
      <w:rPr>
        <w:rFonts w:ascii="Arial" w:hAnsi="Arial" w:hint="default"/>
        <w:b w:val="0"/>
        <w:i w:val="0"/>
        <w:sz w:val="20"/>
      </w:rPr>
    </w:lvl>
    <w:lvl w:ilvl="1">
      <w:start w:val="1"/>
      <w:numFmt w:val="none"/>
      <w:lvlText w:val=""/>
      <w:lvlJc w:val="left"/>
      <w:pPr>
        <w:ind w:left="568" w:firstLine="0"/>
      </w:pPr>
      <w:rPr>
        <w:rFonts w:hint="default"/>
      </w:rPr>
    </w:lvl>
    <w:lvl w:ilvl="2">
      <w:start w:val="1"/>
      <w:numFmt w:val="none"/>
      <w:lvlText w:val=""/>
      <w:lvlJc w:val="righ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righ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right"/>
      <w:pPr>
        <w:ind w:left="2556" w:firstLine="0"/>
      </w:pPr>
      <w:rPr>
        <w:rFonts w:hint="default"/>
      </w:rPr>
    </w:lvl>
  </w:abstractNum>
  <w:abstractNum w:abstractNumId="13" w15:restartNumberingAfterBreak="0">
    <w:nsid w:val="33881847"/>
    <w:multiLevelType w:val="multilevel"/>
    <w:tmpl w:val="A4ACC5A6"/>
    <w:styleLink w:val="SGListe2"/>
    <w:lvl w:ilvl="0">
      <w:start w:val="1"/>
      <w:numFmt w:val="lowerLetter"/>
      <w:pStyle w:val="03AuflistungBuchstabe"/>
      <w:lvlText w:val="%1."/>
      <w:lvlJc w:val="left"/>
      <w:pPr>
        <w:tabs>
          <w:tab w:val="num" w:pos="567"/>
        </w:tabs>
        <w:ind w:left="567" w:hanging="283"/>
      </w:pPr>
      <w:rPr>
        <w:rFonts w:ascii="Arial" w:hAnsi="Arial" w:hint="default"/>
        <w:b w:val="0"/>
        <w:i w:val="0"/>
        <w:sz w:val="20"/>
      </w:rPr>
    </w:lvl>
    <w:lvl w:ilvl="1">
      <w:start w:val="1"/>
      <w:numFmt w:val="none"/>
      <w:lvlText w:val=""/>
      <w:lvlJc w:val="left"/>
      <w:pPr>
        <w:ind w:left="568" w:firstLine="0"/>
      </w:pPr>
      <w:rPr>
        <w:rFonts w:hint="default"/>
      </w:rPr>
    </w:lvl>
    <w:lvl w:ilvl="2">
      <w:start w:val="1"/>
      <w:numFmt w:val="none"/>
      <w:lvlText w:val=""/>
      <w:lvlJc w:val="lef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lef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left"/>
      <w:pPr>
        <w:ind w:left="2556" w:firstLine="0"/>
      </w:pPr>
      <w:rPr>
        <w:rFonts w:hint="default"/>
      </w:rPr>
    </w:lvl>
  </w:abstractNum>
  <w:abstractNum w:abstractNumId="14" w15:restartNumberingAfterBreak="0">
    <w:nsid w:val="52DC1695"/>
    <w:multiLevelType w:val="multilevel"/>
    <w:tmpl w:val="3E800018"/>
    <w:numStyleLink w:val="SGListe"/>
  </w:abstractNum>
  <w:abstractNum w:abstractNumId="15" w15:restartNumberingAfterBreak="0">
    <w:nsid w:val="562641AD"/>
    <w:multiLevelType w:val="multilevel"/>
    <w:tmpl w:val="3E800018"/>
    <w:styleLink w:val="SGListe"/>
    <w:lvl w:ilvl="0">
      <w:start w:val="1"/>
      <w:numFmt w:val="bullet"/>
      <w:pStyle w:val="03Auflistung"/>
      <w:lvlText w:val="•"/>
      <w:lvlJc w:val="left"/>
      <w:pPr>
        <w:tabs>
          <w:tab w:val="num" w:pos="567"/>
        </w:tabs>
        <w:ind w:left="567" w:hanging="283"/>
      </w:pPr>
      <w:rPr>
        <w:rFonts w:ascii="Arial" w:hAnsi="Arial" w:hint="default"/>
        <w:b w:val="0"/>
        <w:i w:val="0"/>
        <w:sz w:val="20"/>
      </w:rPr>
    </w:lvl>
    <w:lvl w:ilvl="1">
      <w:start w:val="1"/>
      <w:numFmt w:val="bullet"/>
      <w:pStyle w:val="03AuflistungmitEinzug"/>
      <w:lvlText w:val="–"/>
      <w:lvlJc w:val="left"/>
      <w:pPr>
        <w:tabs>
          <w:tab w:val="num" w:pos="851"/>
        </w:tabs>
        <w:ind w:left="851" w:hanging="283"/>
      </w:pPr>
      <w:rPr>
        <w:rFonts w:ascii="Calibri" w:hAnsi="Calibri" w:hint="default"/>
      </w:rPr>
    </w:lvl>
    <w:lvl w:ilvl="2">
      <w:start w:val="1"/>
      <w:numFmt w:val="none"/>
      <w:lvlText w:val=""/>
      <w:lvlJc w:val="lef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lef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left"/>
      <w:pPr>
        <w:ind w:left="2556" w:firstLine="0"/>
      </w:pPr>
      <w:rPr>
        <w:rFonts w:hint="default"/>
      </w:rPr>
    </w:lvl>
  </w:abstractNum>
  <w:abstractNum w:abstractNumId="16" w15:restartNumberingAfterBreak="0">
    <w:nsid w:val="581A2D9D"/>
    <w:multiLevelType w:val="multilevel"/>
    <w:tmpl w:val="A4ACC5A6"/>
    <w:numStyleLink w:val="SGListe2"/>
  </w:abstractNum>
  <w:abstractNum w:abstractNumId="17" w15:restartNumberingAfterBreak="0">
    <w:nsid w:val="6CC9270D"/>
    <w:multiLevelType w:val="multilevel"/>
    <w:tmpl w:val="3E800018"/>
    <w:numStyleLink w:val="SGListe"/>
  </w:abstractNum>
  <w:abstractNum w:abstractNumId="18" w15:restartNumberingAfterBreak="0">
    <w:nsid w:val="70CD4017"/>
    <w:multiLevelType w:val="hybridMultilevel"/>
    <w:tmpl w:val="61906A26"/>
    <w:lvl w:ilvl="0" w:tplc="9C1EA3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4600638">
    <w:abstractNumId w:val="18"/>
  </w:num>
  <w:num w:numId="2" w16cid:durableId="980772886">
    <w:abstractNumId w:val="1"/>
  </w:num>
  <w:num w:numId="3" w16cid:durableId="1927492217">
    <w:abstractNumId w:val="4"/>
  </w:num>
  <w:num w:numId="4" w16cid:durableId="2070372834">
    <w:abstractNumId w:val="15"/>
  </w:num>
  <w:num w:numId="5" w16cid:durableId="616914215">
    <w:abstractNumId w:val="15"/>
  </w:num>
  <w:num w:numId="6" w16cid:durableId="346906094">
    <w:abstractNumId w:val="13"/>
  </w:num>
  <w:num w:numId="7" w16cid:durableId="11142100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6965405">
    <w:abstractNumId w:val="7"/>
  </w:num>
  <w:num w:numId="9" w16cid:durableId="183251609">
    <w:abstractNumId w:val="6"/>
  </w:num>
  <w:num w:numId="10" w16cid:durableId="1748502508">
    <w:abstractNumId w:val="9"/>
  </w:num>
  <w:num w:numId="11" w16cid:durableId="1381250499">
    <w:abstractNumId w:val="12"/>
  </w:num>
  <w:num w:numId="12" w16cid:durableId="16529792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103621">
    <w:abstractNumId w:val="2"/>
  </w:num>
  <w:num w:numId="14" w16cid:durableId="303046037">
    <w:abstractNumId w:val="17"/>
  </w:num>
  <w:num w:numId="15" w16cid:durableId="150760313">
    <w:abstractNumId w:val="14"/>
  </w:num>
  <w:num w:numId="16" w16cid:durableId="953829568">
    <w:abstractNumId w:val="16"/>
  </w:num>
  <w:num w:numId="17" w16cid:durableId="294139072">
    <w:abstractNumId w:val="8"/>
  </w:num>
  <w:num w:numId="18" w16cid:durableId="1085688866">
    <w:abstractNumId w:val="3"/>
  </w:num>
  <w:num w:numId="19" w16cid:durableId="80638171">
    <w:abstractNumId w:val="5"/>
  </w:num>
  <w:num w:numId="20" w16cid:durableId="35203553">
    <w:abstractNumId w:val="11"/>
  </w:num>
  <w:num w:numId="21" w16cid:durableId="355355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7070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841516">
    <w:abstractNumId w:val="10"/>
  </w:num>
  <w:num w:numId="24" w16cid:durableId="47876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Theme/>
  <w:styleLockQFSet/>
  <w:defaultTabStop w:val="709"/>
  <w:hyphenationZone w:val="425"/>
  <w:drawingGridHorizontalSpacing w:val="6"/>
  <w:drawingGridVerticalSpacing w:val="6"/>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E42"/>
    <w:rsid w:val="00000344"/>
    <w:rsid w:val="00004141"/>
    <w:rsid w:val="00005D91"/>
    <w:rsid w:val="000071FE"/>
    <w:rsid w:val="00007755"/>
    <w:rsid w:val="0000791A"/>
    <w:rsid w:val="00010772"/>
    <w:rsid w:val="000113E2"/>
    <w:rsid w:val="00013B29"/>
    <w:rsid w:val="00013FF7"/>
    <w:rsid w:val="0001638C"/>
    <w:rsid w:val="00020040"/>
    <w:rsid w:val="000227A3"/>
    <w:rsid w:val="00022F15"/>
    <w:rsid w:val="00024127"/>
    <w:rsid w:val="00025624"/>
    <w:rsid w:val="000272D7"/>
    <w:rsid w:val="00027D61"/>
    <w:rsid w:val="00032973"/>
    <w:rsid w:val="00033DAF"/>
    <w:rsid w:val="00037C6D"/>
    <w:rsid w:val="000415DD"/>
    <w:rsid w:val="0004232B"/>
    <w:rsid w:val="00043FDD"/>
    <w:rsid w:val="00052F93"/>
    <w:rsid w:val="00065BD9"/>
    <w:rsid w:val="00066F85"/>
    <w:rsid w:val="00067595"/>
    <w:rsid w:val="00067CFB"/>
    <w:rsid w:val="00074384"/>
    <w:rsid w:val="00076E8C"/>
    <w:rsid w:val="000818EB"/>
    <w:rsid w:val="00082A78"/>
    <w:rsid w:val="00084AC4"/>
    <w:rsid w:val="0008654B"/>
    <w:rsid w:val="0009016C"/>
    <w:rsid w:val="0009278E"/>
    <w:rsid w:val="00093C61"/>
    <w:rsid w:val="00095F08"/>
    <w:rsid w:val="00096C7D"/>
    <w:rsid w:val="000B096A"/>
    <w:rsid w:val="000B7EFA"/>
    <w:rsid w:val="000C0102"/>
    <w:rsid w:val="000C4C53"/>
    <w:rsid w:val="000C4EF8"/>
    <w:rsid w:val="000C580E"/>
    <w:rsid w:val="000D2D6C"/>
    <w:rsid w:val="000D5208"/>
    <w:rsid w:val="000D5599"/>
    <w:rsid w:val="000D58C3"/>
    <w:rsid w:val="000D5F51"/>
    <w:rsid w:val="000D61E7"/>
    <w:rsid w:val="000E182A"/>
    <w:rsid w:val="000E1C9F"/>
    <w:rsid w:val="000E68B3"/>
    <w:rsid w:val="000E6AD7"/>
    <w:rsid w:val="000F2DA4"/>
    <w:rsid w:val="000F59EB"/>
    <w:rsid w:val="000F7262"/>
    <w:rsid w:val="000F770F"/>
    <w:rsid w:val="00102C70"/>
    <w:rsid w:val="001050EF"/>
    <w:rsid w:val="00106333"/>
    <w:rsid w:val="00106B13"/>
    <w:rsid w:val="0011131A"/>
    <w:rsid w:val="00120EB6"/>
    <w:rsid w:val="001234DE"/>
    <w:rsid w:val="00125C12"/>
    <w:rsid w:val="00130500"/>
    <w:rsid w:val="00131853"/>
    <w:rsid w:val="00131965"/>
    <w:rsid w:val="00132F25"/>
    <w:rsid w:val="001336D1"/>
    <w:rsid w:val="0013506E"/>
    <w:rsid w:val="001368E6"/>
    <w:rsid w:val="0013784B"/>
    <w:rsid w:val="0014757A"/>
    <w:rsid w:val="00150483"/>
    <w:rsid w:val="0015369D"/>
    <w:rsid w:val="00155224"/>
    <w:rsid w:val="00155464"/>
    <w:rsid w:val="0015662E"/>
    <w:rsid w:val="00156713"/>
    <w:rsid w:val="0015699E"/>
    <w:rsid w:val="00156D24"/>
    <w:rsid w:val="001578CF"/>
    <w:rsid w:val="0016482C"/>
    <w:rsid w:val="00166A74"/>
    <w:rsid w:val="00171AF0"/>
    <w:rsid w:val="001722BE"/>
    <w:rsid w:val="001734CA"/>
    <w:rsid w:val="00177BD0"/>
    <w:rsid w:val="0018151F"/>
    <w:rsid w:val="001900A4"/>
    <w:rsid w:val="00191EC4"/>
    <w:rsid w:val="001928D4"/>
    <w:rsid w:val="00193650"/>
    <w:rsid w:val="00194466"/>
    <w:rsid w:val="001A3A3C"/>
    <w:rsid w:val="001A617B"/>
    <w:rsid w:val="001A6633"/>
    <w:rsid w:val="001A6DC8"/>
    <w:rsid w:val="001B3F86"/>
    <w:rsid w:val="001B51B6"/>
    <w:rsid w:val="001B5808"/>
    <w:rsid w:val="001B681A"/>
    <w:rsid w:val="001B68D5"/>
    <w:rsid w:val="001C03C3"/>
    <w:rsid w:val="001D63DA"/>
    <w:rsid w:val="001E0371"/>
    <w:rsid w:val="001E0D23"/>
    <w:rsid w:val="001E6603"/>
    <w:rsid w:val="001F0808"/>
    <w:rsid w:val="001F3709"/>
    <w:rsid w:val="001F3912"/>
    <w:rsid w:val="00201656"/>
    <w:rsid w:val="00201D7D"/>
    <w:rsid w:val="00203AB2"/>
    <w:rsid w:val="002059F4"/>
    <w:rsid w:val="002108DD"/>
    <w:rsid w:val="00211B22"/>
    <w:rsid w:val="0021411A"/>
    <w:rsid w:val="00214F52"/>
    <w:rsid w:val="00216132"/>
    <w:rsid w:val="00217B51"/>
    <w:rsid w:val="00221301"/>
    <w:rsid w:val="00222BCB"/>
    <w:rsid w:val="00222C5A"/>
    <w:rsid w:val="00232129"/>
    <w:rsid w:val="0023224E"/>
    <w:rsid w:val="00232C9F"/>
    <w:rsid w:val="00233DD2"/>
    <w:rsid w:val="00233EF0"/>
    <w:rsid w:val="00242DEA"/>
    <w:rsid w:val="00244E16"/>
    <w:rsid w:val="00245659"/>
    <w:rsid w:val="00246BFB"/>
    <w:rsid w:val="00247FAF"/>
    <w:rsid w:val="0025044C"/>
    <w:rsid w:val="00250FD3"/>
    <w:rsid w:val="00252F0B"/>
    <w:rsid w:val="0025664B"/>
    <w:rsid w:val="0025706D"/>
    <w:rsid w:val="002613B8"/>
    <w:rsid w:val="00263386"/>
    <w:rsid w:val="0026635B"/>
    <w:rsid w:val="002679FE"/>
    <w:rsid w:val="00267E80"/>
    <w:rsid w:val="00274948"/>
    <w:rsid w:val="00280FC4"/>
    <w:rsid w:val="002817E2"/>
    <w:rsid w:val="00282011"/>
    <w:rsid w:val="002834A5"/>
    <w:rsid w:val="0029122C"/>
    <w:rsid w:val="00292C1F"/>
    <w:rsid w:val="00292E52"/>
    <w:rsid w:val="00292F20"/>
    <w:rsid w:val="002A17F1"/>
    <w:rsid w:val="002A18CE"/>
    <w:rsid w:val="002A529E"/>
    <w:rsid w:val="002A58DF"/>
    <w:rsid w:val="002A5ACF"/>
    <w:rsid w:val="002B2FCC"/>
    <w:rsid w:val="002B5B8D"/>
    <w:rsid w:val="002B750C"/>
    <w:rsid w:val="002C1C66"/>
    <w:rsid w:val="002C290D"/>
    <w:rsid w:val="002C6099"/>
    <w:rsid w:val="002C6AA0"/>
    <w:rsid w:val="002D0888"/>
    <w:rsid w:val="002D099C"/>
    <w:rsid w:val="002D0AC4"/>
    <w:rsid w:val="002D2D77"/>
    <w:rsid w:val="002D305C"/>
    <w:rsid w:val="002D4ED9"/>
    <w:rsid w:val="002D6E1B"/>
    <w:rsid w:val="002E20DC"/>
    <w:rsid w:val="002E58D9"/>
    <w:rsid w:val="002F0E85"/>
    <w:rsid w:val="003029EA"/>
    <w:rsid w:val="00305C75"/>
    <w:rsid w:val="00305CAC"/>
    <w:rsid w:val="003073A6"/>
    <w:rsid w:val="00307738"/>
    <w:rsid w:val="00327438"/>
    <w:rsid w:val="003327CD"/>
    <w:rsid w:val="00332EFC"/>
    <w:rsid w:val="00334395"/>
    <w:rsid w:val="00340D5B"/>
    <w:rsid w:val="00344B81"/>
    <w:rsid w:val="00344BE7"/>
    <w:rsid w:val="00360CB3"/>
    <w:rsid w:val="00362939"/>
    <w:rsid w:val="00363F80"/>
    <w:rsid w:val="0036570F"/>
    <w:rsid w:val="0037153D"/>
    <w:rsid w:val="003766BA"/>
    <w:rsid w:val="00382E72"/>
    <w:rsid w:val="00383556"/>
    <w:rsid w:val="00386383"/>
    <w:rsid w:val="0038695F"/>
    <w:rsid w:val="003901E4"/>
    <w:rsid w:val="00390801"/>
    <w:rsid w:val="00394755"/>
    <w:rsid w:val="003A1E97"/>
    <w:rsid w:val="003A5152"/>
    <w:rsid w:val="003B1F81"/>
    <w:rsid w:val="003B2B69"/>
    <w:rsid w:val="003B3F79"/>
    <w:rsid w:val="003C2F92"/>
    <w:rsid w:val="003C57B7"/>
    <w:rsid w:val="003D21C8"/>
    <w:rsid w:val="003D5C32"/>
    <w:rsid w:val="003D6E21"/>
    <w:rsid w:val="003D7EC7"/>
    <w:rsid w:val="003E0FF5"/>
    <w:rsid w:val="003E4F63"/>
    <w:rsid w:val="003E6F61"/>
    <w:rsid w:val="003F144C"/>
    <w:rsid w:val="003F23D0"/>
    <w:rsid w:val="003F57BF"/>
    <w:rsid w:val="003F5B0F"/>
    <w:rsid w:val="003F76EB"/>
    <w:rsid w:val="00403D84"/>
    <w:rsid w:val="00404BD6"/>
    <w:rsid w:val="00406207"/>
    <w:rsid w:val="00406393"/>
    <w:rsid w:val="004072B2"/>
    <w:rsid w:val="00407454"/>
    <w:rsid w:val="0041080C"/>
    <w:rsid w:val="004138B8"/>
    <w:rsid w:val="0042168F"/>
    <w:rsid w:val="00422F61"/>
    <w:rsid w:val="00427C66"/>
    <w:rsid w:val="0043111E"/>
    <w:rsid w:val="00434BD5"/>
    <w:rsid w:val="004355A7"/>
    <w:rsid w:val="00435883"/>
    <w:rsid w:val="00440494"/>
    <w:rsid w:val="0044251C"/>
    <w:rsid w:val="0044266D"/>
    <w:rsid w:val="00445A4C"/>
    <w:rsid w:val="00447147"/>
    <w:rsid w:val="00453048"/>
    <w:rsid w:val="00470FAF"/>
    <w:rsid w:val="00471773"/>
    <w:rsid w:val="0047515E"/>
    <w:rsid w:val="004803D0"/>
    <w:rsid w:val="004927E2"/>
    <w:rsid w:val="00494233"/>
    <w:rsid w:val="00497CB0"/>
    <w:rsid w:val="00497DA4"/>
    <w:rsid w:val="00497DD8"/>
    <w:rsid w:val="00497EC5"/>
    <w:rsid w:val="004A1145"/>
    <w:rsid w:val="004A3044"/>
    <w:rsid w:val="004A32C5"/>
    <w:rsid w:val="004A67ED"/>
    <w:rsid w:val="004A7FE9"/>
    <w:rsid w:val="004B0E0F"/>
    <w:rsid w:val="004B3726"/>
    <w:rsid w:val="004B3D4F"/>
    <w:rsid w:val="004B59C1"/>
    <w:rsid w:val="004C44BA"/>
    <w:rsid w:val="004C4ADD"/>
    <w:rsid w:val="004C4E9C"/>
    <w:rsid w:val="004D49EB"/>
    <w:rsid w:val="004D6368"/>
    <w:rsid w:val="004D7FB1"/>
    <w:rsid w:val="004E2E26"/>
    <w:rsid w:val="004E5594"/>
    <w:rsid w:val="004E59DB"/>
    <w:rsid w:val="004F028B"/>
    <w:rsid w:val="004F3C4C"/>
    <w:rsid w:val="004F5FA6"/>
    <w:rsid w:val="004F742C"/>
    <w:rsid w:val="004F76D3"/>
    <w:rsid w:val="00500E03"/>
    <w:rsid w:val="00503C61"/>
    <w:rsid w:val="00506969"/>
    <w:rsid w:val="00512D49"/>
    <w:rsid w:val="00527549"/>
    <w:rsid w:val="00532365"/>
    <w:rsid w:val="005368D9"/>
    <w:rsid w:val="005400E7"/>
    <w:rsid w:val="0054166C"/>
    <w:rsid w:val="00544BB6"/>
    <w:rsid w:val="00545C40"/>
    <w:rsid w:val="00546281"/>
    <w:rsid w:val="005559CD"/>
    <w:rsid w:val="005576C0"/>
    <w:rsid w:val="00566BA6"/>
    <w:rsid w:val="00570513"/>
    <w:rsid w:val="00570DA1"/>
    <w:rsid w:val="005759DE"/>
    <w:rsid w:val="005770B1"/>
    <w:rsid w:val="00584B00"/>
    <w:rsid w:val="00585840"/>
    <w:rsid w:val="00587E0C"/>
    <w:rsid w:val="00590E83"/>
    <w:rsid w:val="005935B3"/>
    <w:rsid w:val="00594015"/>
    <w:rsid w:val="005A1C44"/>
    <w:rsid w:val="005A23BD"/>
    <w:rsid w:val="005A2762"/>
    <w:rsid w:val="005A33C6"/>
    <w:rsid w:val="005A39AE"/>
    <w:rsid w:val="005A4C92"/>
    <w:rsid w:val="005B5159"/>
    <w:rsid w:val="005B5CB3"/>
    <w:rsid w:val="005B6805"/>
    <w:rsid w:val="005B6BCC"/>
    <w:rsid w:val="005B765B"/>
    <w:rsid w:val="005B78AC"/>
    <w:rsid w:val="005C02AB"/>
    <w:rsid w:val="005C06D2"/>
    <w:rsid w:val="005C09E1"/>
    <w:rsid w:val="005C35DC"/>
    <w:rsid w:val="005C497C"/>
    <w:rsid w:val="005C52C3"/>
    <w:rsid w:val="005D0CE5"/>
    <w:rsid w:val="005D39EB"/>
    <w:rsid w:val="005D66B3"/>
    <w:rsid w:val="005D6796"/>
    <w:rsid w:val="005D6C2F"/>
    <w:rsid w:val="005E244A"/>
    <w:rsid w:val="005E6091"/>
    <w:rsid w:val="005F5BB5"/>
    <w:rsid w:val="005F6962"/>
    <w:rsid w:val="005F6F0F"/>
    <w:rsid w:val="005F7802"/>
    <w:rsid w:val="00600AD3"/>
    <w:rsid w:val="0060294E"/>
    <w:rsid w:val="00605305"/>
    <w:rsid w:val="00605703"/>
    <w:rsid w:val="00605CC5"/>
    <w:rsid w:val="00607A59"/>
    <w:rsid w:val="00610029"/>
    <w:rsid w:val="00610814"/>
    <w:rsid w:val="00612CBE"/>
    <w:rsid w:val="00613DE9"/>
    <w:rsid w:val="006164B2"/>
    <w:rsid w:val="00617713"/>
    <w:rsid w:val="0062051E"/>
    <w:rsid w:val="00622DF2"/>
    <w:rsid w:val="006231F4"/>
    <w:rsid w:val="00623591"/>
    <w:rsid w:val="00624BFA"/>
    <w:rsid w:val="006257D8"/>
    <w:rsid w:val="006344AA"/>
    <w:rsid w:val="00634DF3"/>
    <w:rsid w:val="00636595"/>
    <w:rsid w:val="0064093C"/>
    <w:rsid w:val="00651F66"/>
    <w:rsid w:val="00653D56"/>
    <w:rsid w:val="0065628C"/>
    <w:rsid w:val="00656D0F"/>
    <w:rsid w:val="0066063F"/>
    <w:rsid w:val="00661909"/>
    <w:rsid w:val="006635E3"/>
    <w:rsid w:val="00667461"/>
    <w:rsid w:val="00672B86"/>
    <w:rsid w:val="00681272"/>
    <w:rsid w:val="006833E7"/>
    <w:rsid w:val="00683BD7"/>
    <w:rsid w:val="006841A0"/>
    <w:rsid w:val="00690DA9"/>
    <w:rsid w:val="006911FF"/>
    <w:rsid w:val="00693A02"/>
    <w:rsid w:val="00694628"/>
    <w:rsid w:val="00694A92"/>
    <w:rsid w:val="00695EBB"/>
    <w:rsid w:val="00697AF7"/>
    <w:rsid w:val="006A2B3E"/>
    <w:rsid w:val="006A5427"/>
    <w:rsid w:val="006A6AE9"/>
    <w:rsid w:val="006A7A78"/>
    <w:rsid w:val="006B014E"/>
    <w:rsid w:val="006B78FB"/>
    <w:rsid w:val="006C099B"/>
    <w:rsid w:val="006C3410"/>
    <w:rsid w:val="006C3D5A"/>
    <w:rsid w:val="006C437F"/>
    <w:rsid w:val="006D03DC"/>
    <w:rsid w:val="006D1DD6"/>
    <w:rsid w:val="006D6801"/>
    <w:rsid w:val="006E40FF"/>
    <w:rsid w:val="006E778C"/>
    <w:rsid w:val="006F0ABA"/>
    <w:rsid w:val="006F1472"/>
    <w:rsid w:val="006F24B3"/>
    <w:rsid w:val="006F36B8"/>
    <w:rsid w:val="006F3984"/>
    <w:rsid w:val="006F517A"/>
    <w:rsid w:val="006F593F"/>
    <w:rsid w:val="006F745B"/>
    <w:rsid w:val="006F7AE3"/>
    <w:rsid w:val="00700D6F"/>
    <w:rsid w:val="007012E1"/>
    <w:rsid w:val="007022AB"/>
    <w:rsid w:val="00702598"/>
    <w:rsid w:val="00703493"/>
    <w:rsid w:val="00704329"/>
    <w:rsid w:val="00710D23"/>
    <w:rsid w:val="007110B9"/>
    <w:rsid w:val="0071230E"/>
    <w:rsid w:val="0071515A"/>
    <w:rsid w:val="007235DE"/>
    <w:rsid w:val="00723673"/>
    <w:rsid w:val="00726BE8"/>
    <w:rsid w:val="00727E14"/>
    <w:rsid w:val="00731981"/>
    <w:rsid w:val="00731C10"/>
    <w:rsid w:val="00734121"/>
    <w:rsid w:val="007366FE"/>
    <w:rsid w:val="007376BA"/>
    <w:rsid w:val="00741361"/>
    <w:rsid w:val="0074177F"/>
    <w:rsid w:val="00743624"/>
    <w:rsid w:val="00746FF3"/>
    <w:rsid w:val="00747604"/>
    <w:rsid w:val="007517E0"/>
    <w:rsid w:val="0075686F"/>
    <w:rsid w:val="00756FD0"/>
    <w:rsid w:val="0076553B"/>
    <w:rsid w:val="00767921"/>
    <w:rsid w:val="007703EE"/>
    <w:rsid w:val="00770EC6"/>
    <w:rsid w:val="0077166B"/>
    <w:rsid w:val="00773228"/>
    <w:rsid w:val="007758E1"/>
    <w:rsid w:val="00780578"/>
    <w:rsid w:val="00781E3A"/>
    <w:rsid w:val="007822C8"/>
    <w:rsid w:val="007834B8"/>
    <w:rsid w:val="0078510C"/>
    <w:rsid w:val="00785C9E"/>
    <w:rsid w:val="0079330D"/>
    <w:rsid w:val="0079388B"/>
    <w:rsid w:val="00796089"/>
    <w:rsid w:val="00797C93"/>
    <w:rsid w:val="007A2510"/>
    <w:rsid w:val="007A6A61"/>
    <w:rsid w:val="007A6B52"/>
    <w:rsid w:val="007A6E04"/>
    <w:rsid w:val="007B16BF"/>
    <w:rsid w:val="007B1C95"/>
    <w:rsid w:val="007B27B2"/>
    <w:rsid w:val="007B50F0"/>
    <w:rsid w:val="007C414B"/>
    <w:rsid w:val="007C4B02"/>
    <w:rsid w:val="007C7884"/>
    <w:rsid w:val="007D0C71"/>
    <w:rsid w:val="007D2785"/>
    <w:rsid w:val="007D3C8C"/>
    <w:rsid w:val="007D6555"/>
    <w:rsid w:val="007D7AF0"/>
    <w:rsid w:val="007E03C8"/>
    <w:rsid w:val="007E261F"/>
    <w:rsid w:val="007E27F1"/>
    <w:rsid w:val="007E52C0"/>
    <w:rsid w:val="007E6522"/>
    <w:rsid w:val="007F1F7B"/>
    <w:rsid w:val="007F3870"/>
    <w:rsid w:val="0080005D"/>
    <w:rsid w:val="00805881"/>
    <w:rsid w:val="008064B4"/>
    <w:rsid w:val="00812B73"/>
    <w:rsid w:val="00813C2F"/>
    <w:rsid w:val="00814E8A"/>
    <w:rsid w:val="008153B9"/>
    <w:rsid w:val="0081672A"/>
    <w:rsid w:val="0082093F"/>
    <w:rsid w:val="008258D2"/>
    <w:rsid w:val="008269F3"/>
    <w:rsid w:val="0083460A"/>
    <w:rsid w:val="0083559D"/>
    <w:rsid w:val="00843E15"/>
    <w:rsid w:val="00844610"/>
    <w:rsid w:val="00844C28"/>
    <w:rsid w:val="008450AB"/>
    <w:rsid w:val="00845414"/>
    <w:rsid w:val="00845C5C"/>
    <w:rsid w:val="00850E97"/>
    <w:rsid w:val="0085596D"/>
    <w:rsid w:val="008629B1"/>
    <w:rsid w:val="00864CEF"/>
    <w:rsid w:val="00865892"/>
    <w:rsid w:val="0087214B"/>
    <w:rsid w:val="008765F8"/>
    <w:rsid w:val="00881AF0"/>
    <w:rsid w:val="008823EC"/>
    <w:rsid w:val="00886397"/>
    <w:rsid w:val="0088757F"/>
    <w:rsid w:val="00895C42"/>
    <w:rsid w:val="00896FA2"/>
    <w:rsid w:val="00897544"/>
    <w:rsid w:val="008A441C"/>
    <w:rsid w:val="008A4A4D"/>
    <w:rsid w:val="008A62F8"/>
    <w:rsid w:val="008A69F3"/>
    <w:rsid w:val="008B0037"/>
    <w:rsid w:val="008B3CF8"/>
    <w:rsid w:val="008B4900"/>
    <w:rsid w:val="008C0224"/>
    <w:rsid w:val="008C2030"/>
    <w:rsid w:val="008C47C9"/>
    <w:rsid w:val="008C5601"/>
    <w:rsid w:val="008C75E7"/>
    <w:rsid w:val="008D021F"/>
    <w:rsid w:val="008D1075"/>
    <w:rsid w:val="008D4A06"/>
    <w:rsid w:val="008D7217"/>
    <w:rsid w:val="008E16A8"/>
    <w:rsid w:val="008E2346"/>
    <w:rsid w:val="008E2C28"/>
    <w:rsid w:val="008E2E5F"/>
    <w:rsid w:val="008E6138"/>
    <w:rsid w:val="008E65D6"/>
    <w:rsid w:val="008E6A49"/>
    <w:rsid w:val="008F0096"/>
    <w:rsid w:val="008F0122"/>
    <w:rsid w:val="008F377E"/>
    <w:rsid w:val="008F430E"/>
    <w:rsid w:val="00901CCF"/>
    <w:rsid w:val="00902759"/>
    <w:rsid w:val="00904293"/>
    <w:rsid w:val="00905619"/>
    <w:rsid w:val="00906B28"/>
    <w:rsid w:val="00907CBE"/>
    <w:rsid w:val="0091107B"/>
    <w:rsid w:val="00913CB3"/>
    <w:rsid w:val="00914E62"/>
    <w:rsid w:val="00915F02"/>
    <w:rsid w:val="009160CE"/>
    <w:rsid w:val="00917B47"/>
    <w:rsid w:val="00920F69"/>
    <w:rsid w:val="00922BE6"/>
    <w:rsid w:val="00925E5D"/>
    <w:rsid w:val="00925F3F"/>
    <w:rsid w:val="00927C3C"/>
    <w:rsid w:val="009309D8"/>
    <w:rsid w:val="009354CD"/>
    <w:rsid w:val="009354E6"/>
    <w:rsid w:val="0093745B"/>
    <w:rsid w:val="00940E74"/>
    <w:rsid w:val="00942933"/>
    <w:rsid w:val="00942A78"/>
    <w:rsid w:val="00955FB1"/>
    <w:rsid w:val="00957833"/>
    <w:rsid w:val="00962493"/>
    <w:rsid w:val="00963AC2"/>
    <w:rsid w:val="009646C3"/>
    <w:rsid w:val="0096642B"/>
    <w:rsid w:val="0097050D"/>
    <w:rsid w:val="00970DC3"/>
    <w:rsid w:val="009718FD"/>
    <w:rsid w:val="00971CB2"/>
    <w:rsid w:val="00972271"/>
    <w:rsid w:val="0097615C"/>
    <w:rsid w:val="00976482"/>
    <w:rsid w:val="0098030E"/>
    <w:rsid w:val="00982BDC"/>
    <w:rsid w:val="009832D6"/>
    <w:rsid w:val="0098407A"/>
    <w:rsid w:val="00992026"/>
    <w:rsid w:val="0099299F"/>
    <w:rsid w:val="00992A15"/>
    <w:rsid w:val="00993E68"/>
    <w:rsid w:val="00993F8E"/>
    <w:rsid w:val="00995906"/>
    <w:rsid w:val="009A0B08"/>
    <w:rsid w:val="009A3DBA"/>
    <w:rsid w:val="009A583C"/>
    <w:rsid w:val="009A68F0"/>
    <w:rsid w:val="009B0790"/>
    <w:rsid w:val="009B11B2"/>
    <w:rsid w:val="009B1479"/>
    <w:rsid w:val="009B3BCD"/>
    <w:rsid w:val="009B3F22"/>
    <w:rsid w:val="009B711A"/>
    <w:rsid w:val="009C3D4A"/>
    <w:rsid w:val="009C6199"/>
    <w:rsid w:val="009C70A7"/>
    <w:rsid w:val="009D0B2F"/>
    <w:rsid w:val="009D7466"/>
    <w:rsid w:val="009E26F4"/>
    <w:rsid w:val="009E3B07"/>
    <w:rsid w:val="009E579D"/>
    <w:rsid w:val="009E59BF"/>
    <w:rsid w:val="009F2999"/>
    <w:rsid w:val="009F3591"/>
    <w:rsid w:val="009F4117"/>
    <w:rsid w:val="009F540C"/>
    <w:rsid w:val="00A04CB9"/>
    <w:rsid w:val="00A0717B"/>
    <w:rsid w:val="00A14DA4"/>
    <w:rsid w:val="00A206C5"/>
    <w:rsid w:val="00A2468F"/>
    <w:rsid w:val="00A246AF"/>
    <w:rsid w:val="00A25D6F"/>
    <w:rsid w:val="00A3398F"/>
    <w:rsid w:val="00A34452"/>
    <w:rsid w:val="00A361DB"/>
    <w:rsid w:val="00A363EB"/>
    <w:rsid w:val="00A41360"/>
    <w:rsid w:val="00A419B6"/>
    <w:rsid w:val="00A43657"/>
    <w:rsid w:val="00A45B57"/>
    <w:rsid w:val="00A47F85"/>
    <w:rsid w:val="00A520D4"/>
    <w:rsid w:val="00A523B0"/>
    <w:rsid w:val="00A5472C"/>
    <w:rsid w:val="00A55115"/>
    <w:rsid w:val="00A5539A"/>
    <w:rsid w:val="00A60D78"/>
    <w:rsid w:val="00A62ACF"/>
    <w:rsid w:val="00A6419E"/>
    <w:rsid w:val="00A64AC2"/>
    <w:rsid w:val="00A64B3A"/>
    <w:rsid w:val="00A67AA1"/>
    <w:rsid w:val="00A7212E"/>
    <w:rsid w:val="00A72AA8"/>
    <w:rsid w:val="00A76B80"/>
    <w:rsid w:val="00A76DEB"/>
    <w:rsid w:val="00A80907"/>
    <w:rsid w:val="00A82679"/>
    <w:rsid w:val="00A8657C"/>
    <w:rsid w:val="00A9316B"/>
    <w:rsid w:val="00A94C4D"/>
    <w:rsid w:val="00A95B28"/>
    <w:rsid w:val="00A96952"/>
    <w:rsid w:val="00AA0E04"/>
    <w:rsid w:val="00AA150B"/>
    <w:rsid w:val="00AA1E1D"/>
    <w:rsid w:val="00AA43A5"/>
    <w:rsid w:val="00AA7132"/>
    <w:rsid w:val="00AB56EA"/>
    <w:rsid w:val="00AB623B"/>
    <w:rsid w:val="00AC04EF"/>
    <w:rsid w:val="00AC0B73"/>
    <w:rsid w:val="00AC1580"/>
    <w:rsid w:val="00AC2000"/>
    <w:rsid w:val="00AC28F9"/>
    <w:rsid w:val="00AC5555"/>
    <w:rsid w:val="00AC599E"/>
    <w:rsid w:val="00AC70FD"/>
    <w:rsid w:val="00AD2ACB"/>
    <w:rsid w:val="00AD2D61"/>
    <w:rsid w:val="00AD2E66"/>
    <w:rsid w:val="00AD3B00"/>
    <w:rsid w:val="00AD5861"/>
    <w:rsid w:val="00AE026F"/>
    <w:rsid w:val="00AE2744"/>
    <w:rsid w:val="00AE74C5"/>
    <w:rsid w:val="00AF33CE"/>
    <w:rsid w:val="00AF60EC"/>
    <w:rsid w:val="00AF62FB"/>
    <w:rsid w:val="00AF69E2"/>
    <w:rsid w:val="00AF78A8"/>
    <w:rsid w:val="00B00116"/>
    <w:rsid w:val="00B05434"/>
    <w:rsid w:val="00B15390"/>
    <w:rsid w:val="00B1773A"/>
    <w:rsid w:val="00B2006B"/>
    <w:rsid w:val="00B2511A"/>
    <w:rsid w:val="00B27AEC"/>
    <w:rsid w:val="00B301BF"/>
    <w:rsid w:val="00B30539"/>
    <w:rsid w:val="00B30C76"/>
    <w:rsid w:val="00B31AE3"/>
    <w:rsid w:val="00B35296"/>
    <w:rsid w:val="00B36A18"/>
    <w:rsid w:val="00B46194"/>
    <w:rsid w:val="00B6114F"/>
    <w:rsid w:val="00B624A2"/>
    <w:rsid w:val="00B62EF0"/>
    <w:rsid w:val="00B64F63"/>
    <w:rsid w:val="00B6520E"/>
    <w:rsid w:val="00B65E82"/>
    <w:rsid w:val="00B66B02"/>
    <w:rsid w:val="00B67C97"/>
    <w:rsid w:val="00B67FD7"/>
    <w:rsid w:val="00B74738"/>
    <w:rsid w:val="00B75F7A"/>
    <w:rsid w:val="00B76E63"/>
    <w:rsid w:val="00B94E4F"/>
    <w:rsid w:val="00B95C10"/>
    <w:rsid w:val="00BA0DD6"/>
    <w:rsid w:val="00BA5AEB"/>
    <w:rsid w:val="00BB09D9"/>
    <w:rsid w:val="00BB0A69"/>
    <w:rsid w:val="00BB1C2C"/>
    <w:rsid w:val="00BB2313"/>
    <w:rsid w:val="00BB66D1"/>
    <w:rsid w:val="00BB6F98"/>
    <w:rsid w:val="00BB7A11"/>
    <w:rsid w:val="00BC21CC"/>
    <w:rsid w:val="00BC3F96"/>
    <w:rsid w:val="00BC47BA"/>
    <w:rsid w:val="00BC6422"/>
    <w:rsid w:val="00BC66E8"/>
    <w:rsid w:val="00BC6ACE"/>
    <w:rsid w:val="00BD1B4E"/>
    <w:rsid w:val="00BD2604"/>
    <w:rsid w:val="00BD2EF7"/>
    <w:rsid w:val="00BD31CD"/>
    <w:rsid w:val="00BD5F74"/>
    <w:rsid w:val="00BD61D0"/>
    <w:rsid w:val="00BD71AB"/>
    <w:rsid w:val="00BE3CE6"/>
    <w:rsid w:val="00BE595A"/>
    <w:rsid w:val="00BE5AF1"/>
    <w:rsid w:val="00BE6623"/>
    <w:rsid w:val="00BE7F5E"/>
    <w:rsid w:val="00BF2053"/>
    <w:rsid w:val="00BF4281"/>
    <w:rsid w:val="00BF7061"/>
    <w:rsid w:val="00C013ED"/>
    <w:rsid w:val="00C05D89"/>
    <w:rsid w:val="00C11A5C"/>
    <w:rsid w:val="00C155B1"/>
    <w:rsid w:val="00C17598"/>
    <w:rsid w:val="00C17BB5"/>
    <w:rsid w:val="00C21276"/>
    <w:rsid w:val="00C23E55"/>
    <w:rsid w:val="00C27B7C"/>
    <w:rsid w:val="00C326C7"/>
    <w:rsid w:val="00C37725"/>
    <w:rsid w:val="00C41530"/>
    <w:rsid w:val="00C4210B"/>
    <w:rsid w:val="00C5030C"/>
    <w:rsid w:val="00C51C6E"/>
    <w:rsid w:val="00C55479"/>
    <w:rsid w:val="00C67280"/>
    <w:rsid w:val="00C73DF4"/>
    <w:rsid w:val="00C744D6"/>
    <w:rsid w:val="00C7662C"/>
    <w:rsid w:val="00C812F9"/>
    <w:rsid w:val="00C85D9C"/>
    <w:rsid w:val="00C900C3"/>
    <w:rsid w:val="00C967F3"/>
    <w:rsid w:val="00CA0562"/>
    <w:rsid w:val="00CA2A1E"/>
    <w:rsid w:val="00CA721A"/>
    <w:rsid w:val="00CA7EB2"/>
    <w:rsid w:val="00CB1B30"/>
    <w:rsid w:val="00CC0EFE"/>
    <w:rsid w:val="00CC3E90"/>
    <w:rsid w:val="00CC4368"/>
    <w:rsid w:val="00CD29F5"/>
    <w:rsid w:val="00CD2E42"/>
    <w:rsid w:val="00CD46BF"/>
    <w:rsid w:val="00CD4ADE"/>
    <w:rsid w:val="00CE7F3E"/>
    <w:rsid w:val="00CF081D"/>
    <w:rsid w:val="00CF1FC8"/>
    <w:rsid w:val="00CF46F4"/>
    <w:rsid w:val="00D05398"/>
    <w:rsid w:val="00D06056"/>
    <w:rsid w:val="00D1157C"/>
    <w:rsid w:val="00D11C29"/>
    <w:rsid w:val="00D12087"/>
    <w:rsid w:val="00D21BB3"/>
    <w:rsid w:val="00D22446"/>
    <w:rsid w:val="00D2448A"/>
    <w:rsid w:val="00D24C8D"/>
    <w:rsid w:val="00D24EB1"/>
    <w:rsid w:val="00D27EDF"/>
    <w:rsid w:val="00D31577"/>
    <w:rsid w:val="00D32714"/>
    <w:rsid w:val="00D32CE5"/>
    <w:rsid w:val="00D3324E"/>
    <w:rsid w:val="00D37CD3"/>
    <w:rsid w:val="00D40A99"/>
    <w:rsid w:val="00D43841"/>
    <w:rsid w:val="00D53CEC"/>
    <w:rsid w:val="00D62913"/>
    <w:rsid w:val="00D64AFE"/>
    <w:rsid w:val="00D67F44"/>
    <w:rsid w:val="00D7045A"/>
    <w:rsid w:val="00D72068"/>
    <w:rsid w:val="00D727E1"/>
    <w:rsid w:val="00D72BF6"/>
    <w:rsid w:val="00D778DA"/>
    <w:rsid w:val="00D77FC4"/>
    <w:rsid w:val="00D82FA5"/>
    <w:rsid w:val="00D845B1"/>
    <w:rsid w:val="00D85DFA"/>
    <w:rsid w:val="00D92795"/>
    <w:rsid w:val="00D92FB0"/>
    <w:rsid w:val="00D9557A"/>
    <w:rsid w:val="00D9762D"/>
    <w:rsid w:val="00DA394D"/>
    <w:rsid w:val="00DA5B7D"/>
    <w:rsid w:val="00DB3CAD"/>
    <w:rsid w:val="00DB7328"/>
    <w:rsid w:val="00DC5586"/>
    <w:rsid w:val="00DD03A6"/>
    <w:rsid w:val="00DD0FFB"/>
    <w:rsid w:val="00DD28A7"/>
    <w:rsid w:val="00DD2A82"/>
    <w:rsid w:val="00DD3D9B"/>
    <w:rsid w:val="00DD3DF4"/>
    <w:rsid w:val="00DD6D61"/>
    <w:rsid w:val="00DE2EB7"/>
    <w:rsid w:val="00DE4B65"/>
    <w:rsid w:val="00DF43C3"/>
    <w:rsid w:val="00E024EE"/>
    <w:rsid w:val="00E05A75"/>
    <w:rsid w:val="00E10889"/>
    <w:rsid w:val="00E134A8"/>
    <w:rsid w:val="00E14774"/>
    <w:rsid w:val="00E157C8"/>
    <w:rsid w:val="00E21991"/>
    <w:rsid w:val="00E2477B"/>
    <w:rsid w:val="00E265B8"/>
    <w:rsid w:val="00E26E74"/>
    <w:rsid w:val="00E30860"/>
    <w:rsid w:val="00E325C1"/>
    <w:rsid w:val="00E3309C"/>
    <w:rsid w:val="00E333FA"/>
    <w:rsid w:val="00E35896"/>
    <w:rsid w:val="00E415BB"/>
    <w:rsid w:val="00E4384E"/>
    <w:rsid w:val="00E45A1C"/>
    <w:rsid w:val="00E47333"/>
    <w:rsid w:val="00E514A5"/>
    <w:rsid w:val="00E51D5F"/>
    <w:rsid w:val="00E60430"/>
    <w:rsid w:val="00E60B90"/>
    <w:rsid w:val="00E60C81"/>
    <w:rsid w:val="00E61B4F"/>
    <w:rsid w:val="00E6508A"/>
    <w:rsid w:val="00E66A07"/>
    <w:rsid w:val="00E76136"/>
    <w:rsid w:val="00E77BDB"/>
    <w:rsid w:val="00E77F37"/>
    <w:rsid w:val="00E77FA7"/>
    <w:rsid w:val="00E80C26"/>
    <w:rsid w:val="00E83480"/>
    <w:rsid w:val="00E85B09"/>
    <w:rsid w:val="00E85BE0"/>
    <w:rsid w:val="00E867F3"/>
    <w:rsid w:val="00E8722E"/>
    <w:rsid w:val="00E904C9"/>
    <w:rsid w:val="00E925C0"/>
    <w:rsid w:val="00E95622"/>
    <w:rsid w:val="00E96075"/>
    <w:rsid w:val="00E976F5"/>
    <w:rsid w:val="00EA4447"/>
    <w:rsid w:val="00EA5149"/>
    <w:rsid w:val="00EA6D7D"/>
    <w:rsid w:val="00EB0328"/>
    <w:rsid w:val="00EB1AA6"/>
    <w:rsid w:val="00EB3097"/>
    <w:rsid w:val="00EB30E1"/>
    <w:rsid w:val="00EB4377"/>
    <w:rsid w:val="00EB5D24"/>
    <w:rsid w:val="00EB719F"/>
    <w:rsid w:val="00EB78F2"/>
    <w:rsid w:val="00EC00FB"/>
    <w:rsid w:val="00EC2B77"/>
    <w:rsid w:val="00EC3443"/>
    <w:rsid w:val="00EC49F2"/>
    <w:rsid w:val="00ED06B0"/>
    <w:rsid w:val="00ED1E40"/>
    <w:rsid w:val="00EE3996"/>
    <w:rsid w:val="00EE59F5"/>
    <w:rsid w:val="00EE6945"/>
    <w:rsid w:val="00EE71B3"/>
    <w:rsid w:val="00EF403B"/>
    <w:rsid w:val="00EF49FD"/>
    <w:rsid w:val="00EF54B9"/>
    <w:rsid w:val="00EF63F2"/>
    <w:rsid w:val="00F02901"/>
    <w:rsid w:val="00F05C6C"/>
    <w:rsid w:val="00F06C95"/>
    <w:rsid w:val="00F06F30"/>
    <w:rsid w:val="00F1031D"/>
    <w:rsid w:val="00F10A93"/>
    <w:rsid w:val="00F116EE"/>
    <w:rsid w:val="00F1382D"/>
    <w:rsid w:val="00F13B49"/>
    <w:rsid w:val="00F15DC8"/>
    <w:rsid w:val="00F16BC3"/>
    <w:rsid w:val="00F203F3"/>
    <w:rsid w:val="00F30878"/>
    <w:rsid w:val="00F30D56"/>
    <w:rsid w:val="00F428FD"/>
    <w:rsid w:val="00F45307"/>
    <w:rsid w:val="00F51726"/>
    <w:rsid w:val="00F51995"/>
    <w:rsid w:val="00F61F64"/>
    <w:rsid w:val="00F64A48"/>
    <w:rsid w:val="00F7014E"/>
    <w:rsid w:val="00F71816"/>
    <w:rsid w:val="00F72EE8"/>
    <w:rsid w:val="00F7666D"/>
    <w:rsid w:val="00F776E5"/>
    <w:rsid w:val="00F81202"/>
    <w:rsid w:val="00F84066"/>
    <w:rsid w:val="00F84806"/>
    <w:rsid w:val="00F86022"/>
    <w:rsid w:val="00F870FC"/>
    <w:rsid w:val="00F9707D"/>
    <w:rsid w:val="00FA1476"/>
    <w:rsid w:val="00FB0647"/>
    <w:rsid w:val="00FB53CE"/>
    <w:rsid w:val="00FB76C6"/>
    <w:rsid w:val="00FC1E46"/>
    <w:rsid w:val="00FC34F4"/>
    <w:rsid w:val="00FC4BCC"/>
    <w:rsid w:val="00FC6EBE"/>
    <w:rsid w:val="00FC7615"/>
    <w:rsid w:val="00FD0BE2"/>
    <w:rsid w:val="00FD523F"/>
    <w:rsid w:val="00FE0111"/>
    <w:rsid w:val="00FE23B2"/>
    <w:rsid w:val="00FE2431"/>
    <w:rsid w:val="00FE2473"/>
    <w:rsid w:val="00FE4229"/>
    <w:rsid w:val="00FE6AFD"/>
    <w:rsid w:val="00FE7D24"/>
    <w:rsid w:val="00FF0A71"/>
    <w:rsid w:val="00FF130F"/>
    <w:rsid w:val="00FF2C8A"/>
    <w:rsid w:val="00FF374B"/>
    <w:rsid w:val="00FF65B5"/>
    <w:rsid w:val="00FF77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23F72"/>
  <w15:docId w15:val="{A12EFC41-457F-4D9A-A965-1ADC0160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pPr>
        <w:spacing w:line="260" w:lineRule="exact"/>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927E2"/>
    <w:pPr>
      <w:tabs>
        <w:tab w:val="left" w:pos="284"/>
        <w:tab w:val="left" w:pos="567"/>
        <w:tab w:val="left" w:pos="851"/>
        <w:tab w:val="left" w:pos="3969"/>
      </w:tabs>
      <w:spacing w:after="60"/>
      <w:jc w:val="both"/>
    </w:pPr>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5BoxTitel">
    <w:name w:val="05_Box_Titel"/>
    <w:basedOn w:val="02Textnormal"/>
    <w:next w:val="05BoxText"/>
    <w:qFormat/>
    <w:rsid w:val="00907CBE"/>
    <w:pPr>
      <w:tabs>
        <w:tab w:val="clear" w:pos="284"/>
        <w:tab w:val="clear" w:pos="567"/>
        <w:tab w:val="clear" w:pos="851"/>
        <w:tab w:val="clear" w:pos="3969"/>
      </w:tabs>
      <w:spacing w:after="0" w:line="200" w:lineRule="exact"/>
      <w:ind w:left="142" w:right="142"/>
    </w:pPr>
    <w:rPr>
      <w:b/>
      <w:sz w:val="16"/>
    </w:rPr>
  </w:style>
  <w:style w:type="paragraph" w:customStyle="1" w:styleId="02Textnormal">
    <w:name w:val="02_Text_normal"/>
    <w:basedOn w:val="Standard"/>
    <w:qFormat/>
    <w:rsid w:val="00DE2EB7"/>
  </w:style>
  <w:style w:type="paragraph" w:customStyle="1" w:styleId="02Lead">
    <w:name w:val="02_Lead"/>
    <w:basedOn w:val="02Textnormal"/>
    <w:next w:val="02Textnormal"/>
    <w:qFormat/>
    <w:rsid w:val="003D5C32"/>
    <w:pPr>
      <w:contextualSpacing/>
    </w:pPr>
    <w:rPr>
      <w:b/>
    </w:rPr>
  </w:style>
  <w:style w:type="table" w:styleId="Tabellenraster">
    <w:name w:val="Table Grid"/>
    <w:basedOn w:val="NormaleTabelle"/>
    <w:uiPriority w:val="59"/>
    <w:rsid w:val="00AC70FD"/>
    <w:tblPr>
      <w:tblCellMar>
        <w:left w:w="0" w:type="dxa"/>
        <w:right w:w="0" w:type="dxa"/>
      </w:tblCellMar>
    </w:tblPr>
  </w:style>
  <w:style w:type="paragraph" w:customStyle="1" w:styleId="99AbstandvorTextbeginn">
    <w:name w:val="99_Abstand_vor_Textbeginn"/>
    <w:basedOn w:val="Standard"/>
    <w:next w:val="02Textnormal"/>
    <w:rsid w:val="007D2785"/>
    <w:pPr>
      <w:tabs>
        <w:tab w:val="clear" w:pos="284"/>
        <w:tab w:val="clear" w:pos="567"/>
        <w:tab w:val="clear" w:pos="851"/>
        <w:tab w:val="clear" w:pos="3969"/>
      </w:tabs>
      <w:spacing w:after="16"/>
    </w:pPr>
  </w:style>
  <w:style w:type="paragraph" w:styleId="Kopfzeile">
    <w:name w:val="header"/>
    <w:basedOn w:val="Standard"/>
    <w:link w:val="KopfzeileZchn"/>
    <w:uiPriority w:val="99"/>
    <w:semiHidden/>
    <w:rsid w:val="00FC34F4"/>
    <w:pPr>
      <w:tabs>
        <w:tab w:val="clear" w:pos="284"/>
        <w:tab w:val="clear" w:pos="567"/>
        <w:tab w:val="clear" w:pos="851"/>
        <w:tab w:val="clear" w:pos="3969"/>
      </w:tabs>
      <w:spacing w:after="0" w:line="240" w:lineRule="auto"/>
      <w:jc w:val="left"/>
    </w:pPr>
  </w:style>
  <w:style w:type="character" w:customStyle="1" w:styleId="KopfzeileZchn">
    <w:name w:val="Kopfzeile Zchn"/>
    <w:basedOn w:val="Absatz-Standardschriftart"/>
    <w:link w:val="Kopfzeile"/>
    <w:uiPriority w:val="99"/>
    <w:semiHidden/>
    <w:rsid w:val="004927E2"/>
    <w:rPr>
      <w:lang w:val="de-CH"/>
    </w:rPr>
  </w:style>
  <w:style w:type="paragraph" w:styleId="Fuzeile">
    <w:name w:val="footer"/>
    <w:basedOn w:val="Standard"/>
    <w:link w:val="FuzeileZchn"/>
    <w:uiPriority w:val="99"/>
    <w:semiHidden/>
    <w:rsid w:val="00FC34F4"/>
    <w:pPr>
      <w:tabs>
        <w:tab w:val="clear" w:pos="284"/>
        <w:tab w:val="clear" w:pos="567"/>
        <w:tab w:val="clear" w:pos="851"/>
        <w:tab w:val="clear" w:pos="3969"/>
      </w:tabs>
      <w:spacing w:after="0" w:line="240" w:lineRule="auto"/>
      <w:jc w:val="left"/>
    </w:pPr>
  </w:style>
  <w:style w:type="character" w:customStyle="1" w:styleId="FuzeileZchn">
    <w:name w:val="Fußzeile Zchn"/>
    <w:basedOn w:val="Absatz-Standardschriftart"/>
    <w:link w:val="Fuzeile"/>
    <w:uiPriority w:val="99"/>
    <w:semiHidden/>
    <w:rsid w:val="004927E2"/>
    <w:rPr>
      <w:lang w:val="de-CH"/>
    </w:rPr>
  </w:style>
  <w:style w:type="paragraph" w:styleId="Sprechblasentext">
    <w:name w:val="Balloon Text"/>
    <w:basedOn w:val="Standard"/>
    <w:link w:val="SprechblasentextZchn"/>
    <w:uiPriority w:val="99"/>
    <w:semiHidden/>
    <w:unhideWhenUsed/>
    <w:rsid w:val="00FC34F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34F4"/>
    <w:rPr>
      <w:rFonts w:ascii="Tahoma" w:hAnsi="Tahoma" w:cs="Tahoma"/>
      <w:sz w:val="16"/>
      <w:szCs w:val="16"/>
      <w:lang w:val="de-CH"/>
    </w:rPr>
  </w:style>
  <w:style w:type="paragraph" w:customStyle="1" w:styleId="00Logozusatz">
    <w:name w:val="00_Logozusatz"/>
    <w:basedOn w:val="Kopfzeile"/>
    <w:rsid w:val="00DD3DF4"/>
    <w:pPr>
      <w:spacing w:line="170" w:lineRule="exact"/>
    </w:pPr>
    <w:rPr>
      <w:spacing w:val="2"/>
      <w:kern w:val="14"/>
      <w:sz w:val="14"/>
    </w:rPr>
  </w:style>
  <w:style w:type="paragraph" w:customStyle="1" w:styleId="00Adressblock">
    <w:name w:val="00_Adressblock"/>
    <w:basedOn w:val="00Logozusatz"/>
    <w:rsid w:val="0043111E"/>
    <w:pPr>
      <w:jc w:val="right"/>
    </w:pPr>
  </w:style>
  <w:style w:type="character" w:styleId="Hyperlink">
    <w:name w:val="Hyperlink"/>
    <w:basedOn w:val="Absatz-Standardschriftart"/>
    <w:uiPriority w:val="99"/>
    <w:semiHidden/>
    <w:rsid w:val="004927E2"/>
    <w:rPr>
      <w:color w:val="auto"/>
      <w:u w:val="none"/>
    </w:rPr>
  </w:style>
  <w:style w:type="paragraph" w:customStyle="1" w:styleId="02TextohneAbstand">
    <w:name w:val="02_Text_ohne_Abstand"/>
    <w:basedOn w:val="02Textnormal"/>
    <w:next w:val="02Textnormal"/>
    <w:qFormat/>
    <w:rsid w:val="00DE2EB7"/>
    <w:pPr>
      <w:spacing w:after="0"/>
    </w:pPr>
  </w:style>
  <w:style w:type="paragraph" w:customStyle="1" w:styleId="03Auflistung">
    <w:name w:val="03_Auflistung"/>
    <w:basedOn w:val="02Textnormal"/>
    <w:qFormat/>
    <w:rsid w:val="008450AB"/>
    <w:pPr>
      <w:numPr>
        <w:numId w:val="18"/>
      </w:numPr>
      <w:spacing w:after="0"/>
      <w:jc w:val="left"/>
    </w:pPr>
  </w:style>
  <w:style w:type="paragraph" w:customStyle="1" w:styleId="03AuflistungmitEinzug">
    <w:name w:val="03_Auflistung_mit_Einzug"/>
    <w:basedOn w:val="03Auflistung"/>
    <w:qFormat/>
    <w:rsid w:val="00F61F64"/>
    <w:pPr>
      <w:numPr>
        <w:ilvl w:val="1"/>
      </w:numPr>
      <w:ind w:hanging="284"/>
    </w:pPr>
  </w:style>
  <w:style w:type="paragraph" w:customStyle="1" w:styleId="03AuflistungBuchstabe">
    <w:name w:val="03_Auflistung_Buchstabe"/>
    <w:basedOn w:val="02Textnormal"/>
    <w:qFormat/>
    <w:rsid w:val="008450AB"/>
    <w:pPr>
      <w:numPr>
        <w:numId w:val="19"/>
      </w:numPr>
      <w:spacing w:after="0"/>
      <w:jc w:val="left"/>
    </w:pPr>
  </w:style>
  <w:style w:type="paragraph" w:customStyle="1" w:styleId="04Nummerierung">
    <w:name w:val="04_Nummerierung"/>
    <w:basedOn w:val="02Textnormal"/>
    <w:next w:val="02Textnormal"/>
    <w:qFormat/>
    <w:rsid w:val="008450AB"/>
    <w:pPr>
      <w:numPr>
        <w:numId w:val="20"/>
      </w:numPr>
      <w:spacing w:after="0"/>
      <w:jc w:val="left"/>
    </w:pPr>
  </w:style>
  <w:style w:type="numbering" w:customStyle="1" w:styleId="SGListe">
    <w:name w:val="SG_Liste"/>
    <w:basedOn w:val="KeineListe"/>
    <w:uiPriority w:val="99"/>
    <w:rsid w:val="008450AB"/>
    <w:pPr>
      <w:numPr>
        <w:numId w:val="4"/>
      </w:numPr>
    </w:pPr>
  </w:style>
  <w:style w:type="numbering" w:customStyle="1" w:styleId="SGListe2">
    <w:name w:val="SG_Liste2"/>
    <w:basedOn w:val="SGListe"/>
    <w:uiPriority w:val="99"/>
    <w:rsid w:val="008450AB"/>
    <w:pPr>
      <w:numPr>
        <w:numId w:val="6"/>
      </w:numPr>
    </w:pPr>
  </w:style>
  <w:style w:type="numbering" w:customStyle="1" w:styleId="SGListe3">
    <w:name w:val="SG_Liste3"/>
    <w:basedOn w:val="KeineListe"/>
    <w:uiPriority w:val="99"/>
    <w:rsid w:val="008450AB"/>
    <w:pPr>
      <w:numPr>
        <w:numId w:val="11"/>
      </w:numPr>
    </w:pPr>
  </w:style>
  <w:style w:type="paragraph" w:customStyle="1" w:styleId="99fusszeile">
    <w:name w:val="99_fusszeile"/>
    <w:basedOn w:val="Fuzeile"/>
    <w:rsid w:val="00211B22"/>
    <w:pPr>
      <w:spacing w:line="170" w:lineRule="exact"/>
      <w:jc w:val="right"/>
    </w:pPr>
    <w:rPr>
      <w:sz w:val="14"/>
    </w:rPr>
  </w:style>
  <w:style w:type="paragraph" w:styleId="Funotentext">
    <w:name w:val="footnote text"/>
    <w:basedOn w:val="Standard"/>
    <w:link w:val="FunotentextZchn"/>
    <w:uiPriority w:val="99"/>
    <w:semiHidden/>
    <w:rsid w:val="005D6C2F"/>
    <w:pPr>
      <w:tabs>
        <w:tab w:val="clear" w:pos="567"/>
        <w:tab w:val="clear" w:pos="851"/>
        <w:tab w:val="clear" w:pos="3969"/>
      </w:tabs>
      <w:spacing w:line="170" w:lineRule="exact"/>
      <w:ind w:left="284" w:hanging="284"/>
      <w:jc w:val="left"/>
    </w:pPr>
    <w:rPr>
      <w:sz w:val="14"/>
    </w:rPr>
  </w:style>
  <w:style w:type="character" w:customStyle="1" w:styleId="FunotentextZchn">
    <w:name w:val="Fußnotentext Zchn"/>
    <w:basedOn w:val="Absatz-Standardschriftart"/>
    <w:link w:val="Funotentext"/>
    <w:uiPriority w:val="99"/>
    <w:semiHidden/>
    <w:rsid w:val="004927E2"/>
    <w:rPr>
      <w:sz w:val="14"/>
      <w:lang w:val="de-CH"/>
    </w:rPr>
  </w:style>
  <w:style w:type="character" w:styleId="Funotenzeichen">
    <w:name w:val="footnote reference"/>
    <w:basedOn w:val="Absatz-Standardschriftart"/>
    <w:uiPriority w:val="99"/>
    <w:semiHidden/>
    <w:unhideWhenUsed/>
    <w:rsid w:val="00171AF0"/>
    <w:rPr>
      <w:vertAlign w:val="superscript"/>
    </w:rPr>
  </w:style>
  <w:style w:type="paragraph" w:customStyle="1" w:styleId="10Bildladen">
    <w:name w:val="10_Bild_laden"/>
    <w:basedOn w:val="02Textnormal"/>
    <w:next w:val="02Textnormal"/>
    <w:qFormat/>
    <w:rsid w:val="00307738"/>
    <w:pPr>
      <w:spacing w:after="0" w:line="240" w:lineRule="auto"/>
      <w:jc w:val="left"/>
    </w:pPr>
    <w:rPr>
      <w:noProof/>
      <w:lang w:val="de-DE" w:eastAsia="de-DE"/>
    </w:rPr>
  </w:style>
  <w:style w:type="paragraph" w:customStyle="1" w:styleId="01TitelMedienmitteilung">
    <w:name w:val="01_Titel_Medienmitteilung"/>
    <w:basedOn w:val="02Lead"/>
    <w:next w:val="02Lead"/>
    <w:qFormat/>
    <w:rsid w:val="00EC2B77"/>
    <w:pPr>
      <w:tabs>
        <w:tab w:val="clear" w:pos="284"/>
        <w:tab w:val="clear" w:pos="567"/>
        <w:tab w:val="clear" w:pos="851"/>
        <w:tab w:val="clear" w:pos="3969"/>
      </w:tabs>
      <w:spacing w:after="280" w:line="280" w:lineRule="exact"/>
    </w:pPr>
    <w:rPr>
      <w:sz w:val="26"/>
    </w:rPr>
  </w:style>
  <w:style w:type="paragraph" w:customStyle="1" w:styleId="01Untertitel">
    <w:name w:val="01_Untertitel"/>
    <w:basedOn w:val="02Lead"/>
    <w:next w:val="02Textnormal"/>
    <w:qFormat/>
    <w:rsid w:val="003D5C32"/>
    <w:pPr>
      <w:spacing w:after="0"/>
    </w:pPr>
  </w:style>
  <w:style w:type="paragraph" w:customStyle="1" w:styleId="05BoxText">
    <w:name w:val="05_Box_Text"/>
    <w:basedOn w:val="05BoxTitel"/>
    <w:qFormat/>
    <w:rsid w:val="00907CBE"/>
    <w:rPr>
      <w:b w:val="0"/>
    </w:rPr>
  </w:style>
  <w:style w:type="paragraph" w:customStyle="1" w:styleId="00Dokumenttitel">
    <w:name w:val="00_Dokumenttitel"/>
    <w:basedOn w:val="01TitelMedienmitteilung"/>
    <w:rsid w:val="008F377E"/>
    <w:pPr>
      <w:spacing w:after="0"/>
    </w:pPr>
  </w:style>
  <w:style w:type="table" w:customStyle="1" w:styleId="Tabellenraster1">
    <w:name w:val="Tabellenraster1"/>
    <w:basedOn w:val="NormaleTabelle"/>
    <w:next w:val="Tabellenraster"/>
    <w:uiPriority w:val="59"/>
    <w:rsid w:val="00D85DFA"/>
    <w:tblPr>
      <w:tblCellMar>
        <w:left w:w="0" w:type="dxa"/>
        <w:right w:w="0" w:type="dxa"/>
      </w:tblCellMar>
    </w:tblPr>
  </w:style>
  <w:style w:type="character" w:styleId="Kommentarzeichen">
    <w:name w:val="annotation reference"/>
    <w:basedOn w:val="Absatz-Standardschriftart"/>
    <w:uiPriority w:val="99"/>
    <w:semiHidden/>
    <w:unhideWhenUsed/>
    <w:rsid w:val="004A67ED"/>
    <w:rPr>
      <w:sz w:val="16"/>
      <w:szCs w:val="16"/>
    </w:rPr>
  </w:style>
  <w:style w:type="paragraph" w:styleId="Kommentartext">
    <w:name w:val="annotation text"/>
    <w:basedOn w:val="Standard"/>
    <w:link w:val="KommentartextZchn"/>
    <w:uiPriority w:val="99"/>
    <w:unhideWhenUsed/>
    <w:rsid w:val="004A67ED"/>
    <w:pPr>
      <w:spacing w:line="240" w:lineRule="auto"/>
    </w:pPr>
  </w:style>
  <w:style w:type="character" w:customStyle="1" w:styleId="KommentartextZchn">
    <w:name w:val="Kommentartext Zchn"/>
    <w:basedOn w:val="Absatz-Standardschriftart"/>
    <w:link w:val="Kommentartext"/>
    <w:uiPriority w:val="99"/>
    <w:rsid w:val="004A67ED"/>
    <w:rPr>
      <w:lang w:val="de-CH"/>
    </w:rPr>
  </w:style>
  <w:style w:type="paragraph" w:styleId="Kommentarthema">
    <w:name w:val="annotation subject"/>
    <w:basedOn w:val="Kommentartext"/>
    <w:next w:val="Kommentartext"/>
    <w:link w:val="KommentarthemaZchn"/>
    <w:uiPriority w:val="99"/>
    <w:semiHidden/>
    <w:unhideWhenUsed/>
    <w:rsid w:val="004A67ED"/>
    <w:rPr>
      <w:b/>
      <w:bCs/>
    </w:rPr>
  </w:style>
  <w:style w:type="character" w:customStyle="1" w:styleId="KommentarthemaZchn">
    <w:name w:val="Kommentarthema Zchn"/>
    <w:basedOn w:val="KommentartextZchn"/>
    <w:link w:val="Kommentarthema"/>
    <w:uiPriority w:val="99"/>
    <w:semiHidden/>
    <w:rsid w:val="004A67ED"/>
    <w:rPr>
      <w:b/>
      <w:bCs/>
      <w:lang w:val="de-CH"/>
    </w:rPr>
  </w:style>
  <w:style w:type="paragraph" w:styleId="berarbeitung">
    <w:name w:val="Revision"/>
    <w:hidden/>
    <w:uiPriority w:val="99"/>
    <w:semiHidden/>
    <w:rsid w:val="00FF7717"/>
    <w:pPr>
      <w:spacing w:line="240" w:lineRule="auto"/>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14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Kommunikation\CI-CD\Formatvorlagen\03w_SG_Medienmitteilung.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27">
          <a:solidFill>
            <a:srgbClr val="FF0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01932-3C61-4AA1-AAB9-629770833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03w_SG_Medienmitteilung</Template>
  <TotalTime>0</TotalTime>
  <Pages>5</Pages>
  <Words>1497</Words>
  <Characters>9434</Characters>
  <Application>Microsoft Office Word</Application>
  <DocSecurity>0</DocSecurity>
  <Lines>78</Lines>
  <Paragraphs>21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SG_Medienmitteilung</vt:lpstr>
      <vt:lpstr>SG_Medienmitteilung</vt:lpstr>
    </vt:vector>
  </TitlesOfParts>
  <Company>swiss granum</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SG_Medienmitteilung</dc:title>
  <dc:creator>Stephan Scheuner</dc:creator>
  <cp:lastModifiedBy>Thomas Weisflog</cp:lastModifiedBy>
  <cp:revision>337</cp:revision>
  <cp:lastPrinted>2020-07-28T09:27:00Z</cp:lastPrinted>
  <dcterms:created xsi:type="dcterms:W3CDTF">2020-07-28T08:33:00Z</dcterms:created>
  <dcterms:modified xsi:type="dcterms:W3CDTF">2026-08-20T05:46:00Z</dcterms:modified>
</cp:coreProperties>
</file>