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start"/>
    <w:p w14:paraId="4607D342" w14:textId="774F696B" w:rsidR="008F377E" w:rsidRPr="003D58A1" w:rsidRDefault="008F377E" w:rsidP="008F377E">
      <w:pPr>
        <w:pStyle w:val="00Dokumenttitel"/>
        <w:rPr>
          <w:lang w:val="fr-CH"/>
        </w:rPr>
      </w:pPr>
      <w:r>
        <w:fldChar w:fldCharType="begin">
          <w:ffData>
            <w:name w:val="start"/>
            <w:enabled/>
            <w:calcOnExit w:val="0"/>
            <w:textInput>
              <w:default w:val="Medienmitteilung"/>
            </w:textInput>
          </w:ffData>
        </w:fldChar>
      </w:r>
      <w:r w:rsidRPr="003D58A1">
        <w:rPr>
          <w:lang w:val="fr-CH"/>
        </w:rPr>
        <w:instrText xml:space="preserve"> FORMTEXT </w:instrText>
      </w:r>
      <w:r>
        <w:fldChar w:fldCharType="separate"/>
      </w:r>
      <w:r w:rsidR="003D58A1" w:rsidRPr="003D58A1">
        <w:rPr>
          <w:noProof/>
          <w:lang w:val="fr-CH"/>
        </w:rPr>
        <w:t>Communiqué de presse</w:t>
      </w:r>
      <w:r>
        <w:fldChar w:fldCharType="end"/>
      </w:r>
      <w:bookmarkEnd w:id="0"/>
    </w:p>
    <w:p w14:paraId="354060C5" w14:textId="77777777" w:rsidR="008F377E" w:rsidRPr="003D58A1" w:rsidRDefault="008F377E" w:rsidP="008F377E">
      <w:pPr>
        <w:pStyle w:val="99AbstandvorTextbeginn"/>
        <w:rPr>
          <w:lang w:val="fr-CH"/>
        </w:rPr>
      </w:pPr>
    </w:p>
    <w:bookmarkStart w:id="1" w:name="ort"/>
    <w:p w14:paraId="01CD3E96" w14:textId="50052630" w:rsidR="008258D2" w:rsidRPr="003D58A1" w:rsidRDefault="008F377E" w:rsidP="008258D2">
      <w:pPr>
        <w:pStyle w:val="02TextohneAbstand"/>
        <w:rPr>
          <w:lang w:val="fr-CH"/>
        </w:rPr>
      </w:pPr>
      <w:r>
        <w:fldChar w:fldCharType="begin">
          <w:ffData>
            <w:name w:val="ort"/>
            <w:enabled/>
            <w:calcOnExit w:val="0"/>
            <w:textInput>
              <w:default w:val="Bern"/>
            </w:textInput>
          </w:ffData>
        </w:fldChar>
      </w:r>
      <w:r w:rsidRPr="003D58A1">
        <w:rPr>
          <w:lang w:val="fr-CH"/>
        </w:rPr>
        <w:instrText xml:space="preserve"> FORMTEXT </w:instrText>
      </w:r>
      <w:r>
        <w:fldChar w:fldCharType="separate"/>
      </w:r>
      <w:r w:rsidR="00512B2B" w:rsidRPr="003D58A1">
        <w:rPr>
          <w:noProof/>
          <w:lang w:val="fr-CH"/>
        </w:rPr>
        <w:t>Bern</w:t>
      </w:r>
      <w:r w:rsidR="003D58A1" w:rsidRPr="003D58A1">
        <w:rPr>
          <w:noProof/>
          <w:lang w:val="fr-CH"/>
        </w:rPr>
        <w:t>e</w:t>
      </w:r>
      <w:r>
        <w:fldChar w:fldCharType="end"/>
      </w:r>
      <w:bookmarkEnd w:id="1"/>
      <w:r w:rsidR="008258D2" w:rsidRPr="003D58A1">
        <w:rPr>
          <w:lang w:val="fr-CH"/>
        </w:rPr>
        <w:t xml:space="preserve">, </w:t>
      </w:r>
      <w:r w:rsidR="00B60967">
        <w:fldChar w:fldCharType="begin">
          <w:ffData>
            <w:name w:val="datum"/>
            <w:enabled/>
            <w:calcOnExit w:val="0"/>
            <w:exitMacro w:val="Textbeginn"/>
            <w:textInput>
              <w:default w:val="le 28 juin 2022"/>
            </w:textInput>
          </w:ffData>
        </w:fldChar>
      </w:r>
      <w:bookmarkStart w:id="2" w:name="datum"/>
      <w:r w:rsidR="00B60967" w:rsidRPr="005E631E">
        <w:rPr>
          <w:lang w:val="fr-CH"/>
        </w:rPr>
        <w:instrText xml:space="preserve"> FORMTEXT </w:instrText>
      </w:r>
      <w:r w:rsidR="00B60967">
        <w:fldChar w:fldCharType="separate"/>
      </w:r>
      <w:r w:rsidR="00B60967" w:rsidRPr="005E631E">
        <w:rPr>
          <w:noProof/>
          <w:lang w:val="fr-CH"/>
        </w:rPr>
        <w:t xml:space="preserve">le </w:t>
      </w:r>
      <w:r w:rsidR="0040338D">
        <w:rPr>
          <w:noProof/>
          <w:lang w:val="fr-CH"/>
        </w:rPr>
        <w:t>1</w:t>
      </w:r>
      <w:r w:rsidR="00755C7C">
        <w:rPr>
          <w:noProof/>
          <w:lang w:val="fr-CH"/>
        </w:rPr>
        <w:t>5</w:t>
      </w:r>
      <w:r w:rsidR="0002453E">
        <w:rPr>
          <w:noProof/>
          <w:lang w:val="fr-CH"/>
        </w:rPr>
        <w:t xml:space="preserve"> </w:t>
      </w:r>
      <w:r w:rsidR="007C1AC4">
        <w:rPr>
          <w:noProof/>
          <w:lang w:val="fr-CH"/>
        </w:rPr>
        <w:t>juin</w:t>
      </w:r>
      <w:r w:rsidR="00B60967" w:rsidRPr="005E631E">
        <w:rPr>
          <w:noProof/>
          <w:lang w:val="fr-CH"/>
        </w:rPr>
        <w:t xml:space="preserve"> 202</w:t>
      </w:r>
      <w:r w:rsidR="00755C7C">
        <w:rPr>
          <w:noProof/>
          <w:lang w:val="fr-CH"/>
        </w:rPr>
        <w:t>6</w:t>
      </w:r>
      <w:r w:rsidR="00B60967">
        <w:fldChar w:fldCharType="end"/>
      </w:r>
      <w:bookmarkEnd w:id="2"/>
    </w:p>
    <w:p w14:paraId="39E6ABE0" w14:textId="77777777" w:rsidR="00AA0E04" w:rsidRPr="003D58A1" w:rsidRDefault="00AA0E04" w:rsidP="007D2785">
      <w:pPr>
        <w:pStyle w:val="99AbstandvorTextbeginn"/>
        <w:rPr>
          <w:lang w:val="fr-CH"/>
        </w:rPr>
      </w:pPr>
    </w:p>
    <w:p w14:paraId="615C90BC" w14:textId="77777777" w:rsidR="00F06F30" w:rsidRPr="003D58A1" w:rsidRDefault="00F06F30" w:rsidP="008258D2">
      <w:pPr>
        <w:pStyle w:val="02TextohneAbstand"/>
        <w:rPr>
          <w:lang w:val="fr-CH"/>
        </w:rPr>
        <w:sectPr w:rsidR="00F06F30" w:rsidRPr="003D58A1" w:rsidSect="00512B2B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3272" w:right="1134" w:bottom="1684" w:left="1134" w:header="397" w:footer="397" w:gutter="0"/>
          <w:cols w:space="708"/>
          <w:titlePg/>
          <w:docGrid w:linePitch="360"/>
        </w:sectPr>
      </w:pPr>
    </w:p>
    <w:p w14:paraId="37295D68" w14:textId="7E1C7E3F" w:rsidR="00FE2473" w:rsidRPr="00BE6527" w:rsidRDefault="00755C7C" w:rsidP="00BE6527">
      <w:pPr>
        <w:pStyle w:val="01TitelMedienmitteilung"/>
        <w:rPr>
          <w:lang w:val="fr-CH"/>
        </w:rPr>
      </w:pPr>
      <w:r w:rsidRPr="00BE6527">
        <w:rPr>
          <w:lang w:val="fr-CH"/>
        </w:rPr>
        <w:t xml:space="preserve">Report de la décision concernant les </w:t>
      </w:r>
      <w:r w:rsidR="00125917" w:rsidRPr="00BE6527">
        <w:rPr>
          <w:lang w:val="fr-CH"/>
        </w:rPr>
        <w:t>prix indicatifs « récolte » 202</w:t>
      </w:r>
      <w:r w:rsidRPr="00BE6527">
        <w:rPr>
          <w:lang w:val="fr-CH"/>
        </w:rPr>
        <w:t>6</w:t>
      </w:r>
      <w:r w:rsidR="00125917" w:rsidRPr="00BE6527">
        <w:rPr>
          <w:lang w:val="fr-CH"/>
        </w:rPr>
        <w:t xml:space="preserve"> pour </w:t>
      </w:r>
      <w:r w:rsidR="00116A1C" w:rsidRPr="00BE6527">
        <w:rPr>
          <w:lang w:val="fr-CH"/>
        </w:rPr>
        <w:t>les céréales panifiables</w:t>
      </w:r>
      <w:r w:rsidR="00D36AA8" w:rsidRPr="00BE6527">
        <w:rPr>
          <w:lang w:val="fr-CH"/>
        </w:rPr>
        <w:t>, pas de prix indicatifs pour les céréales fourragères</w:t>
      </w:r>
      <w:r w:rsidR="007C1AC4" w:rsidRPr="00BE6527">
        <w:rPr>
          <w:lang w:val="fr-CH"/>
        </w:rPr>
        <w:t xml:space="preserve"> </w:t>
      </w:r>
      <w:r w:rsidR="0040338D" w:rsidRPr="00BE6527">
        <w:rPr>
          <w:lang w:val="fr-CH"/>
        </w:rPr>
        <w:t>et les protéagineux</w:t>
      </w:r>
    </w:p>
    <w:p w14:paraId="254791C2" w14:textId="7D7DABE3" w:rsidR="00D36AA8" w:rsidRPr="00BE6527" w:rsidRDefault="003D58A1" w:rsidP="001E6AFC">
      <w:pPr>
        <w:pStyle w:val="02Lead"/>
        <w:rPr>
          <w:lang w:val="fr-CH"/>
        </w:rPr>
      </w:pPr>
      <w:r w:rsidRPr="00BE6527">
        <w:rPr>
          <w:lang w:val="fr-CH"/>
        </w:rPr>
        <w:t xml:space="preserve">La commission « Marché-Qualité Céréales » de swiss granum </w:t>
      </w:r>
      <w:r w:rsidR="00827CC0" w:rsidRPr="00BE6527">
        <w:rPr>
          <w:lang w:val="fr-CH"/>
        </w:rPr>
        <w:t xml:space="preserve">a </w:t>
      </w:r>
      <w:r w:rsidR="00755C7C" w:rsidRPr="00BE6527">
        <w:rPr>
          <w:lang w:val="fr-CH"/>
        </w:rPr>
        <w:t>reporté au 19 juin 2026 la fixation d</w:t>
      </w:r>
      <w:r w:rsidR="00827CC0" w:rsidRPr="00BE6527">
        <w:rPr>
          <w:lang w:val="fr-CH"/>
        </w:rPr>
        <w:t xml:space="preserve">es prix indicatifs </w:t>
      </w:r>
      <w:r w:rsidR="007D246B" w:rsidRPr="00BE6527">
        <w:rPr>
          <w:lang w:val="fr-CH"/>
        </w:rPr>
        <w:t xml:space="preserve">« récolte » </w:t>
      </w:r>
      <w:r w:rsidR="00827CC0" w:rsidRPr="00BE6527">
        <w:rPr>
          <w:lang w:val="fr-CH"/>
        </w:rPr>
        <w:t>des céréales</w:t>
      </w:r>
      <w:r w:rsidR="00F41840" w:rsidRPr="00BE6527">
        <w:rPr>
          <w:lang w:val="fr-CH"/>
        </w:rPr>
        <w:t xml:space="preserve"> panifiables </w:t>
      </w:r>
      <w:r w:rsidR="009A7732" w:rsidRPr="00BE6527">
        <w:rPr>
          <w:lang w:val="fr-CH"/>
        </w:rPr>
        <w:t>pour la récolte 202</w:t>
      </w:r>
      <w:r w:rsidR="00755C7C" w:rsidRPr="00BE6527">
        <w:rPr>
          <w:lang w:val="fr-CH"/>
        </w:rPr>
        <w:t>6</w:t>
      </w:r>
      <w:r w:rsidR="009A7732" w:rsidRPr="00BE6527">
        <w:rPr>
          <w:lang w:val="fr-CH"/>
        </w:rPr>
        <w:t>.</w:t>
      </w:r>
      <w:r w:rsidR="00125917" w:rsidRPr="00BE6527">
        <w:rPr>
          <w:lang w:val="fr-CH"/>
        </w:rPr>
        <w:t xml:space="preserve"> </w:t>
      </w:r>
      <w:r w:rsidR="00D36AA8" w:rsidRPr="00BE6527">
        <w:rPr>
          <w:lang w:val="fr-CH"/>
        </w:rPr>
        <w:t>Aucun prix indicatif n’a pu être fixé pour les céréales fourragères et les protéagineux.</w:t>
      </w:r>
    </w:p>
    <w:p w14:paraId="6B666BCB" w14:textId="77777777" w:rsidR="001E6AFC" w:rsidRPr="00BE6527" w:rsidRDefault="001E6AFC" w:rsidP="001E6AFC">
      <w:pPr>
        <w:rPr>
          <w:rFonts w:eastAsia="Times New Roman" w:cs="Times New Roman"/>
          <w:lang w:val="fr-CH"/>
        </w:rPr>
      </w:pPr>
    </w:p>
    <w:p w14:paraId="34F6E4A9" w14:textId="0349DAF1" w:rsidR="00436C24" w:rsidRPr="00116A1C" w:rsidRDefault="001E6AFC" w:rsidP="00436C24">
      <w:pPr>
        <w:rPr>
          <w:lang w:val="fr-CH"/>
        </w:rPr>
      </w:pPr>
      <w:r w:rsidRPr="00BE6527">
        <w:rPr>
          <w:rFonts w:eastAsia="Times New Roman" w:cs="Times New Roman"/>
          <w:lang w:val="fr-CH"/>
        </w:rPr>
        <w:t>La commission « Marché-Qualité</w:t>
      </w:r>
      <w:r w:rsidR="007D246B" w:rsidRPr="00BE6527">
        <w:rPr>
          <w:rFonts w:eastAsia="Times New Roman" w:cs="Times New Roman"/>
          <w:lang w:val="fr-CH"/>
        </w:rPr>
        <w:t xml:space="preserve"> </w:t>
      </w:r>
      <w:r w:rsidRPr="00BE6527">
        <w:rPr>
          <w:rFonts w:eastAsia="Times New Roman" w:cs="Times New Roman"/>
          <w:lang w:val="fr-CH"/>
        </w:rPr>
        <w:t xml:space="preserve">Céréales » de swiss granum a </w:t>
      </w:r>
      <w:r w:rsidR="00755C7C" w:rsidRPr="00BE6527">
        <w:rPr>
          <w:rFonts w:eastAsia="Times New Roman" w:cs="Times New Roman"/>
          <w:lang w:val="fr-CH"/>
        </w:rPr>
        <w:t>négocié</w:t>
      </w:r>
      <w:r w:rsidRPr="00BE6527">
        <w:rPr>
          <w:rFonts w:eastAsia="Times New Roman" w:cs="Times New Roman"/>
          <w:lang w:val="fr-CH"/>
        </w:rPr>
        <w:t xml:space="preserve"> les prix indicatifs </w:t>
      </w:r>
      <w:r w:rsidR="00755C7C" w:rsidRPr="00BE6527">
        <w:rPr>
          <w:rFonts w:eastAsia="Times New Roman" w:cs="Times New Roman"/>
          <w:lang w:val="fr-CH"/>
        </w:rPr>
        <w:t xml:space="preserve">pour les céréales panifiables de la récolte 2026 </w:t>
      </w:r>
      <w:r w:rsidRPr="00BE6527">
        <w:rPr>
          <w:rFonts w:eastAsia="Times New Roman" w:cs="Times New Roman"/>
          <w:lang w:val="fr-CH"/>
        </w:rPr>
        <w:t xml:space="preserve">à sa séance du </w:t>
      </w:r>
      <w:r w:rsidR="0040338D" w:rsidRPr="00BE6527">
        <w:rPr>
          <w:rFonts w:eastAsia="Times New Roman" w:cs="Times New Roman"/>
          <w:lang w:val="fr-CH"/>
        </w:rPr>
        <w:t>1</w:t>
      </w:r>
      <w:r w:rsidR="00755C7C" w:rsidRPr="00BE6527">
        <w:rPr>
          <w:rFonts w:eastAsia="Times New Roman" w:cs="Times New Roman"/>
          <w:lang w:val="fr-CH"/>
        </w:rPr>
        <w:t>5</w:t>
      </w:r>
      <w:r w:rsidR="007C1AC4" w:rsidRPr="00BE6527">
        <w:rPr>
          <w:rFonts w:eastAsia="Times New Roman" w:cs="Times New Roman"/>
          <w:lang w:val="fr-CH"/>
        </w:rPr>
        <w:t> juin</w:t>
      </w:r>
      <w:r w:rsidR="00D36AA8" w:rsidRPr="00BE6527">
        <w:rPr>
          <w:rFonts w:eastAsia="Times New Roman" w:cs="Times New Roman"/>
          <w:lang w:val="fr-CH"/>
        </w:rPr>
        <w:t xml:space="preserve"> 202</w:t>
      </w:r>
      <w:r w:rsidR="00755C7C" w:rsidRPr="00BE6527">
        <w:rPr>
          <w:rFonts w:eastAsia="Times New Roman" w:cs="Times New Roman"/>
          <w:lang w:val="fr-CH"/>
        </w:rPr>
        <w:t>6</w:t>
      </w:r>
      <w:r w:rsidRPr="00BE6527">
        <w:rPr>
          <w:rFonts w:eastAsia="Times New Roman" w:cs="Times New Roman"/>
          <w:lang w:val="fr-CH"/>
        </w:rPr>
        <w:t xml:space="preserve">. </w:t>
      </w:r>
      <w:r w:rsidR="00755C7C" w:rsidRPr="00BE6527">
        <w:rPr>
          <w:rFonts w:eastAsia="Times New Roman" w:cs="Times New Roman"/>
          <w:lang w:val="fr-CH"/>
        </w:rPr>
        <w:t xml:space="preserve">Les discussions entre les acteurs du marché se poursuivent, la décision </w:t>
      </w:r>
      <w:r w:rsidR="00BE6527" w:rsidRPr="00BE6527">
        <w:rPr>
          <w:rFonts w:eastAsia="Times New Roman" w:cs="Times New Roman"/>
          <w:lang w:val="fr-CH"/>
        </w:rPr>
        <w:t xml:space="preserve">est attendue pour </w:t>
      </w:r>
      <w:r w:rsidR="00755C7C" w:rsidRPr="00BE6527">
        <w:rPr>
          <w:rFonts w:eastAsia="Times New Roman" w:cs="Times New Roman"/>
          <w:lang w:val="fr-CH"/>
        </w:rPr>
        <w:t>le 19 juin 2026.</w:t>
      </w:r>
    </w:p>
    <w:p w14:paraId="560DA60C" w14:textId="1CEF67B4" w:rsidR="001E6AFC" w:rsidRPr="00116A1C" w:rsidRDefault="001E6AFC" w:rsidP="00755C7C">
      <w:pPr>
        <w:pStyle w:val="02TextohneAbstand"/>
        <w:rPr>
          <w:lang w:val="fr-CH"/>
        </w:rPr>
      </w:pPr>
    </w:p>
    <w:p w14:paraId="7C9E3E77" w14:textId="7C075B0D" w:rsidR="00450251" w:rsidRPr="00E27E62" w:rsidRDefault="00704EB4" w:rsidP="00755C7C">
      <w:pPr>
        <w:pStyle w:val="02Textnormal"/>
        <w:rPr>
          <w:rFonts w:eastAsia="Times New Roman" w:cs="Times New Roman"/>
          <w:lang w:val="fr-CH"/>
        </w:rPr>
      </w:pPr>
      <w:r w:rsidRPr="00704EB4">
        <w:rPr>
          <w:lang w:val="fr-CH"/>
        </w:rPr>
        <w:t>La commission « Marché-Qualité céréales » de swiss granum</w:t>
      </w:r>
      <w:r>
        <w:rPr>
          <w:lang w:val="fr-CH"/>
        </w:rPr>
        <w:t xml:space="preserve"> a également discuté des prix indicatifs pour les céréales fourragères et les protéagineux </w:t>
      </w:r>
      <w:r w:rsidR="00755C7C">
        <w:rPr>
          <w:lang w:val="fr-CH"/>
        </w:rPr>
        <w:t xml:space="preserve">de la récolte </w:t>
      </w:r>
      <w:r>
        <w:rPr>
          <w:lang w:val="fr-CH"/>
        </w:rPr>
        <w:t>202</w:t>
      </w:r>
      <w:r w:rsidR="00755C7C">
        <w:rPr>
          <w:lang w:val="fr-CH"/>
        </w:rPr>
        <w:t>6</w:t>
      </w:r>
      <w:r>
        <w:rPr>
          <w:lang w:val="fr-CH"/>
        </w:rPr>
        <w:t xml:space="preserve"> lors de sa séance. Malgré une discussion constructive, les attentes de prix des producteurs de céréales, des détenteurs d’animaux ainsi que des acheteurs n’ont pas pu se rejoindre. </w:t>
      </w:r>
      <w:r w:rsidR="00CC1B43" w:rsidRPr="00CC1B43">
        <w:rPr>
          <w:lang w:val="fr-CH"/>
        </w:rPr>
        <w:t xml:space="preserve">En effet, la situation de départ n'a pas changé par rapport </w:t>
      </w:r>
      <w:r w:rsidR="005C7DCB">
        <w:rPr>
          <w:lang w:val="fr-CH"/>
        </w:rPr>
        <w:t xml:space="preserve">aux </w:t>
      </w:r>
      <w:r w:rsidR="00CC1B43" w:rsidRPr="00CC1B43">
        <w:rPr>
          <w:lang w:val="fr-CH"/>
        </w:rPr>
        <w:t>année</w:t>
      </w:r>
      <w:r w:rsidR="005C7DCB">
        <w:rPr>
          <w:lang w:val="fr-CH"/>
        </w:rPr>
        <w:t>s</w:t>
      </w:r>
      <w:r w:rsidR="00CC1B43" w:rsidRPr="00CC1B43">
        <w:rPr>
          <w:lang w:val="fr-CH"/>
        </w:rPr>
        <w:t xml:space="preserve"> précédente</w:t>
      </w:r>
      <w:r w:rsidR="005C7DCB">
        <w:rPr>
          <w:lang w:val="fr-CH"/>
        </w:rPr>
        <w:t>s</w:t>
      </w:r>
      <w:r w:rsidR="00CC1B43" w:rsidRPr="00CC1B43">
        <w:rPr>
          <w:lang w:val="fr-CH"/>
        </w:rPr>
        <w:t xml:space="preserve">. C'est pourquoi, à nouveau </w:t>
      </w:r>
      <w:r>
        <w:rPr>
          <w:lang w:val="fr-CH"/>
        </w:rPr>
        <w:t>aucun prix indicatif n’a pu être fixé pour les céréales fourragères et les protéagineux pour la récolte 202</w:t>
      </w:r>
      <w:r w:rsidR="00755C7C">
        <w:rPr>
          <w:lang w:val="fr-CH"/>
        </w:rPr>
        <w:t>6</w:t>
      </w:r>
      <w:r>
        <w:rPr>
          <w:lang w:val="fr-CH"/>
        </w:rPr>
        <w:t>.</w:t>
      </w:r>
    </w:p>
    <w:p w14:paraId="236FCF29" w14:textId="2C1EC3D5" w:rsidR="002502D6" w:rsidRDefault="002502D6" w:rsidP="002502D6">
      <w:pPr>
        <w:spacing w:after="0"/>
        <w:rPr>
          <w:rFonts w:eastAsia="Times New Roman" w:cs="Times New Roman"/>
          <w:lang w:val="fr-CH"/>
        </w:rPr>
      </w:pPr>
    </w:p>
    <w:p w14:paraId="03F5BC8A" w14:textId="77777777" w:rsidR="002502D6" w:rsidRPr="002502D6" w:rsidRDefault="002502D6" w:rsidP="002502D6">
      <w:pPr>
        <w:spacing w:after="0"/>
        <w:rPr>
          <w:rFonts w:eastAsia="Times New Roman" w:cs="Times New Roman"/>
          <w:lang w:val="fr-CH"/>
        </w:rPr>
      </w:pPr>
    </w:p>
    <w:p w14:paraId="7ADA3E92" w14:textId="73E27BD3" w:rsidR="00B103EE" w:rsidRPr="00761420" w:rsidRDefault="00B103EE" w:rsidP="00B103EE">
      <w:pPr>
        <w:pStyle w:val="01Untertitel"/>
        <w:rPr>
          <w:lang w:val="fr-CH"/>
        </w:rPr>
      </w:pPr>
      <w:r w:rsidRPr="00761420">
        <w:rPr>
          <w:lang w:val="fr-CH"/>
        </w:rPr>
        <w:t>Téléchargement</w:t>
      </w:r>
    </w:p>
    <w:p w14:paraId="219F65F8" w14:textId="77777777" w:rsidR="00B103EE" w:rsidRPr="00761420" w:rsidRDefault="00B103EE" w:rsidP="00B103EE">
      <w:pPr>
        <w:pStyle w:val="02Textnormal"/>
        <w:tabs>
          <w:tab w:val="left" w:pos="737"/>
        </w:tabs>
        <w:rPr>
          <w:lang w:val="fr-CH"/>
        </w:rPr>
      </w:pPr>
      <w:r w:rsidRPr="00761420">
        <w:rPr>
          <w:lang w:val="fr-CH"/>
        </w:rPr>
        <w:t xml:space="preserve">Le document </w:t>
      </w:r>
      <w:r w:rsidRPr="00F54239">
        <w:rPr>
          <w:lang w:val="fr-CH"/>
        </w:rPr>
        <w:t xml:space="preserve">ainsi que la tabelle avec les prix indicatifs sont disponibles </w:t>
      </w:r>
      <w:r w:rsidRPr="00761420">
        <w:rPr>
          <w:lang w:val="fr-CH"/>
        </w:rPr>
        <w:t xml:space="preserve">sous forme électronique sur </w:t>
      </w:r>
      <w:hyperlink r:id="rId11" w:history="1">
        <w:r w:rsidRPr="00BC0982">
          <w:rPr>
            <w:rStyle w:val="Hyperlink"/>
            <w:lang w:val="fr-CH"/>
          </w:rPr>
          <w:t>www.swissgranum.ch</w:t>
        </w:r>
      </w:hyperlink>
      <w:r w:rsidRPr="00761420">
        <w:rPr>
          <w:lang w:val="fr-CH"/>
        </w:rPr>
        <w:t>.</w:t>
      </w:r>
    </w:p>
    <w:p w14:paraId="71823463" w14:textId="77777777" w:rsidR="00EC2B77" w:rsidRPr="00B103EE" w:rsidRDefault="00EC2B77" w:rsidP="00EC2B77">
      <w:pPr>
        <w:pStyle w:val="02Textnormal"/>
        <w:rPr>
          <w:lang w:val="fr-CH"/>
        </w:rPr>
      </w:pPr>
    </w:p>
    <w:p w14:paraId="2B20A38A" w14:textId="77777777" w:rsidR="004B3D4F" w:rsidRPr="00B103EE" w:rsidRDefault="004B3D4F" w:rsidP="00EC2B77">
      <w:pPr>
        <w:pStyle w:val="01Untertitel"/>
        <w:rPr>
          <w:lang w:val="fr-CH"/>
        </w:rPr>
        <w:sectPr w:rsidR="004B3D4F" w:rsidRPr="00B103EE" w:rsidSect="00512B2B">
          <w:type w:val="continuous"/>
          <w:pgSz w:w="11906" w:h="16838" w:code="9"/>
          <w:pgMar w:top="1355" w:right="1134" w:bottom="1684" w:left="1134" w:header="397" w:footer="533" w:gutter="0"/>
          <w:cols w:space="708"/>
          <w:formProt w:val="0"/>
          <w:docGrid w:linePitch="360"/>
        </w:sectPr>
      </w:pPr>
    </w:p>
    <w:p w14:paraId="1E2EBC6D" w14:textId="400C3E94" w:rsidR="00EC2B77" w:rsidRPr="00B103EE" w:rsidRDefault="00DE2EB7" w:rsidP="00DE2EB7">
      <w:pPr>
        <w:pStyle w:val="01Untertitel"/>
        <w:tabs>
          <w:tab w:val="clear" w:pos="284"/>
          <w:tab w:val="clear" w:pos="567"/>
        </w:tabs>
        <w:rPr>
          <w:lang w:val="fr-CH"/>
        </w:rPr>
      </w:pPr>
      <w:r>
        <w:fldChar w:fldCharType="begin">
          <w:ffData>
            <w:name w:val=""/>
            <w:enabled/>
            <w:calcOnExit w:val="0"/>
            <w:textInput>
              <w:default w:val="Kontaktperson"/>
            </w:textInput>
          </w:ffData>
        </w:fldChar>
      </w:r>
      <w:r w:rsidRPr="00B103EE">
        <w:rPr>
          <w:lang w:val="fr-CH"/>
        </w:rPr>
        <w:instrText xml:space="preserve"> FORMTEXT </w:instrText>
      </w:r>
      <w:r>
        <w:fldChar w:fldCharType="separate"/>
      </w:r>
      <w:r w:rsidR="00B103EE" w:rsidRPr="00B103EE">
        <w:rPr>
          <w:noProof/>
          <w:lang w:val="fr-CH"/>
        </w:rPr>
        <w:t>Contact</w:t>
      </w:r>
      <w:r>
        <w:fldChar w:fldCharType="end"/>
      </w:r>
    </w:p>
    <w:bookmarkStart w:id="4" w:name="SB1_1"/>
    <w:p w14:paraId="01FF6C88" w14:textId="4CAF802E" w:rsidR="00EC2B77" w:rsidRPr="00B103EE" w:rsidRDefault="003D7EC7" w:rsidP="00DE2EB7">
      <w:pPr>
        <w:pStyle w:val="02TextohneAbstand"/>
        <w:tabs>
          <w:tab w:val="clear" w:pos="284"/>
          <w:tab w:val="clear" w:pos="567"/>
        </w:tabs>
        <w:rPr>
          <w:lang w:val="fr-CH"/>
        </w:rPr>
      </w:pPr>
      <w:r>
        <w:fldChar w:fldCharType="begin">
          <w:ffData>
            <w:name w:val="SB1_1"/>
            <w:enabled/>
            <w:calcOnExit w:val="0"/>
            <w:textInput>
              <w:default w:val="Stephan Scheuner, Direktor"/>
            </w:textInput>
          </w:ffData>
        </w:fldChar>
      </w:r>
      <w:r w:rsidRPr="00B103EE">
        <w:rPr>
          <w:lang w:val="fr-CH"/>
        </w:rPr>
        <w:instrText xml:space="preserve"> FORMTEXT </w:instrText>
      </w:r>
      <w:r>
        <w:fldChar w:fldCharType="separate"/>
      </w:r>
      <w:r w:rsidR="00EC0802" w:rsidRPr="00B103EE">
        <w:rPr>
          <w:lang w:val="fr-CH"/>
        </w:rPr>
        <w:t>Stephan Scheuner, Dire</w:t>
      </w:r>
      <w:r w:rsidR="00B103EE" w:rsidRPr="00B103EE">
        <w:rPr>
          <w:lang w:val="fr-CH"/>
        </w:rPr>
        <w:t>cteu</w:t>
      </w:r>
      <w:r w:rsidR="00EC0802" w:rsidRPr="00B103EE">
        <w:rPr>
          <w:lang w:val="fr-CH"/>
        </w:rPr>
        <w:t>r</w:t>
      </w:r>
      <w:r>
        <w:fldChar w:fldCharType="end"/>
      </w:r>
      <w:bookmarkEnd w:id="4"/>
    </w:p>
    <w:p w14:paraId="3EF34318" w14:textId="5D509DD0" w:rsidR="00EC2B77" w:rsidRPr="00B103EE" w:rsidRDefault="00DE2EB7" w:rsidP="00DE2EB7">
      <w:pPr>
        <w:pStyle w:val="02TextohneAbstand"/>
        <w:tabs>
          <w:tab w:val="clear" w:pos="284"/>
          <w:tab w:val="clear" w:pos="567"/>
          <w:tab w:val="left" w:pos="1021"/>
          <w:tab w:val="left" w:pos="1191"/>
          <w:tab w:val="left" w:pos="1361"/>
          <w:tab w:val="left" w:pos="1531"/>
          <w:tab w:val="left" w:pos="1701"/>
        </w:tabs>
        <w:rPr>
          <w:lang w:val="fr-CH"/>
        </w:rPr>
      </w:pPr>
      <w:r>
        <w:fldChar w:fldCharType="begin">
          <w:ffData>
            <w:name w:val=""/>
            <w:enabled/>
            <w:calcOnExit w:val="0"/>
            <w:textInput>
              <w:default w:val="Telefon"/>
            </w:textInput>
          </w:ffData>
        </w:fldChar>
      </w:r>
      <w:r w:rsidRPr="00B103EE">
        <w:rPr>
          <w:lang w:val="fr-CH"/>
        </w:rPr>
        <w:instrText xml:space="preserve"> FORMTEXT </w:instrText>
      </w:r>
      <w:r>
        <w:fldChar w:fldCharType="separate"/>
      </w:r>
      <w:r w:rsidR="00B103EE" w:rsidRPr="00B103EE">
        <w:rPr>
          <w:noProof/>
          <w:lang w:val="fr-CH"/>
        </w:rPr>
        <w:t>Téléphone</w:t>
      </w:r>
      <w:r>
        <w:fldChar w:fldCharType="end"/>
      </w:r>
      <w:r w:rsidR="00EC2B77" w:rsidRPr="00B103EE">
        <w:rPr>
          <w:lang w:val="fr-CH"/>
        </w:rPr>
        <w:tab/>
      </w:r>
      <w:bookmarkStart w:id="5" w:name="SB1_2"/>
      <w:r w:rsidR="003D7EC7">
        <w:fldChar w:fldCharType="begin">
          <w:ffData>
            <w:name w:val="SB1_2"/>
            <w:enabled/>
            <w:calcOnExit w:val="0"/>
            <w:textInput>
              <w:default w:val="031 385 72 72"/>
            </w:textInput>
          </w:ffData>
        </w:fldChar>
      </w:r>
      <w:r w:rsidR="003D7EC7" w:rsidRPr="00B103EE">
        <w:rPr>
          <w:lang w:val="fr-CH"/>
        </w:rPr>
        <w:instrText xml:space="preserve"> FORMTEXT </w:instrText>
      </w:r>
      <w:r w:rsidR="003D7EC7">
        <w:fldChar w:fldCharType="separate"/>
      </w:r>
      <w:r w:rsidR="00EC0802" w:rsidRPr="00B103EE">
        <w:rPr>
          <w:lang w:val="fr-CH"/>
        </w:rPr>
        <w:t>031 385 72 76 / 079 606 99 84</w:t>
      </w:r>
      <w:r w:rsidR="003D7EC7">
        <w:fldChar w:fldCharType="end"/>
      </w:r>
      <w:bookmarkEnd w:id="5"/>
    </w:p>
    <w:p w14:paraId="1561D793" w14:textId="780128A3" w:rsidR="00F61F64" w:rsidRPr="00B103EE" w:rsidRDefault="00DE2EB7" w:rsidP="00CF1FC8">
      <w:pPr>
        <w:pStyle w:val="02Textnormal"/>
        <w:tabs>
          <w:tab w:val="clear" w:pos="284"/>
          <w:tab w:val="clear" w:pos="567"/>
          <w:tab w:val="left" w:pos="1021"/>
          <w:tab w:val="left" w:pos="1191"/>
          <w:tab w:val="left" w:pos="1361"/>
          <w:tab w:val="left" w:pos="1531"/>
          <w:tab w:val="left" w:pos="1701"/>
        </w:tabs>
        <w:rPr>
          <w:lang w:val="fr-CH"/>
        </w:rPr>
      </w:pPr>
      <w:r>
        <w:fldChar w:fldCharType="begin">
          <w:ffData>
            <w:name w:val=""/>
            <w:enabled/>
            <w:calcOnExit w:val="0"/>
            <w:textInput>
              <w:default w:val="E-Mail"/>
            </w:textInput>
          </w:ffData>
        </w:fldChar>
      </w:r>
      <w:r w:rsidRPr="00B103EE">
        <w:rPr>
          <w:lang w:val="fr-CH"/>
        </w:rPr>
        <w:instrText xml:space="preserve"> FORMTEXT </w:instrText>
      </w:r>
      <w:r>
        <w:fldChar w:fldCharType="separate"/>
      </w:r>
      <w:r w:rsidR="00B103EE" w:rsidRPr="00B103EE">
        <w:rPr>
          <w:noProof/>
          <w:lang w:val="fr-CH"/>
        </w:rPr>
        <w:t>Courriel</w:t>
      </w:r>
      <w:r>
        <w:fldChar w:fldCharType="end"/>
      </w:r>
      <w:r w:rsidR="00EC2B77" w:rsidRPr="00B103EE">
        <w:rPr>
          <w:lang w:val="fr-CH"/>
        </w:rPr>
        <w:tab/>
      </w:r>
      <w:bookmarkStart w:id="6" w:name="SB1_3"/>
      <w:r w:rsidR="0083460A">
        <w:fldChar w:fldCharType="begin">
          <w:ffData>
            <w:name w:val="SB1_3"/>
            <w:enabled/>
            <w:calcOnExit w:val="0"/>
            <w:textInput>
              <w:default w:val="info@raps.ch"/>
            </w:textInput>
          </w:ffData>
        </w:fldChar>
      </w:r>
      <w:r w:rsidR="0083460A" w:rsidRPr="00B103EE">
        <w:rPr>
          <w:lang w:val="fr-CH"/>
        </w:rPr>
        <w:instrText xml:space="preserve"> FORMTEXT </w:instrText>
      </w:r>
      <w:r w:rsidR="0083460A">
        <w:fldChar w:fldCharType="separate"/>
      </w:r>
      <w:r w:rsidR="00B103EE">
        <w:tab/>
      </w:r>
      <w:r w:rsidR="00EC0802" w:rsidRPr="00B103EE">
        <w:rPr>
          <w:lang w:val="fr-CH"/>
        </w:rPr>
        <w:t>scheuner@swissgranum.ch</w:t>
      </w:r>
      <w:r w:rsidR="0083460A">
        <w:fldChar w:fldCharType="end"/>
      </w:r>
      <w:bookmarkEnd w:id="6"/>
    </w:p>
    <w:sectPr w:rsidR="00F61F64" w:rsidRPr="00B103EE" w:rsidSect="00512B2B">
      <w:type w:val="continuous"/>
      <w:pgSz w:w="11906" w:h="16838" w:code="9"/>
      <w:pgMar w:top="1355" w:right="1134" w:bottom="1684" w:left="1134" w:header="397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66035" w14:textId="77777777" w:rsidR="00854CC1" w:rsidRDefault="00854CC1" w:rsidP="00FC34F4">
      <w:pPr>
        <w:spacing w:after="0" w:line="240" w:lineRule="auto"/>
      </w:pPr>
      <w:r>
        <w:separator/>
      </w:r>
    </w:p>
  </w:endnote>
  <w:endnote w:type="continuationSeparator" w:id="0">
    <w:p w14:paraId="261EA545" w14:textId="77777777" w:rsidR="00854CC1" w:rsidRDefault="00854CC1" w:rsidP="00FC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81E71" w14:textId="77777777" w:rsidR="008258D2" w:rsidRPr="00211B22" w:rsidRDefault="008258D2" w:rsidP="00211B22">
    <w:pPr>
      <w:pStyle w:val="99fusszeile"/>
      <w:rPr>
        <w:lang w:val="de-DE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8480" behindDoc="0" locked="1" layoutInCell="0" allowOverlap="1" wp14:anchorId="793658E0" wp14:editId="34FC8EE6">
              <wp:simplePos x="0" y="0"/>
              <wp:positionH relativeFrom="page">
                <wp:posOffset>720090</wp:posOffset>
              </wp:positionH>
              <wp:positionV relativeFrom="page">
                <wp:posOffset>9721215</wp:posOffset>
              </wp:positionV>
              <wp:extent cx="6119640" cy="0"/>
              <wp:effectExtent l="0" t="0" r="14605" b="19050"/>
              <wp:wrapNone/>
              <wp:docPr id="1" name="sg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640" cy="0"/>
                      </a:xfrm>
                      <a:prstGeom prst="line">
                        <a:avLst/>
                      </a:prstGeom>
                      <a:ln w="381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8116D22" id="sg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765.45pt" to="538.55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" o:allowincell="f" strokecolor="black [3213]" strokeweight=".3pt">
              <w10:wrap anchorx="page" anchory="page"/>
              <w10:anchorlock/>
            </v:line>
          </w:pict>
        </mc:Fallback>
      </mc:AlternateContent>
    </w:r>
    <w:r>
      <w:rPr>
        <w:lang w:val="de-DE"/>
      </w:rPr>
      <w:fldChar w:fldCharType="begin"/>
    </w:r>
    <w:r>
      <w:rPr>
        <w:lang w:val="de-DE"/>
      </w:rPr>
      <w:instrText xml:space="preserve"> PAGE  \* Arabic  \* MERGEFORMAT </w:instrText>
    </w:r>
    <w:r>
      <w:rPr>
        <w:lang w:val="de-DE"/>
      </w:rPr>
      <w:fldChar w:fldCharType="separate"/>
    </w:r>
    <w:r w:rsidR="003F57BF">
      <w:rPr>
        <w:noProof/>
        <w:lang w:val="de-DE"/>
      </w:rPr>
      <w:t>2</w:t>
    </w:r>
    <w:r>
      <w:rPr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leftFromText="142" w:rightFromText="142" w:vertAnchor="page" w:tblpY="15423"/>
      <w:tblW w:w="9639" w:type="dxa"/>
      <w:tblLayout w:type="fixed"/>
      <w:tblLook w:val="04A0" w:firstRow="1" w:lastRow="0" w:firstColumn="1" w:lastColumn="0" w:noHBand="0" w:noVBand="1"/>
    </w:tblPr>
    <w:tblGrid>
      <w:gridCol w:w="9639"/>
    </w:tblGrid>
    <w:tr w:rsidR="00512B2B" w:rsidRPr="00512B2B" w14:paraId="55882966" w14:textId="77777777" w:rsidTr="00EA376D">
      <w:trPr>
        <w:cantSplit/>
        <w:trHeight w:hRule="exact" w:val="1021"/>
      </w:trPr>
      <w:tc>
        <w:tcPr>
          <w:tcW w:w="9639" w:type="dxa"/>
        </w:tcPr>
        <w:p w14:paraId="5F5185D5" w14:textId="77777777" w:rsidR="00512B2B" w:rsidRPr="00512B2B" w:rsidRDefault="00512B2B" w:rsidP="00512B2B">
          <w:pPr>
            <w:pStyle w:val="00Logozusatz"/>
            <w:rPr>
              <w:lang w:val="de-DE"/>
            </w:rPr>
          </w:pPr>
          <w:bookmarkStart w:id="3" w:name="partnerlogo"/>
        </w:p>
      </w:tc>
    </w:tr>
    <w:bookmarkEnd w:id="3"/>
  </w:tbl>
  <w:p w14:paraId="63A912E8" w14:textId="77777777" w:rsidR="00512B2B" w:rsidRDefault="00512B2B" w:rsidP="00512B2B">
    <w:pPr>
      <w:pStyle w:val="00Logozusatz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2A317" w14:textId="77777777" w:rsidR="00854CC1" w:rsidRDefault="00854CC1" w:rsidP="00D12087">
      <w:pPr>
        <w:pStyle w:val="02TextohneAbstand"/>
      </w:pPr>
    </w:p>
  </w:footnote>
  <w:footnote w:type="continuationSeparator" w:id="0">
    <w:p w14:paraId="18C8AECD" w14:textId="77777777" w:rsidR="00854CC1" w:rsidRDefault="00854CC1" w:rsidP="000B096A">
      <w:pPr>
        <w:pStyle w:val="02TextohneAbstand"/>
      </w:pPr>
    </w:p>
  </w:footnote>
  <w:footnote w:type="continuationNotice" w:id="1">
    <w:p w14:paraId="5CEB0CEC" w14:textId="77777777" w:rsidR="00854CC1" w:rsidRDefault="00854CC1" w:rsidP="000B096A">
      <w:pPr>
        <w:pStyle w:val="02TextohneAbstan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18ADF" w14:textId="77777777" w:rsidR="008258D2" w:rsidRDefault="008258D2" w:rsidP="0043111E">
    <w:pPr>
      <w:pStyle w:val="00Logozusatz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5802DB67" wp14:editId="00A7F40F">
              <wp:simplePos x="0" y="0"/>
              <wp:positionH relativeFrom="page">
                <wp:posOffset>4679950</wp:posOffset>
              </wp:positionH>
              <wp:positionV relativeFrom="page">
                <wp:posOffset>569595</wp:posOffset>
              </wp:positionV>
              <wp:extent cx="2159640" cy="899640"/>
              <wp:effectExtent l="0" t="0" r="12065" b="0"/>
              <wp:wrapNone/>
              <wp:docPr id="17" name="sg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640" cy="8996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C8CAAA" w14:textId="77777777" w:rsidR="008258D2" w:rsidRDefault="008258D2" w:rsidP="0043111E">
                          <w:pPr>
                            <w:pStyle w:val="00Adressblock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swiss granum</w:t>
                          </w:r>
                        </w:p>
                        <w:p w14:paraId="7B13B5E5" w14:textId="77777777" w:rsidR="005A1EF0" w:rsidRDefault="005A1EF0" w:rsidP="0043111E">
                          <w:pPr>
                            <w:pStyle w:val="00Adressblock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Belpstrasse 26</w:t>
                          </w:r>
                        </w:p>
                        <w:p w14:paraId="3E35FFBD" w14:textId="77777777" w:rsidR="008258D2" w:rsidRDefault="008258D2" w:rsidP="0043111E">
                          <w:pPr>
                            <w:pStyle w:val="00Adressblock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Postfach</w:t>
                          </w:r>
                        </w:p>
                        <w:p w14:paraId="38A0BEB7" w14:textId="77777777" w:rsidR="008258D2" w:rsidRDefault="008258D2" w:rsidP="0043111E">
                          <w:pPr>
                            <w:pStyle w:val="00Adressblock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3001 Bern</w:t>
                          </w:r>
                        </w:p>
                        <w:p w14:paraId="09C15025" w14:textId="77777777" w:rsidR="008258D2" w:rsidRDefault="008258D2" w:rsidP="0043111E">
                          <w:pPr>
                            <w:pStyle w:val="00Adressblock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Tel. +41 (0)31 385 72 72</w:t>
                          </w:r>
                        </w:p>
                        <w:p w14:paraId="582C50DD" w14:textId="77777777" w:rsidR="008258D2" w:rsidRPr="0025664B" w:rsidRDefault="008258D2" w:rsidP="0043111E">
                          <w:pPr>
                            <w:pStyle w:val="00Adressblock"/>
                            <w:rPr>
                              <w:lang w:val="fr-CH"/>
                            </w:rPr>
                          </w:pPr>
                          <w:r w:rsidRPr="0025664B">
                            <w:rPr>
                              <w:lang w:val="fr-CH"/>
                            </w:rPr>
                            <w:t>Fax +41 (0)31 385 72 75</w:t>
                          </w:r>
                        </w:p>
                        <w:p w14:paraId="37271BAE" w14:textId="77777777" w:rsidR="008258D2" w:rsidRPr="0025664B" w:rsidRDefault="008258D2" w:rsidP="0043111E">
                          <w:pPr>
                            <w:pStyle w:val="00Adressblock"/>
                            <w:rPr>
                              <w:lang w:val="fr-CH"/>
                            </w:rPr>
                          </w:pPr>
                          <w:r w:rsidRPr="0025664B">
                            <w:rPr>
                              <w:lang w:val="fr-CH"/>
                            </w:rPr>
                            <w:t>info</w:t>
                          </w:r>
                          <w:r w:rsidRPr="0025664B">
                            <w:rPr>
                              <w:rFonts w:cs="Arial"/>
                              <w:lang w:val="fr-CH"/>
                            </w:rPr>
                            <w:t>@</w:t>
                          </w:r>
                          <w:r w:rsidRPr="0025664B">
                            <w:rPr>
                              <w:lang w:val="fr-CH"/>
                            </w:rPr>
                            <w:t>swissgranum.ch</w:t>
                          </w:r>
                        </w:p>
                        <w:p w14:paraId="725DC38A" w14:textId="77777777" w:rsidR="008258D2" w:rsidRPr="0025664B" w:rsidRDefault="008258D2" w:rsidP="0043111E">
                          <w:pPr>
                            <w:pStyle w:val="00Adressblock"/>
                            <w:rPr>
                              <w:lang w:val="fr-CH"/>
                            </w:rPr>
                          </w:pPr>
                          <w:r w:rsidRPr="0025664B">
                            <w:rPr>
                              <w:lang w:val="fr-CH"/>
                            </w:rPr>
                            <w:t>www.swissgranum.ch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02DB67" id="_x0000_t202" coordsize="21600,21600" o:spt="202" path="m,l,21600r21600,l21600,xe">
              <v:stroke joinstyle="miter"/>
              <v:path gradientshapeok="t" o:connecttype="rect"/>
            </v:shapetype>
            <v:shape id="sg3" o:spid="_x0000_s1026" type="#_x0000_t202" style="position:absolute;margin-left:368.5pt;margin-top:44.85pt;width:170.05pt;height:70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" o:allowincell="f" filled="f" stroked="f">
              <v:textbox inset="0,0,0,0">
                <w:txbxContent>
                  <w:p w14:paraId="5DC8CAAA" w14:textId="77777777" w:rsidR="008258D2" w:rsidRDefault="008258D2" w:rsidP="0043111E">
                    <w:pPr>
                      <w:pStyle w:val="00Adressblock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swiss granum</w:t>
                    </w:r>
                  </w:p>
                  <w:p w14:paraId="7B13B5E5" w14:textId="77777777" w:rsidR="005A1EF0" w:rsidRDefault="005A1EF0" w:rsidP="0043111E">
                    <w:pPr>
                      <w:pStyle w:val="00Adressblock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Belpstrasse 26</w:t>
                    </w:r>
                  </w:p>
                  <w:p w14:paraId="3E35FFBD" w14:textId="77777777" w:rsidR="008258D2" w:rsidRDefault="008258D2" w:rsidP="0043111E">
                    <w:pPr>
                      <w:pStyle w:val="00Adressblock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Postfach</w:t>
                    </w:r>
                  </w:p>
                  <w:p w14:paraId="38A0BEB7" w14:textId="77777777" w:rsidR="008258D2" w:rsidRDefault="008258D2" w:rsidP="0043111E">
                    <w:pPr>
                      <w:pStyle w:val="00Adressblock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3001 Bern</w:t>
                    </w:r>
                  </w:p>
                  <w:p w14:paraId="09C15025" w14:textId="77777777" w:rsidR="008258D2" w:rsidRDefault="008258D2" w:rsidP="0043111E">
                    <w:pPr>
                      <w:pStyle w:val="00Adressblock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Tel. +41 (0)31 385 72 72</w:t>
                    </w:r>
                  </w:p>
                  <w:p w14:paraId="582C50DD" w14:textId="77777777" w:rsidR="008258D2" w:rsidRPr="0025664B" w:rsidRDefault="008258D2" w:rsidP="0043111E">
                    <w:pPr>
                      <w:pStyle w:val="00Adressblock"/>
                      <w:rPr>
                        <w:lang w:val="fr-CH"/>
                      </w:rPr>
                    </w:pPr>
                    <w:r w:rsidRPr="0025664B">
                      <w:rPr>
                        <w:lang w:val="fr-CH"/>
                      </w:rPr>
                      <w:t>Fax +41 (0)31 385 72 75</w:t>
                    </w:r>
                  </w:p>
                  <w:p w14:paraId="37271BAE" w14:textId="77777777" w:rsidR="008258D2" w:rsidRPr="0025664B" w:rsidRDefault="008258D2" w:rsidP="0043111E">
                    <w:pPr>
                      <w:pStyle w:val="00Adressblock"/>
                      <w:rPr>
                        <w:lang w:val="fr-CH"/>
                      </w:rPr>
                    </w:pPr>
                    <w:r w:rsidRPr="0025664B">
                      <w:rPr>
                        <w:lang w:val="fr-CH"/>
                      </w:rPr>
                      <w:t>info</w:t>
                    </w:r>
                    <w:r w:rsidRPr="0025664B">
                      <w:rPr>
                        <w:rFonts w:cs="Arial"/>
                        <w:lang w:val="fr-CH"/>
                      </w:rPr>
                      <w:t>@</w:t>
                    </w:r>
                    <w:r w:rsidRPr="0025664B">
                      <w:rPr>
                        <w:lang w:val="fr-CH"/>
                      </w:rPr>
                      <w:t>swissgranum.ch</w:t>
                    </w:r>
                  </w:p>
                  <w:p w14:paraId="725DC38A" w14:textId="77777777" w:rsidR="008258D2" w:rsidRPr="0025664B" w:rsidRDefault="008258D2" w:rsidP="0043111E">
                    <w:pPr>
                      <w:pStyle w:val="00Adressblock"/>
                      <w:rPr>
                        <w:lang w:val="fr-CH"/>
                      </w:rPr>
                    </w:pPr>
                    <w:r w:rsidRPr="0025664B">
                      <w:rPr>
                        <w:lang w:val="fr-CH"/>
                      </w:rPr>
                      <w:t>www.swissgranum.ch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464A9DAB" wp14:editId="378F8822">
              <wp:simplePos x="0" y="0"/>
              <wp:positionH relativeFrom="page">
                <wp:posOffset>712470</wp:posOffset>
              </wp:positionH>
              <wp:positionV relativeFrom="page">
                <wp:posOffset>1179830</wp:posOffset>
              </wp:positionV>
              <wp:extent cx="3744000" cy="287640"/>
              <wp:effectExtent l="0" t="0" r="8890" b="0"/>
              <wp:wrapNone/>
              <wp:docPr id="307" name="sg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4000" cy="2876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77294B" w14:textId="77777777" w:rsidR="008258D2" w:rsidRDefault="008258D2" w:rsidP="0043111E">
                          <w:pPr>
                            <w:pStyle w:val="00Logozusatz"/>
                          </w:pPr>
                          <w:r>
                            <w:t>Schweizerische Branchenorganisation Getreide, Ölsaaten und Eiweisspflanzen</w:t>
                          </w:r>
                        </w:p>
                        <w:p w14:paraId="317823E0" w14:textId="77777777" w:rsidR="008258D2" w:rsidRPr="0025664B" w:rsidRDefault="008258D2" w:rsidP="0043111E">
                          <w:pPr>
                            <w:pStyle w:val="00Logozusatz"/>
                            <w:rPr>
                              <w:lang w:val="fr-CH"/>
                            </w:rPr>
                          </w:pPr>
                          <w:r w:rsidRPr="0025664B">
                            <w:rPr>
                              <w:lang w:val="fr-CH"/>
                            </w:rPr>
                            <w:t>Organisation de la Branche Suisse des Céréales, Oléagineux et Protéagineux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A9DAB" id="sg4" o:spid="_x0000_s1027" type="#_x0000_t202" style="position:absolute;margin-left:56.1pt;margin-top:92.9pt;width:294.8pt;height:22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" o:allowincell="f" filled="f" stroked="f">
              <v:textbox inset="0,0,0,0">
                <w:txbxContent>
                  <w:p w14:paraId="7777294B" w14:textId="77777777" w:rsidR="008258D2" w:rsidRDefault="008258D2" w:rsidP="0043111E">
                    <w:pPr>
                      <w:pStyle w:val="00Logozusatz"/>
                    </w:pPr>
                    <w:r>
                      <w:t>Schweizerische Branchenorganisation Getreide, Ölsaaten und Eiweisspflanzen</w:t>
                    </w:r>
                  </w:p>
                  <w:p w14:paraId="317823E0" w14:textId="77777777" w:rsidR="008258D2" w:rsidRPr="0025664B" w:rsidRDefault="008258D2" w:rsidP="0043111E">
                    <w:pPr>
                      <w:pStyle w:val="00Logozusatz"/>
                      <w:rPr>
                        <w:lang w:val="fr-CH"/>
                      </w:rPr>
                    </w:pPr>
                    <w:r w:rsidRPr="0025664B">
                      <w:rPr>
                        <w:lang w:val="fr-CH"/>
                      </w:rPr>
                      <w:t>Organisation de la Branche Suisse des Céréales, Oléagineux et Protéagineux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432" behindDoc="0" locked="1" layoutInCell="0" allowOverlap="1" wp14:anchorId="18664B95" wp14:editId="276E54B1">
              <wp:simplePos x="0" y="0"/>
              <wp:positionH relativeFrom="page">
                <wp:posOffset>720090</wp:posOffset>
              </wp:positionH>
              <wp:positionV relativeFrom="page">
                <wp:posOffset>9721215</wp:posOffset>
              </wp:positionV>
              <wp:extent cx="6119640" cy="0"/>
              <wp:effectExtent l="0" t="0" r="14605" b="19050"/>
              <wp:wrapNone/>
              <wp:docPr id="18" name="sg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640" cy="0"/>
                      </a:xfrm>
                      <a:prstGeom prst="line">
                        <a:avLst/>
                      </a:prstGeom>
                      <a:ln w="381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37A22B" id="sg6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765.45pt" to="538.55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" o:allowincell="f" strokecolor="black [3213]" strokeweight=".3pt">
              <w10:wrap anchorx="page" anchory="page"/>
              <w10:anchorlock/>
            </v:lin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4EB3E1AB" wp14:editId="65E52F04">
              <wp:simplePos x="0" y="0"/>
              <wp:positionH relativeFrom="page">
                <wp:posOffset>719455</wp:posOffset>
              </wp:positionH>
              <wp:positionV relativeFrom="page">
                <wp:posOffset>1530350</wp:posOffset>
              </wp:positionV>
              <wp:extent cx="6119640" cy="0"/>
              <wp:effectExtent l="0" t="0" r="14605" b="19050"/>
              <wp:wrapNone/>
              <wp:docPr id="16" name="sg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640" cy="0"/>
                      </a:xfrm>
                      <a:prstGeom prst="line">
                        <a:avLst/>
                      </a:prstGeom>
                      <a:ln w="381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DC4B36" id="sg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65pt,120.5pt" to="538.5pt,1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" o:allowincell="f" strokecolor="black [3213]" strokeweight=".3pt">
              <w10:wrap anchorx="page" anchory="page"/>
              <w10:anchorlock/>
            </v:line>
          </w:pict>
        </mc:Fallback>
      </mc:AlternateContent>
    </w:r>
    <w:r>
      <w:rPr>
        <w:noProof/>
        <w:lang w:eastAsia="de-CH"/>
      </w:rPr>
      <w:drawing>
        <wp:anchor distT="0" distB="0" distL="114300" distR="114300" simplePos="0" relativeHeight="251659264" behindDoc="0" locked="1" layoutInCell="0" allowOverlap="1" wp14:anchorId="24499AC0" wp14:editId="36C2799D">
          <wp:simplePos x="0" y="0"/>
          <wp:positionH relativeFrom="page">
            <wp:posOffset>720090</wp:posOffset>
          </wp:positionH>
          <wp:positionV relativeFrom="page">
            <wp:posOffset>612140</wp:posOffset>
          </wp:positionV>
          <wp:extent cx="1331640" cy="587520"/>
          <wp:effectExtent l="0" t="0" r="1905" b="3175"/>
          <wp:wrapNone/>
          <wp:docPr id="28" name="sg2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iss_granum_sw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640" cy="58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58240" behindDoc="0" locked="1" layoutInCell="0" allowOverlap="1" wp14:anchorId="5DC048E9" wp14:editId="34B9FA6C">
          <wp:simplePos x="0" y="0"/>
          <wp:positionH relativeFrom="page">
            <wp:posOffset>720090</wp:posOffset>
          </wp:positionH>
          <wp:positionV relativeFrom="page">
            <wp:posOffset>612140</wp:posOffset>
          </wp:positionV>
          <wp:extent cx="1331640" cy="587520"/>
          <wp:effectExtent l="0" t="0" r="1905" b="3175"/>
          <wp:wrapNone/>
          <wp:docPr id="29" name="sg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iss_granum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640" cy="58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82D35"/>
    <w:multiLevelType w:val="hybridMultilevel"/>
    <w:tmpl w:val="F9B89036"/>
    <w:lvl w:ilvl="0" w:tplc="46CEBD06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8198D"/>
    <w:multiLevelType w:val="hybridMultilevel"/>
    <w:tmpl w:val="D452CDA6"/>
    <w:lvl w:ilvl="0" w:tplc="D7F2F928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85C4E"/>
    <w:multiLevelType w:val="multilevel"/>
    <w:tmpl w:val="3E800018"/>
    <w:numStyleLink w:val="SGListe"/>
  </w:abstractNum>
  <w:abstractNum w:abstractNumId="3" w15:restartNumberingAfterBreak="0">
    <w:nsid w:val="12160E2C"/>
    <w:multiLevelType w:val="hybridMultilevel"/>
    <w:tmpl w:val="4BC89578"/>
    <w:lvl w:ilvl="0" w:tplc="39561D0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A0433"/>
    <w:multiLevelType w:val="multilevel"/>
    <w:tmpl w:val="A4ACC5A6"/>
    <w:numStyleLink w:val="SGListe2"/>
  </w:abstractNum>
  <w:abstractNum w:abstractNumId="5" w15:restartNumberingAfterBreak="0">
    <w:nsid w:val="1530007F"/>
    <w:multiLevelType w:val="multilevel"/>
    <w:tmpl w:val="A4ACC5A6"/>
    <w:numStyleLink w:val="SGListe2"/>
  </w:abstractNum>
  <w:abstractNum w:abstractNumId="6" w15:restartNumberingAfterBreak="0">
    <w:nsid w:val="166E2366"/>
    <w:multiLevelType w:val="multilevel"/>
    <w:tmpl w:val="3E800018"/>
    <w:numStyleLink w:val="SGListe"/>
  </w:abstractNum>
  <w:abstractNum w:abstractNumId="7" w15:restartNumberingAfterBreak="0">
    <w:nsid w:val="1D382144"/>
    <w:multiLevelType w:val="multilevel"/>
    <w:tmpl w:val="5568DCA6"/>
    <w:numStyleLink w:val="SGListe3"/>
  </w:abstractNum>
  <w:abstractNum w:abstractNumId="8" w15:restartNumberingAfterBreak="0">
    <w:nsid w:val="220C4F59"/>
    <w:multiLevelType w:val="multilevel"/>
    <w:tmpl w:val="3E800018"/>
    <w:numStyleLink w:val="SGListe"/>
  </w:abstractNum>
  <w:abstractNum w:abstractNumId="9" w15:restartNumberingAfterBreak="0">
    <w:nsid w:val="24003FCF"/>
    <w:multiLevelType w:val="multilevel"/>
    <w:tmpl w:val="5568DCA6"/>
    <w:numStyleLink w:val="SGListe3"/>
  </w:abstractNum>
  <w:abstractNum w:abstractNumId="10" w15:restartNumberingAfterBreak="0">
    <w:nsid w:val="2F377CFF"/>
    <w:multiLevelType w:val="multilevel"/>
    <w:tmpl w:val="5568DCA6"/>
    <w:styleLink w:val="SGListe3"/>
    <w:lvl w:ilvl="0">
      <w:start w:val="1"/>
      <w:numFmt w:val="decimal"/>
      <w:pStyle w:val="04Nummerierung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none"/>
      <w:lvlText w:val=""/>
      <w:lvlJc w:val="left"/>
      <w:pPr>
        <w:ind w:left="568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852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170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2556" w:firstLine="0"/>
      </w:pPr>
      <w:rPr>
        <w:rFonts w:hint="default"/>
      </w:rPr>
    </w:lvl>
  </w:abstractNum>
  <w:abstractNum w:abstractNumId="11" w15:restartNumberingAfterBreak="0">
    <w:nsid w:val="33881847"/>
    <w:multiLevelType w:val="multilevel"/>
    <w:tmpl w:val="A4ACC5A6"/>
    <w:styleLink w:val="SGListe2"/>
    <w:lvl w:ilvl="0">
      <w:start w:val="1"/>
      <w:numFmt w:val="lowerLetter"/>
      <w:pStyle w:val="03AuflistungBuchstabe"/>
      <w:lvlText w:val="%1.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none"/>
      <w:lvlText w:val=""/>
      <w:lvlJc w:val="left"/>
      <w:pPr>
        <w:ind w:left="568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852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firstLine="0"/>
      </w:pPr>
      <w:rPr>
        <w:rFonts w:hint="default"/>
      </w:rPr>
    </w:lvl>
  </w:abstractNum>
  <w:abstractNum w:abstractNumId="12" w15:restartNumberingAfterBreak="0">
    <w:nsid w:val="52DC1695"/>
    <w:multiLevelType w:val="multilevel"/>
    <w:tmpl w:val="3E800018"/>
    <w:numStyleLink w:val="SGListe"/>
  </w:abstractNum>
  <w:abstractNum w:abstractNumId="13" w15:restartNumberingAfterBreak="0">
    <w:nsid w:val="562641AD"/>
    <w:multiLevelType w:val="multilevel"/>
    <w:tmpl w:val="3E800018"/>
    <w:styleLink w:val="SGListe"/>
    <w:lvl w:ilvl="0">
      <w:start w:val="1"/>
      <w:numFmt w:val="bullet"/>
      <w:pStyle w:val="03Auflistung"/>
      <w:lvlText w:val="•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pStyle w:val="03AuflistungmitEinzug"/>
      <w:lvlText w:val="–"/>
      <w:lvlJc w:val="left"/>
      <w:pPr>
        <w:tabs>
          <w:tab w:val="num" w:pos="851"/>
        </w:tabs>
        <w:ind w:left="851" w:hanging="283"/>
      </w:pPr>
      <w:rPr>
        <w:rFonts w:ascii="Calibri" w:hAnsi="Calibri" w:hint="default"/>
      </w:rPr>
    </w:lvl>
    <w:lvl w:ilvl="2">
      <w:start w:val="1"/>
      <w:numFmt w:val="none"/>
      <w:lvlText w:val=""/>
      <w:lvlJc w:val="left"/>
      <w:pPr>
        <w:ind w:left="852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firstLine="0"/>
      </w:pPr>
      <w:rPr>
        <w:rFonts w:hint="default"/>
      </w:rPr>
    </w:lvl>
  </w:abstractNum>
  <w:abstractNum w:abstractNumId="14" w15:restartNumberingAfterBreak="0">
    <w:nsid w:val="581A2D9D"/>
    <w:multiLevelType w:val="multilevel"/>
    <w:tmpl w:val="A4ACC5A6"/>
    <w:numStyleLink w:val="SGListe2"/>
  </w:abstractNum>
  <w:abstractNum w:abstractNumId="15" w15:restartNumberingAfterBreak="0">
    <w:nsid w:val="6CC9270D"/>
    <w:multiLevelType w:val="multilevel"/>
    <w:tmpl w:val="3E800018"/>
    <w:numStyleLink w:val="SGListe"/>
  </w:abstractNum>
  <w:abstractNum w:abstractNumId="16" w15:restartNumberingAfterBreak="0">
    <w:nsid w:val="70CD4017"/>
    <w:multiLevelType w:val="hybridMultilevel"/>
    <w:tmpl w:val="61906A26"/>
    <w:lvl w:ilvl="0" w:tplc="9C1EA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990806">
    <w:abstractNumId w:val="16"/>
  </w:num>
  <w:num w:numId="2" w16cid:durableId="957637694">
    <w:abstractNumId w:val="0"/>
  </w:num>
  <w:num w:numId="3" w16cid:durableId="1242638740">
    <w:abstractNumId w:val="3"/>
  </w:num>
  <w:num w:numId="4" w16cid:durableId="1133765">
    <w:abstractNumId w:val="13"/>
  </w:num>
  <w:num w:numId="5" w16cid:durableId="21790116">
    <w:abstractNumId w:val="13"/>
  </w:num>
  <w:num w:numId="6" w16cid:durableId="1398043485">
    <w:abstractNumId w:val="11"/>
  </w:num>
  <w:num w:numId="7" w16cid:durableId="1555345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1209181">
    <w:abstractNumId w:val="6"/>
  </w:num>
  <w:num w:numId="9" w16cid:durableId="301421173">
    <w:abstractNumId w:val="5"/>
  </w:num>
  <w:num w:numId="10" w16cid:durableId="1160659003">
    <w:abstractNumId w:val="8"/>
  </w:num>
  <w:num w:numId="11" w16cid:durableId="424806182">
    <w:abstractNumId w:val="10"/>
  </w:num>
  <w:num w:numId="12" w16cid:durableId="18405395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05461599">
    <w:abstractNumId w:val="1"/>
  </w:num>
  <w:num w:numId="14" w16cid:durableId="1198275019">
    <w:abstractNumId w:val="15"/>
  </w:num>
  <w:num w:numId="15" w16cid:durableId="1085104752">
    <w:abstractNumId w:val="12"/>
  </w:num>
  <w:num w:numId="16" w16cid:durableId="680742144">
    <w:abstractNumId w:val="14"/>
  </w:num>
  <w:num w:numId="17" w16cid:durableId="1146430453">
    <w:abstractNumId w:val="7"/>
  </w:num>
  <w:num w:numId="18" w16cid:durableId="1263801081">
    <w:abstractNumId w:val="2"/>
  </w:num>
  <w:num w:numId="19" w16cid:durableId="11615547">
    <w:abstractNumId w:val="4"/>
  </w:num>
  <w:num w:numId="20" w16cid:durableId="502281767">
    <w:abstractNumId w:val="9"/>
  </w:num>
  <w:num w:numId="21" w16cid:durableId="9698992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427322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ocumentProtection w:edit="forms" w:enforcement="1"/>
  <w:styleLockTheme/>
  <w:styleLockQFSet/>
  <w:defaultTabStop w:val="709"/>
  <w:hyphenationZone w:val="425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02"/>
    <w:rsid w:val="000071FE"/>
    <w:rsid w:val="0000791A"/>
    <w:rsid w:val="00010772"/>
    <w:rsid w:val="000227A3"/>
    <w:rsid w:val="0002453E"/>
    <w:rsid w:val="00037C6D"/>
    <w:rsid w:val="000415DD"/>
    <w:rsid w:val="000426C9"/>
    <w:rsid w:val="00067595"/>
    <w:rsid w:val="0009068F"/>
    <w:rsid w:val="000B096A"/>
    <w:rsid w:val="001061C8"/>
    <w:rsid w:val="00106B13"/>
    <w:rsid w:val="0011454E"/>
    <w:rsid w:val="00116A1C"/>
    <w:rsid w:val="00125917"/>
    <w:rsid w:val="00132F25"/>
    <w:rsid w:val="001578CF"/>
    <w:rsid w:val="00164750"/>
    <w:rsid w:val="00171AF0"/>
    <w:rsid w:val="00193B46"/>
    <w:rsid w:val="001B51B6"/>
    <w:rsid w:val="001B5808"/>
    <w:rsid w:val="001C7767"/>
    <w:rsid w:val="001E6AFC"/>
    <w:rsid w:val="001F3912"/>
    <w:rsid w:val="002112AC"/>
    <w:rsid w:val="00211B22"/>
    <w:rsid w:val="00235A0C"/>
    <w:rsid w:val="00244E16"/>
    <w:rsid w:val="00245659"/>
    <w:rsid w:val="00247FAF"/>
    <w:rsid w:val="002502D6"/>
    <w:rsid w:val="00250FD3"/>
    <w:rsid w:val="00255B85"/>
    <w:rsid w:val="0025664B"/>
    <w:rsid w:val="0025706D"/>
    <w:rsid w:val="00282011"/>
    <w:rsid w:val="002830A2"/>
    <w:rsid w:val="002A0A03"/>
    <w:rsid w:val="002A3250"/>
    <w:rsid w:val="002A5ACF"/>
    <w:rsid w:val="002B750C"/>
    <w:rsid w:val="002C62E6"/>
    <w:rsid w:val="002C6AA0"/>
    <w:rsid w:val="002C7C36"/>
    <w:rsid w:val="002D099C"/>
    <w:rsid w:val="00307738"/>
    <w:rsid w:val="003132B5"/>
    <w:rsid w:val="003327CD"/>
    <w:rsid w:val="0036570F"/>
    <w:rsid w:val="003805C2"/>
    <w:rsid w:val="00386383"/>
    <w:rsid w:val="003901E4"/>
    <w:rsid w:val="003D58A1"/>
    <w:rsid w:val="003D5C32"/>
    <w:rsid w:val="003D7EC7"/>
    <w:rsid w:val="003F144C"/>
    <w:rsid w:val="003F57BF"/>
    <w:rsid w:val="003F5B0F"/>
    <w:rsid w:val="0040338D"/>
    <w:rsid w:val="00404BD6"/>
    <w:rsid w:val="0043111E"/>
    <w:rsid w:val="00433BE0"/>
    <w:rsid w:val="004355A7"/>
    <w:rsid w:val="00436C24"/>
    <w:rsid w:val="0044251C"/>
    <w:rsid w:val="00450251"/>
    <w:rsid w:val="00471773"/>
    <w:rsid w:val="004927E2"/>
    <w:rsid w:val="00497EC5"/>
    <w:rsid w:val="004A3044"/>
    <w:rsid w:val="004B3D4F"/>
    <w:rsid w:val="004D6368"/>
    <w:rsid w:val="004D7E10"/>
    <w:rsid w:val="004D7FB1"/>
    <w:rsid w:val="004F42C0"/>
    <w:rsid w:val="00501431"/>
    <w:rsid w:val="00512B2B"/>
    <w:rsid w:val="005368D9"/>
    <w:rsid w:val="005400E7"/>
    <w:rsid w:val="00545C40"/>
    <w:rsid w:val="00550E79"/>
    <w:rsid w:val="00587E0C"/>
    <w:rsid w:val="00590EC5"/>
    <w:rsid w:val="005935B3"/>
    <w:rsid w:val="005A1EF0"/>
    <w:rsid w:val="005A2638"/>
    <w:rsid w:val="005B6BCC"/>
    <w:rsid w:val="005C7DCB"/>
    <w:rsid w:val="005D0CE5"/>
    <w:rsid w:val="005D6C2F"/>
    <w:rsid w:val="005E631E"/>
    <w:rsid w:val="005F6962"/>
    <w:rsid w:val="00617713"/>
    <w:rsid w:val="00661D0F"/>
    <w:rsid w:val="006833E7"/>
    <w:rsid w:val="00690DA9"/>
    <w:rsid w:val="006939D9"/>
    <w:rsid w:val="00697CC0"/>
    <w:rsid w:val="006A2140"/>
    <w:rsid w:val="006E1502"/>
    <w:rsid w:val="006F29F1"/>
    <w:rsid w:val="00704EB4"/>
    <w:rsid w:val="0071230E"/>
    <w:rsid w:val="00726BE8"/>
    <w:rsid w:val="00731981"/>
    <w:rsid w:val="00746FF3"/>
    <w:rsid w:val="00755C7C"/>
    <w:rsid w:val="00756FD0"/>
    <w:rsid w:val="00764367"/>
    <w:rsid w:val="0078099C"/>
    <w:rsid w:val="007A6A61"/>
    <w:rsid w:val="007C1AC4"/>
    <w:rsid w:val="007C3AF3"/>
    <w:rsid w:val="007C4B02"/>
    <w:rsid w:val="007D1C10"/>
    <w:rsid w:val="007D246B"/>
    <w:rsid w:val="007D2785"/>
    <w:rsid w:val="007D2DED"/>
    <w:rsid w:val="007D6555"/>
    <w:rsid w:val="007E03C8"/>
    <w:rsid w:val="007E6522"/>
    <w:rsid w:val="008064B4"/>
    <w:rsid w:val="00814B61"/>
    <w:rsid w:val="008258D2"/>
    <w:rsid w:val="00827CC0"/>
    <w:rsid w:val="0083460A"/>
    <w:rsid w:val="00843E15"/>
    <w:rsid w:val="008450AB"/>
    <w:rsid w:val="00854CC1"/>
    <w:rsid w:val="0088757F"/>
    <w:rsid w:val="00896FA2"/>
    <w:rsid w:val="00897544"/>
    <w:rsid w:val="008A53FA"/>
    <w:rsid w:val="008B0037"/>
    <w:rsid w:val="008E65D6"/>
    <w:rsid w:val="008F377E"/>
    <w:rsid w:val="00907CBE"/>
    <w:rsid w:val="00932D8E"/>
    <w:rsid w:val="00940E74"/>
    <w:rsid w:val="009718FD"/>
    <w:rsid w:val="0098407A"/>
    <w:rsid w:val="00986881"/>
    <w:rsid w:val="00993F8E"/>
    <w:rsid w:val="00995A7B"/>
    <w:rsid w:val="00997D7A"/>
    <w:rsid w:val="009A7732"/>
    <w:rsid w:val="009E3B07"/>
    <w:rsid w:val="009E59BF"/>
    <w:rsid w:val="00A16ECA"/>
    <w:rsid w:val="00A246AF"/>
    <w:rsid w:val="00A32DA6"/>
    <w:rsid w:val="00A419B6"/>
    <w:rsid w:val="00A5472C"/>
    <w:rsid w:val="00A60D78"/>
    <w:rsid w:val="00A61300"/>
    <w:rsid w:val="00A64B15"/>
    <w:rsid w:val="00A72C85"/>
    <w:rsid w:val="00A76DEB"/>
    <w:rsid w:val="00A80907"/>
    <w:rsid w:val="00AA0E04"/>
    <w:rsid w:val="00AA37DF"/>
    <w:rsid w:val="00AC599E"/>
    <w:rsid w:val="00AC70FD"/>
    <w:rsid w:val="00AD2B47"/>
    <w:rsid w:val="00AE1042"/>
    <w:rsid w:val="00AE2744"/>
    <w:rsid w:val="00B00116"/>
    <w:rsid w:val="00B103EE"/>
    <w:rsid w:val="00B2511A"/>
    <w:rsid w:val="00B31AE3"/>
    <w:rsid w:val="00B4430E"/>
    <w:rsid w:val="00B60967"/>
    <w:rsid w:val="00B66B02"/>
    <w:rsid w:val="00B67C97"/>
    <w:rsid w:val="00BA5AEB"/>
    <w:rsid w:val="00BB0A69"/>
    <w:rsid w:val="00BB2313"/>
    <w:rsid w:val="00BB5275"/>
    <w:rsid w:val="00BB66D1"/>
    <w:rsid w:val="00BB7A11"/>
    <w:rsid w:val="00BC21CC"/>
    <w:rsid w:val="00BC6422"/>
    <w:rsid w:val="00BE6527"/>
    <w:rsid w:val="00C013ED"/>
    <w:rsid w:val="00C2614C"/>
    <w:rsid w:val="00C82454"/>
    <w:rsid w:val="00CA2238"/>
    <w:rsid w:val="00CC1B43"/>
    <w:rsid w:val="00CC224F"/>
    <w:rsid w:val="00CC3E90"/>
    <w:rsid w:val="00CD29F5"/>
    <w:rsid w:val="00CD4ADE"/>
    <w:rsid w:val="00CD69F5"/>
    <w:rsid w:val="00CE63E0"/>
    <w:rsid w:val="00CF1EF8"/>
    <w:rsid w:val="00CF1FC8"/>
    <w:rsid w:val="00D05398"/>
    <w:rsid w:val="00D12087"/>
    <w:rsid w:val="00D157DA"/>
    <w:rsid w:val="00D27EDF"/>
    <w:rsid w:val="00D33BEE"/>
    <w:rsid w:val="00D36AA8"/>
    <w:rsid w:val="00D37FDF"/>
    <w:rsid w:val="00D62913"/>
    <w:rsid w:val="00D67F44"/>
    <w:rsid w:val="00D778DA"/>
    <w:rsid w:val="00D92795"/>
    <w:rsid w:val="00DD03A6"/>
    <w:rsid w:val="00DD3DF4"/>
    <w:rsid w:val="00DE2EB7"/>
    <w:rsid w:val="00E05A75"/>
    <w:rsid w:val="00E27E62"/>
    <w:rsid w:val="00E30860"/>
    <w:rsid w:val="00E325C1"/>
    <w:rsid w:val="00E36EAA"/>
    <w:rsid w:val="00E37DDD"/>
    <w:rsid w:val="00E66A07"/>
    <w:rsid w:val="00E867F3"/>
    <w:rsid w:val="00EA4134"/>
    <w:rsid w:val="00EC0802"/>
    <w:rsid w:val="00EC2B77"/>
    <w:rsid w:val="00EF49FD"/>
    <w:rsid w:val="00EF5525"/>
    <w:rsid w:val="00F06C95"/>
    <w:rsid w:val="00F06F30"/>
    <w:rsid w:val="00F10A93"/>
    <w:rsid w:val="00F116EE"/>
    <w:rsid w:val="00F337ED"/>
    <w:rsid w:val="00F41840"/>
    <w:rsid w:val="00F61F64"/>
    <w:rsid w:val="00F72EE8"/>
    <w:rsid w:val="00F7666D"/>
    <w:rsid w:val="00F870FC"/>
    <w:rsid w:val="00FB3146"/>
    <w:rsid w:val="00FC34F4"/>
    <w:rsid w:val="00FE2473"/>
    <w:rsid w:val="00FF0A71"/>
    <w:rsid w:val="00FF374B"/>
    <w:rsid w:val="00FF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AD5001"/>
  <w15:docId w15:val="{47D9031A-38F2-4DF6-8BD7-460814CC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de-DE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4927E2"/>
    <w:pPr>
      <w:tabs>
        <w:tab w:val="left" w:pos="284"/>
        <w:tab w:val="left" w:pos="567"/>
        <w:tab w:val="left" w:pos="851"/>
        <w:tab w:val="left" w:pos="3969"/>
      </w:tabs>
      <w:spacing w:after="60"/>
      <w:jc w:val="both"/>
    </w:pPr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5BoxTitel">
    <w:name w:val="05_Box_Titel"/>
    <w:basedOn w:val="02Textnormal"/>
    <w:next w:val="05BoxText"/>
    <w:qFormat/>
    <w:rsid w:val="00907CBE"/>
    <w:pPr>
      <w:tabs>
        <w:tab w:val="clear" w:pos="284"/>
        <w:tab w:val="clear" w:pos="567"/>
        <w:tab w:val="clear" w:pos="851"/>
        <w:tab w:val="clear" w:pos="3969"/>
      </w:tabs>
      <w:spacing w:after="0" w:line="200" w:lineRule="exact"/>
      <w:ind w:left="142" w:right="142"/>
    </w:pPr>
    <w:rPr>
      <w:b/>
      <w:sz w:val="16"/>
    </w:rPr>
  </w:style>
  <w:style w:type="paragraph" w:customStyle="1" w:styleId="02Textnormal">
    <w:name w:val="02_Text_normal"/>
    <w:basedOn w:val="Standard"/>
    <w:qFormat/>
    <w:rsid w:val="00DE2EB7"/>
  </w:style>
  <w:style w:type="paragraph" w:customStyle="1" w:styleId="02Lead">
    <w:name w:val="02_Lead"/>
    <w:basedOn w:val="02Textnormal"/>
    <w:next w:val="02Textnormal"/>
    <w:qFormat/>
    <w:rsid w:val="003D5C32"/>
    <w:pPr>
      <w:contextualSpacing/>
    </w:pPr>
    <w:rPr>
      <w:b/>
    </w:rPr>
  </w:style>
  <w:style w:type="table" w:styleId="Tabellenraster">
    <w:name w:val="Table Grid"/>
    <w:basedOn w:val="NormaleTabelle"/>
    <w:uiPriority w:val="59"/>
    <w:rsid w:val="00AC70FD"/>
    <w:tblPr>
      <w:tblCellMar>
        <w:left w:w="0" w:type="dxa"/>
        <w:right w:w="0" w:type="dxa"/>
      </w:tblCellMar>
    </w:tblPr>
  </w:style>
  <w:style w:type="paragraph" w:customStyle="1" w:styleId="99AbstandvorTextbeginn">
    <w:name w:val="99_Abstand_vor_Textbeginn"/>
    <w:basedOn w:val="Standard"/>
    <w:next w:val="02Textnormal"/>
    <w:rsid w:val="007D2785"/>
    <w:pPr>
      <w:tabs>
        <w:tab w:val="clear" w:pos="284"/>
        <w:tab w:val="clear" w:pos="567"/>
        <w:tab w:val="clear" w:pos="851"/>
        <w:tab w:val="clear" w:pos="3969"/>
      </w:tabs>
      <w:spacing w:after="16"/>
    </w:pPr>
  </w:style>
  <w:style w:type="paragraph" w:styleId="Kopfzeile">
    <w:name w:val="header"/>
    <w:basedOn w:val="Standard"/>
    <w:link w:val="KopfzeileZchn"/>
    <w:uiPriority w:val="99"/>
    <w:semiHidden/>
    <w:rsid w:val="00FC34F4"/>
    <w:pPr>
      <w:tabs>
        <w:tab w:val="clear" w:pos="284"/>
        <w:tab w:val="clear" w:pos="567"/>
        <w:tab w:val="clear" w:pos="851"/>
        <w:tab w:val="clear" w:pos="3969"/>
      </w:tabs>
      <w:spacing w:after="0" w:line="240" w:lineRule="auto"/>
      <w:jc w:val="left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4927E2"/>
    <w:rPr>
      <w:lang w:val="de-CH"/>
    </w:rPr>
  </w:style>
  <w:style w:type="paragraph" w:styleId="Fuzeile">
    <w:name w:val="footer"/>
    <w:basedOn w:val="Standard"/>
    <w:link w:val="FuzeileZchn"/>
    <w:uiPriority w:val="99"/>
    <w:semiHidden/>
    <w:rsid w:val="00FC34F4"/>
    <w:pPr>
      <w:tabs>
        <w:tab w:val="clear" w:pos="284"/>
        <w:tab w:val="clear" w:pos="567"/>
        <w:tab w:val="clear" w:pos="851"/>
        <w:tab w:val="clear" w:pos="3969"/>
      </w:tabs>
      <w:spacing w:after="0" w:line="240" w:lineRule="auto"/>
      <w:jc w:val="left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4927E2"/>
    <w:rPr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3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34F4"/>
    <w:rPr>
      <w:rFonts w:ascii="Tahoma" w:hAnsi="Tahoma" w:cs="Tahoma"/>
      <w:sz w:val="16"/>
      <w:szCs w:val="16"/>
      <w:lang w:val="de-CH"/>
    </w:rPr>
  </w:style>
  <w:style w:type="paragraph" w:customStyle="1" w:styleId="00Logozusatz">
    <w:name w:val="00_Logozusatz"/>
    <w:basedOn w:val="Kopfzeile"/>
    <w:rsid w:val="00DD3DF4"/>
    <w:pPr>
      <w:spacing w:line="170" w:lineRule="exact"/>
    </w:pPr>
    <w:rPr>
      <w:spacing w:val="2"/>
      <w:kern w:val="14"/>
      <w:sz w:val="14"/>
    </w:rPr>
  </w:style>
  <w:style w:type="paragraph" w:customStyle="1" w:styleId="00Adressblock">
    <w:name w:val="00_Adressblock"/>
    <w:basedOn w:val="00Logozusatz"/>
    <w:rsid w:val="0043111E"/>
    <w:pPr>
      <w:jc w:val="right"/>
    </w:pPr>
  </w:style>
  <w:style w:type="character" w:styleId="Hyperlink">
    <w:name w:val="Hyperlink"/>
    <w:basedOn w:val="Absatz-Standardschriftart"/>
    <w:uiPriority w:val="99"/>
    <w:semiHidden/>
    <w:rsid w:val="004927E2"/>
    <w:rPr>
      <w:color w:val="auto"/>
      <w:u w:val="none"/>
    </w:rPr>
  </w:style>
  <w:style w:type="paragraph" w:customStyle="1" w:styleId="02TextohneAbstand">
    <w:name w:val="02_Text_ohne_Abstand"/>
    <w:basedOn w:val="02Textnormal"/>
    <w:next w:val="02Textnormal"/>
    <w:qFormat/>
    <w:rsid w:val="00DE2EB7"/>
    <w:pPr>
      <w:spacing w:after="0"/>
    </w:pPr>
  </w:style>
  <w:style w:type="paragraph" w:customStyle="1" w:styleId="03Auflistung">
    <w:name w:val="03_Auflistung"/>
    <w:basedOn w:val="02Textnormal"/>
    <w:qFormat/>
    <w:rsid w:val="008450AB"/>
    <w:pPr>
      <w:numPr>
        <w:numId w:val="18"/>
      </w:numPr>
      <w:spacing w:after="0"/>
      <w:jc w:val="left"/>
    </w:pPr>
  </w:style>
  <w:style w:type="paragraph" w:customStyle="1" w:styleId="03AuflistungmitEinzug">
    <w:name w:val="03_Auflistung_mit_Einzug"/>
    <w:basedOn w:val="03Auflistung"/>
    <w:qFormat/>
    <w:rsid w:val="00F61F64"/>
    <w:pPr>
      <w:numPr>
        <w:ilvl w:val="1"/>
      </w:numPr>
      <w:ind w:hanging="284"/>
    </w:pPr>
  </w:style>
  <w:style w:type="paragraph" w:customStyle="1" w:styleId="03AuflistungBuchstabe">
    <w:name w:val="03_Auflistung_Buchstabe"/>
    <w:basedOn w:val="02Textnormal"/>
    <w:qFormat/>
    <w:rsid w:val="008450AB"/>
    <w:pPr>
      <w:numPr>
        <w:numId w:val="19"/>
      </w:numPr>
      <w:spacing w:after="0"/>
      <w:jc w:val="left"/>
    </w:pPr>
  </w:style>
  <w:style w:type="paragraph" w:customStyle="1" w:styleId="04Nummerierung">
    <w:name w:val="04_Nummerierung"/>
    <w:basedOn w:val="02Textnormal"/>
    <w:next w:val="02Textnormal"/>
    <w:qFormat/>
    <w:rsid w:val="008450AB"/>
    <w:pPr>
      <w:numPr>
        <w:numId w:val="20"/>
      </w:numPr>
      <w:spacing w:after="0"/>
      <w:jc w:val="left"/>
    </w:pPr>
  </w:style>
  <w:style w:type="numbering" w:customStyle="1" w:styleId="SGListe">
    <w:name w:val="SG_Liste"/>
    <w:basedOn w:val="KeineListe"/>
    <w:uiPriority w:val="99"/>
    <w:rsid w:val="008450AB"/>
    <w:pPr>
      <w:numPr>
        <w:numId w:val="4"/>
      </w:numPr>
    </w:pPr>
  </w:style>
  <w:style w:type="numbering" w:customStyle="1" w:styleId="SGListe2">
    <w:name w:val="SG_Liste2"/>
    <w:basedOn w:val="SGListe"/>
    <w:uiPriority w:val="99"/>
    <w:rsid w:val="008450AB"/>
    <w:pPr>
      <w:numPr>
        <w:numId w:val="6"/>
      </w:numPr>
    </w:pPr>
  </w:style>
  <w:style w:type="numbering" w:customStyle="1" w:styleId="SGListe3">
    <w:name w:val="SG_Liste3"/>
    <w:basedOn w:val="KeineListe"/>
    <w:uiPriority w:val="99"/>
    <w:rsid w:val="008450AB"/>
    <w:pPr>
      <w:numPr>
        <w:numId w:val="11"/>
      </w:numPr>
    </w:pPr>
  </w:style>
  <w:style w:type="paragraph" w:customStyle="1" w:styleId="99fusszeile">
    <w:name w:val="99_fusszeile"/>
    <w:basedOn w:val="Fuzeile"/>
    <w:rsid w:val="00211B22"/>
    <w:pPr>
      <w:spacing w:line="170" w:lineRule="exact"/>
      <w:jc w:val="right"/>
    </w:pPr>
    <w:rPr>
      <w:sz w:val="14"/>
    </w:rPr>
  </w:style>
  <w:style w:type="paragraph" w:styleId="Funotentext">
    <w:name w:val="footnote text"/>
    <w:basedOn w:val="Standard"/>
    <w:link w:val="FunotentextZchn"/>
    <w:uiPriority w:val="99"/>
    <w:semiHidden/>
    <w:rsid w:val="005D6C2F"/>
    <w:pPr>
      <w:tabs>
        <w:tab w:val="clear" w:pos="567"/>
        <w:tab w:val="clear" w:pos="851"/>
        <w:tab w:val="clear" w:pos="3969"/>
      </w:tabs>
      <w:spacing w:line="170" w:lineRule="exact"/>
      <w:ind w:left="284" w:hanging="284"/>
      <w:jc w:val="left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927E2"/>
    <w:rPr>
      <w:sz w:val="14"/>
      <w:lang w:val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171AF0"/>
    <w:rPr>
      <w:vertAlign w:val="superscript"/>
    </w:rPr>
  </w:style>
  <w:style w:type="paragraph" w:customStyle="1" w:styleId="10Bildladen">
    <w:name w:val="10_Bild_laden"/>
    <w:basedOn w:val="02Textnormal"/>
    <w:next w:val="02Textnormal"/>
    <w:qFormat/>
    <w:rsid w:val="00307738"/>
    <w:pPr>
      <w:spacing w:after="0" w:line="240" w:lineRule="auto"/>
      <w:jc w:val="left"/>
    </w:pPr>
    <w:rPr>
      <w:noProof/>
      <w:lang w:val="de-DE" w:eastAsia="de-DE"/>
    </w:rPr>
  </w:style>
  <w:style w:type="paragraph" w:customStyle="1" w:styleId="01TitelMedienmitteilung">
    <w:name w:val="01_Titel_Medienmitteilung"/>
    <w:basedOn w:val="02Lead"/>
    <w:next w:val="02Lead"/>
    <w:qFormat/>
    <w:rsid w:val="00EC2B77"/>
    <w:pPr>
      <w:tabs>
        <w:tab w:val="clear" w:pos="284"/>
        <w:tab w:val="clear" w:pos="567"/>
        <w:tab w:val="clear" w:pos="851"/>
        <w:tab w:val="clear" w:pos="3969"/>
      </w:tabs>
      <w:spacing w:after="280" w:line="280" w:lineRule="exact"/>
    </w:pPr>
    <w:rPr>
      <w:sz w:val="26"/>
    </w:rPr>
  </w:style>
  <w:style w:type="paragraph" w:customStyle="1" w:styleId="01Untertitel">
    <w:name w:val="01_Untertitel"/>
    <w:basedOn w:val="02Lead"/>
    <w:next w:val="02Textnormal"/>
    <w:qFormat/>
    <w:rsid w:val="003D5C32"/>
    <w:pPr>
      <w:spacing w:after="0"/>
    </w:pPr>
  </w:style>
  <w:style w:type="paragraph" w:customStyle="1" w:styleId="05BoxText">
    <w:name w:val="05_Box_Text"/>
    <w:basedOn w:val="05BoxTitel"/>
    <w:qFormat/>
    <w:rsid w:val="00907CBE"/>
    <w:rPr>
      <w:b w:val="0"/>
    </w:rPr>
  </w:style>
  <w:style w:type="paragraph" w:customStyle="1" w:styleId="00Dokumenttitel">
    <w:name w:val="00_Dokumenttitel"/>
    <w:basedOn w:val="01TitelMedienmitteilung"/>
    <w:rsid w:val="008F377E"/>
    <w:pPr>
      <w:spacing w:after="0"/>
    </w:pPr>
  </w:style>
  <w:style w:type="paragraph" w:customStyle="1" w:styleId="05Tabellentextlinksfett">
    <w:name w:val="05_Tabellentext_links_fett"/>
    <w:basedOn w:val="02Textnormal"/>
    <w:qFormat/>
    <w:rsid w:val="00EC0802"/>
    <w:pPr>
      <w:tabs>
        <w:tab w:val="clear" w:pos="284"/>
        <w:tab w:val="clear" w:pos="567"/>
        <w:tab w:val="clear" w:pos="851"/>
        <w:tab w:val="clear" w:pos="3969"/>
      </w:tabs>
      <w:spacing w:after="0" w:line="240" w:lineRule="exact"/>
      <w:ind w:left="57" w:right="57"/>
      <w:jc w:val="left"/>
    </w:pPr>
    <w:rPr>
      <w:b/>
      <w:sz w:val="16"/>
    </w:rPr>
  </w:style>
  <w:style w:type="paragraph" w:customStyle="1" w:styleId="05TabellenBildueberschrift">
    <w:name w:val="05_Tabellen_Bildueberschrift"/>
    <w:basedOn w:val="01Untertitel"/>
    <w:rsid w:val="00EC0802"/>
    <w:pPr>
      <w:keepNext/>
      <w:contextualSpacing w:val="0"/>
    </w:pPr>
  </w:style>
  <w:style w:type="paragraph" w:customStyle="1" w:styleId="05Tabellentextlinks">
    <w:name w:val="05_Tabellentext_links"/>
    <w:basedOn w:val="05Tabellentextlinksfett"/>
    <w:qFormat/>
    <w:rsid w:val="00EC0802"/>
    <w:rPr>
      <w:b w:val="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2614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2614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2614C"/>
    <w:rPr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614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614C"/>
    <w:rPr>
      <w:b/>
      <w:bCs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wissgranum.ch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Kommunikation\CI-CD\Formatvorlagen\03w_SG_Medienmitteilung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127">
          <a:solidFill>
            <a:srgbClr val="FF0000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14066-85DE-4895-8B47-D7E70BE0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03w_SG_Medienmitteilung</Template>
  <TotalTime>0</TotalTime>
  <Pages>1</Pages>
  <Words>239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SG_Medienmitteilung</vt:lpstr>
    </vt:vector>
  </TitlesOfParts>
  <Company>swiss granum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SG_Medienmitteilung</dc:title>
  <dc:creator>Stephan Scheuner</dc:creator>
  <cp:lastModifiedBy>Stephan Scheuner</cp:lastModifiedBy>
  <cp:revision>47</cp:revision>
  <cp:lastPrinted>2022-09-14T12:03:00Z</cp:lastPrinted>
  <dcterms:created xsi:type="dcterms:W3CDTF">2021-06-28T12:13:00Z</dcterms:created>
  <dcterms:modified xsi:type="dcterms:W3CDTF">2026-06-15T13:16:00Z</dcterms:modified>
</cp:coreProperties>
</file>