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7A412" w14:textId="73FB446D" w:rsidR="008F377E" w:rsidRPr="00FB0647" w:rsidRDefault="004B0E0F" w:rsidP="008F377E">
      <w:pPr>
        <w:pStyle w:val="00Dokumenttitel"/>
        <w:rPr>
          <w:lang w:val="fr-CH"/>
        </w:rPr>
      </w:pPr>
      <w:r>
        <w:fldChar w:fldCharType="begin">
          <w:ffData>
            <w:name w:val="start"/>
            <w:enabled/>
            <w:calcOnExit w:val="0"/>
            <w:textInput>
              <w:default w:val="Medienmitteilung"/>
            </w:textInput>
          </w:ffData>
        </w:fldChar>
      </w:r>
      <w:bookmarkStart w:id="0" w:name="start"/>
      <w:r>
        <w:instrText xml:space="preserve"> FORMTEXT </w:instrText>
      </w:r>
      <w:r>
        <w:fldChar w:fldCharType="separate"/>
      </w:r>
      <w:r>
        <w:rPr>
          <w:noProof/>
        </w:rPr>
        <w:t>Medienmitteilung</w:t>
      </w:r>
      <w:r>
        <w:fldChar w:fldCharType="end"/>
      </w:r>
      <w:bookmarkEnd w:id="0"/>
    </w:p>
    <w:p w14:paraId="5CAE1CB5" w14:textId="77777777" w:rsidR="008F377E" w:rsidRPr="00FB0647" w:rsidRDefault="008F377E" w:rsidP="008F377E">
      <w:pPr>
        <w:pStyle w:val="99AbstandvorTextbeginn"/>
        <w:rPr>
          <w:lang w:val="fr-CH"/>
        </w:rPr>
      </w:pPr>
    </w:p>
    <w:p w14:paraId="1E902140" w14:textId="36A395B4" w:rsidR="008258D2" w:rsidRPr="005C06D2" w:rsidRDefault="004B0E0F" w:rsidP="008258D2">
      <w:pPr>
        <w:pStyle w:val="02TextohneAbstand"/>
      </w:pPr>
      <w:r>
        <w:fldChar w:fldCharType="begin">
          <w:ffData>
            <w:name w:val="ort"/>
            <w:enabled/>
            <w:calcOnExit w:val="0"/>
            <w:textInput>
              <w:default w:val="Bern"/>
            </w:textInput>
          </w:ffData>
        </w:fldChar>
      </w:r>
      <w:bookmarkStart w:id="1" w:name="ort"/>
      <w:r>
        <w:instrText xml:space="preserve"> FORMTEXT </w:instrText>
      </w:r>
      <w:r>
        <w:fldChar w:fldCharType="separate"/>
      </w:r>
      <w:r>
        <w:rPr>
          <w:noProof/>
        </w:rPr>
        <w:t>Bern</w:t>
      </w:r>
      <w:r>
        <w:fldChar w:fldCharType="end"/>
      </w:r>
      <w:bookmarkEnd w:id="1"/>
      <w:r w:rsidR="008258D2" w:rsidRPr="005C06D2">
        <w:t xml:space="preserve">, </w:t>
      </w:r>
      <w:r w:rsidR="0085596D">
        <w:t>28</w:t>
      </w:r>
      <w:r w:rsidR="00191EC4">
        <w:t>. August 202</w:t>
      </w:r>
      <w:r w:rsidR="0080005D">
        <w:t>5</w:t>
      </w:r>
    </w:p>
    <w:p w14:paraId="1A585165" w14:textId="77777777" w:rsidR="00AA0E04" w:rsidRPr="005C06D2" w:rsidRDefault="00AA0E04" w:rsidP="007D2785">
      <w:pPr>
        <w:pStyle w:val="99AbstandvorTextbeginn"/>
      </w:pPr>
    </w:p>
    <w:p w14:paraId="49374B8F" w14:textId="77777777" w:rsidR="00F06F30" w:rsidRPr="005C06D2" w:rsidRDefault="00F06F30" w:rsidP="008258D2">
      <w:pPr>
        <w:pStyle w:val="02TextohneAbstand"/>
        <w:sectPr w:rsidR="00F06F30" w:rsidRPr="005C06D2" w:rsidSect="008F377E">
          <w:footerReference w:type="default" r:id="rId8"/>
          <w:headerReference w:type="first" r:id="rId9"/>
          <w:type w:val="continuous"/>
          <w:pgSz w:w="11906" w:h="16838" w:code="9"/>
          <w:pgMar w:top="3272" w:right="1134" w:bottom="1701" w:left="1134" w:header="397" w:footer="397" w:gutter="0"/>
          <w:cols w:space="708"/>
          <w:titlePg/>
          <w:docGrid w:linePitch="360"/>
        </w:sectPr>
      </w:pPr>
    </w:p>
    <w:tbl>
      <w:tblPr>
        <w:tblStyle w:val="Tabellenraster"/>
        <w:tblpPr w:leftFromText="142" w:rightFromText="142" w:vertAnchor="page" w:tblpY="15423"/>
        <w:tblW w:w="9639" w:type="dxa"/>
        <w:tblLayout w:type="fixed"/>
        <w:tblLook w:val="04A0" w:firstRow="1" w:lastRow="0" w:firstColumn="1" w:lastColumn="0" w:noHBand="0" w:noVBand="1"/>
      </w:tblPr>
      <w:tblGrid>
        <w:gridCol w:w="9639"/>
      </w:tblGrid>
      <w:tr w:rsidR="0044251C" w14:paraId="51B25C64" w14:textId="77777777" w:rsidTr="0044251C">
        <w:trPr>
          <w:cantSplit/>
          <w:trHeight w:hRule="exact" w:val="1021"/>
        </w:trPr>
        <w:tc>
          <w:tcPr>
            <w:tcW w:w="9639" w:type="dxa"/>
          </w:tcPr>
          <w:p w14:paraId="695A8BCE" w14:textId="4EB0C93A" w:rsidR="0044251C" w:rsidRDefault="005C52C3" w:rsidP="00756FD0">
            <w:pPr>
              <w:pStyle w:val="10Bildladen"/>
            </w:pPr>
            <w:r>
              <w:rPr>
                <w:lang w:val="de-CH" w:eastAsia="de-CH"/>
              </w:rPr>
              <w:drawing>
                <wp:inline distT="0" distB="0" distL="0" distR="0" wp14:anchorId="6F248305" wp14:editId="39753C14">
                  <wp:extent cx="2996320" cy="408214"/>
                  <wp:effectExtent l="0" t="0" r="0" b="0"/>
                  <wp:docPr id="2" name="Imag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FF2B5EF4-FFF2-40B4-BE49-F238E27FC236}">
                                <a16:creationId xmlns:a16="http://schemas.microsoft.com/office/drawing/2014/main" id="{00000000-0008-0000-0000-000002000000}"/>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6320" cy="408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2FB01A3B" w14:textId="079C31B5" w:rsidR="00A82679" w:rsidRPr="00B2006B" w:rsidRDefault="0080005D" w:rsidP="00A82679">
      <w:pPr>
        <w:jc w:val="left"/>
        <w:rPr>
          <w:rFonts w:cs="Arial"/>
          <w:b/>
          <w:sz w:val="28"/>
        </w:rPr>
      </w:pPr>
      <w:r>
        <w:rPr>
          <w:rFonts w:cs="Arial"/>
          <w:b/>
          <w:sz w:val="28"/>
        </w:rPr>
        <w:t>Gute Ertr</w:t>
      </w:r>
      <w:r w:rsidR="006F1472">
        <w:rPr>
          <w:rFonts w:cs="Arial"/>
          <w:b/>
          <w:sz w:val="28"/>
        </w:rPr>
        <w:t>ä</w:t>
      </w:r>
      <w:r>
        <w:rPr>
          <w:rFonts w:cs="Arial"/>
          <w:b/>
          <w:sz w:val="28"/>
        </w:rPr>
        <w:t>g</w:t>
      </w:r>
      <w:r w:rsidR="006F1472">
        <w:rPr>
          <w:rFonts w:cs="Arial"/>
          <w:b/>
          <w:sz w:val="28"/>
        </w:rPr>
        <w:t>e</w:t>
      </w:r>
      <w:r>
        <w:rPr>
          <w:rFonts w:cs="Arial"/>
          <w:b/>
          <w:sz w:val="28"/>
        </w:rPr>
        <w:t xml:space="preserve"> </w:t>
      </w:r>
      <w:r w:rsidR="00A82679" w:rsidRPr="00B2006B">
        <w:rPr>
          <w:rFonts w:cs="Arial"/>
          <w:b/>
          <w:sz w:val="28"/>
        </w:rPr>
        <w:t>der Winterweizensorten in den</w:t>
      </w:r>
      <w:r w:rsidR="0085596D">
        <w:rPr>
          <w:rFonts w:cs="Arial"/>
          <w:b/>
          <w:sz w:val="28"/>
        </w:rPr>
        <w:t xml:space="preserve"> </w:t>
      </w:r>
      <w:r w:rsidR="00A82679" w:rsidRPr="00B2006B">
        <w:rPr>
          <w:rFonts w:cs="Arial"/>
          <w:b/>
          <w:sz w:val="28"/>
        </w:rPr>
        <w:t>swiss granum-Versuchen 202</w:t>
      </w:r>
      <w:r>
        <w:rPr>
          <w:rFonts w:cs="Arial"/>
          <w:b/>
          <w:sz w:val="28"/>
        </w:rPr>
        <w:t>4</w:t>
      </w:r>
      <w:r w:rsidR="00A82679" w:rsidRPr="00B2006B">
        <w:rPr>
          <w:rFonts w:cs="Arial"/>
          <w:b/>
          <w:sz w:val="28"/>
        </w:rPr>
        <w:t>/202</w:t>
      </w:r>
      <w:r>
        <w:rPr>
          <w:rFonts w:cs="Arial"/>
          <w:b/>
          <w:sz w:val="28"/>
        </w:rPr>
        <w:t>5</w:t>
      </w:r>
    </w:p>
    <w:p w14:paraId="11EB030E" w14:textId="77777777" w:rsidR="00A82679" w:rsidRPr="00A82679" w:rsidRDefault="00A82679" w:rsidP="00A82679">
      <w:pPr>
        <w:rPr>
          <w:rFonts w:cs="Arial"/>
          <w:color w:val="7F7F7F" w:themeColor="text1" w:themeTint="80"/>
          <w:szCs w:val="22"/>
        </w:rPr>
      </w:pPr>
    </w:p>
    <w:p w14:paraId="6DF696A0" w14:textId="53D2310B" w:rsidR="000E68B3" w:rsidRPr="000E68B3" w:rsidRDefault="000E68B3" w:rsidP="00A82679">
      <w:pPr>
        <w:rPr>
          <w:rFonts w:cs="Arial"/>
          <w:b/>
          <w:szCs w:val="22"/>
        </w:rPr>
      </w:pPr>
      <w:r w:rsidRPr="000E68B3">
        <w:rPr>
          <w:rFonts w:cs="Arial"/>
          <w:b/>
          <w:szCs w:val="22"/>
        </w:rPr>
        <w:t xml:space="preserve">Nach den schwachen Ergebnissen des Vorjahres sind die Erträge der Winterweizensorten in den Sortenversuchen </w:t>
      </w:r>
      <w:r w:rsidR="006F1472">
        <w:rPr>
          <w:rFonts w:cs="Arial"/>
          <w:b/>
          <w:szCs w:val="22"/>
        </w:rPr>
        <w:t>dieses Jahres</w:t>
      </w:r>
      <w:r w:rsidRPr="000E68B3">
        <w:rPr>
          <w:rFonts w:cs="Arial"/>
          <w:b/>
          <w:szCs w:val="22"/>
        </w:rPr>
        <w:t xml:space="preserve"> gut ausgefallen.</w:t>
      </w:r>
      <w:r>
        <w:rPr>
          <w:rFonts w:cs="Arial"/>
          <w:b/>
          <w:szCs w:val="22"/>
        </w:rPr>
        <w:t xml:space="preserve"> Der durchschnittliche Ertrag </w:t>
      </w:r>
      <w:r w:rsidR="006F1472">
        <w:rPr>
          <w:rFonts w:cs="Arial"/>
          <w:b/>
          <w:szCs w:val="22"/>
        </w:rPr>
        <w:t xml:space="preserve">liegt </w:t>
      </w:r>
      <w:r>
        <w:rPr>
          <w:rFonts w:cs="Arial"/>
          <w:b/>
          <w:szCs w:val="22"/>
        </w:rPr>
        <w:t>dieses Jahr im ÖLN-Anbau bei 85.9</w:t>
      </w:r>
      <w:r w:rsidR="00E265B8">
        <w:rPr>
          <w:rFonts w:cs="Arial"/>
          <w:b/>
          <w:szCs w:val="22"/>
        </w:rPr>
        <w:t> </w:t>
      </w:r>
      <w:r>
        <w:rPr>
          <w:rFonts w:cs="Arial"/>
          <w:b/>
          <w:szCs w:val="22"/>
        </w:rPr>
        <w:t xml:space="preserve">dt/ha und im Extenso-Anbau bei 78.3 dt/ha. Der durchschnittliche Proteingehalt ist </w:t>
      </w:r>
      <w:r w:rsidR="006F1472">
        <w:rPr>
          <w:rFonts w:cs="Arial"/>
          <w:b/>
          <w:szCs w:val="22"/>
        </w:rPr>
        <w:t xml:space="preserve">hingegen </w:t>
      </w:r>
      <w:r>
        <w:rPr>
          <w:rFonts w:cs="Arial"/>
          <w:b/>
          <w:szCs w:val="22"/>
        </w:rPr>
        <w:t xml:space="preserve">deutlich tiefer als im Vorjahr mit 13.7 % sowohl im ÖLN- als auch im Extenso-Anbau. </w:t>
      </w:r>
      <w:r w:rsidR="00B30C76">
        <w:rPr>
          <w:rFonts w:cs="Arial"/>
          <w:b/>
          <w:szCs w:val="22"/>
        </w:rPr>
        <w:t>Das mittlere Hektolitergewicht liegt mit 79.6</w:t>
      </w:r>
      <w:r w:rsidR="00E265B8">
        <w:rPr>
          <w:rFonts w:cs="Arial"/>
          <w:b/>
          <w:szCs w:val="22"/>
        </w:rPr>
        <w:t> </w:t>
      </w:r>
      <w:r w:rsidR="00B30C76">
        <w:rPr>
          <w:rFonts w:cs="Arial"/>
          <w:b/>
          <w:szCs w:val="22"/>
        </w:rPr>
        <w:t xml:space="preserve">kg/hl im ÖLN-Anbau </w:t>
      </w:r>
      <w:r w:rsidR="006F1472">
        <w:rPr>
          <w:rFonts w:cs="Arial"/>
          <w:b/>
          <w:szCs w:val="22"/>
        </w:rPr>
        <w:t>bzw.</w:t>
      </w:r>
      <w:r w:rsidR="00B30C76">
        <w:rPr>
          <w:rFonts w:cs="Arial"/>
          <w:b/>
          <w:szCs w:val="22"/>
        </w:rPr>
        <w:t xml:space="preserve"> 79.9</w:t>
      </w:r>
      <w:r w:rsidR="00E265B8">
        <w:rPr>
          <w:rFonts w:cs="Arial"/>
          <w:b/>
          <w:szCs w:val="22"/>
        </w:rPr>
        <w:t> </w:t>
      </w:r>
      <w:r w:rsidR="00B30C76">
        <w:rPr>
          <w:rFonts w:cs="Arial"/>
          <w:b/>
          <w:szCs w:val="22"/>
        </w:rPr>
        <w:t xml:space="preserve">kg/hl im Extenso-Anbau deutlich über den Werten von 2024. </w:t>
      </w:r>
      <w:r w:rsidRPr="000E68B3">
        <w:rPr>
          <w:rFonts w:cs="Arial"/>
          <w:b/>
          <w:szCs w:val="22"/>
        </w:rPr>
        <w:t>Die Ergebnisse dienen ausschliesslich zur Beurteilung der Sortenversuche und stellen keine Beurteilung der Weizenqualität in der Schweiz dar.</w:t>
      </w:r>
    </w:p>
    <w:p w14:paraId="75720FD9" w14:textId="77777777" w:rsidR="00A82679" w:rsidRPr="0080005D" w:rsidRDefault="00A82679" w:rsidP="00A82679">
      <w:pPr>
        <w:rPr>
          <w:rFonts w:cs="Arial"/>
          <w:b/>
          <w:color w:val="7F7F7F" w:themeColor="text1" w:themeTint="80"/>
          <w:szCs w:val="22"/>
        </w:rPr>
      </w:pPr>
    </w:p>
    <w:p w14:paraId="33D6E4DB" w14:textId="6C31C222" w:rsidR="00A82679" w:rsidRPr="00D7045A" w:rsidRDefault="00B30C76" w:rsidP="00A82679">
      <w:pPr>
        <w:rPr>
          <w:rFonts w:cs="Arial"/>
          <w:b/>
          <w:szCs w:val="22"/>
        </w:rPr>
      </w:pPr>
      <w:r w:rsidRPr="00D7045A">
        <w:rPr>
          <w:rFonts w:cs="Arial"/>
          <w:b/>
          <w:szCs w:val="22"/>
        </w:rPr>
        <w:t>Milder Winter</w:t>
      </w:r>
      <w:r w:rsidR="00D7045A" w:rsidRPr="00D7045A">
        <w:rPr>
          <w:rFonts w:cs="Arial"/>
          <w:b/>
          <w:szCs w:val="22"/>
        </w:rPr>
        <w:t>, trocken heisser Frühling</w:t>
      </w:r>
    </w:p>
    <w:p w14:paraId="14712143" w14:textId="26DAF852" w:rsidR="00222C5A" w:rsidRPr="0080005D" w:rsidRDefault="00D7045A" w:rsidP="00773228">
      <w:pPr>
        <w:rPr>
          <w:rFonts w:cs="Arial"/>
          <w:color w:val="7F7F7F" w:themeColor="text1" w:themeTint="80"/>
          <w:szCs w:val="22"/>
        </w:rPr>
      </w:pPr>
      <w:r w:rsidRPr="00D7045A">
        <w:rPr>
          <w:rFonts w:cs="Arial"/>
          <w:szCs w:val="22"/>
        </w:rPr>
        <w:t>Der Herbst 2024</w:t>
      </w:r>
      <w:r w:rsidR="00BE595A">
        <w:rPr>
          <w:rFonts w:cs="Arial"/>
          <w:szCs w:val="22"/>
        </w:rPr>
        <w:t xml:space="preserve"> fiel mild und regenreich aus, darauf folgte ein milder Winter. Der Frühling 2025 war warm und trocken bis sehr trocken mit einer überdurchschnittlichen Sonnenscheindauer</w:t>
      </w:r>
      <w:r w:rsidR="006F1472">
        <w:rPr>
          <w:rFonts w:cs="Arial"/>
          <w:szCs w:val="22"/>
        </w:rPr>
        <w:t xml:space="preserve"> – </w:t>
      </w:r>
      <w:r w:rsidR="00BE595A">
        <w:rPr>
          <w:rFonts w:cs="Arial"/>
          <w:szCs w:val="22"/>
        </w:rPr>
        <w:t>ganz im Gegensatz zu den Bedingungen während der Anbausaison 2023/2024.</w:t>
      </w:r>
      <w:r w:rsidR="00546281">
        <w:rPr>
          <w:rFonts w:cs="Arial"/>
          <w:szCs w:val="22"/>
        </w:rPr>
        <w:t xml:space="preserve"> Die Pflanzen entwickelten sich entsprechend besser</w:t>
      </w:r>
      <w:r w:rsidR="006F1472">
        <w:rPr>
          <w:rFonts w:cs="Arial"/>
          <w:szCs w:val="22"/>
        </w:rPr>
        <w:t>. Aufgrund der</w:t>
      </w:r>
      <w:r w:rsidR="0001638C">
        <w:rPr>
          <w:rFonts w:cs="Arial"/>
          <w:szCs w:val="22"/>
        </w:rPr>
        <w:t xml:space="preserve"> trockenen Bedingungen </w:t>
      </w:r>
      <w:r w:rsidR="006F1472">
        <w:rPr>
          <w:rFonts w:cs="Arial"/>
          <w:szCs w:val="22"/>
        </w:rPr>
        <w:t>traten auch</w:t>
      </w:r>
      <w:r w:rsidR="0001638C">
        <w:rPr>
          <w:rFonts w:cs="Arial"/>
          <w:szCs w:val="22"/>
        </w:rPr>
        <w:t xml:space="preserve"> Blattkrankheiten </w:t>
      </w:r>
      <w:r w:rsidR="008D1075">
        <w:rPr>
          <w:rFonts w:cs="Arial"/>
          <w:szCs w:val="22"/>
        </w:rPr>
        <w:t xml:space="preserve">erst später </w:t>
      </w:r>
      <w:r w:rsidR="006F1472">
        <w:rPr>
          <w:rFonts w:cs="Arial"/>
          <w:szCs w:val="22"/>
        </w:rPr>
        <w:t>als im Vorjahr auf</w:t>
      </w:r>
      <w:r w:rsidR="00992A15">
        <w:rPr>
          <w:rFonts w:cs="Arial"/>
          <w:szCs w:val="22"/>
        </w:rPr>
        <w:t xml:space="preserve"> und der Krankheitsdruck war</w:t>
      </w:r>
      <w:r w:rsidR="000C4C53">
        <w:rPr>
          <w:rFonts w:cs="Arial"/>
          <w:szCs w:val="22"/>
        </w:rPr>
        <w:t xml:space="preserve"> deutlich</w:t>
      </w:r>
      <w:r w:rsidR="00992A15">
        <w:rPr>
          <w:rFonts w:cs="Arial"/>
          <w:szCs w:val="22"/>
        </w:rPr>
        <w:t xml:space="preserve"> tiefer</w:t>
      </w:r>
      <w:r w:rsidR="00546281">
        <w:rPr>
          <w:rFonts w:cs="Arial"/>
          <w:szCs w:val="22"/>
        </w:rPr>
        <w:t>.</w:t>
      </w:r>
      <w:r w:rsidR="0001638C">
        <w:rPr>
          <w:rFonts w:cs="Arial"/>
          <w:szCs w:val="22"/>
        </w:rPr>
        <w:t xml:space="preserve"> Die hohe Photosyntheseleistung ermöglichte sowohl hohe Erträge als auch </w:t>
      </w:r>
      <w:r w:rsidR="006F1472">
        <w:rPr>
          <w:rFonts w:cs="Arial"/>
          <w:szCs w:val="22"/>
        </w:rPr>
        <w:t xml:space="preserve">hohe </w:t>
      </w:r>
      <w:r w:rsidR="0001638C">
        <w:rPr>
          <w:rFonts w:cs="Arial"/>
          <w:szCs w:val="22"/>
        </w:rPr>
        <w:t>Hektolitergewichte. Vermutlich konnte das Qualitätspoten</w:t>
      </w:r>
      <w:r w:rsidR="006F1472">
        <w:rPr>
          <w:rFonts w:cs="Arial"/>
          <w:szCs w:val="22"/>
        </w:rPr>
        <w:t>z</w:t>
      </w:r>
      <w:r w:rsidR="0001638C">
        <w:rPr>
          <w:rFonts w:cs="Arial"/>
          <w:szCs w:val="22"/>
        </w:rPr>
        <w:t xml:space="preserve">ial der Sorten dieses Jahr nicht </w:t>
      </w:r>
      <w:r w:rsidR="006F1472">
        <w:rPr>
          <w:rFonts w:cs="Arial"/>
          <w:szCs w:val="22"/>
        </w:rPr>
        <w:t xml:space="preserve">vollständig </w:t>
      </w:r>
      <w:r w:rsidR="0001638C">
        <w:rPr>
          <w:rFonts w:cs="Arial"/>
          <w:szCs w:val="22"/>
        </w:rPr>
        <w:t xml:space="preserve">ausgeschöpft werden. </w:t>
      </w:r>
      <w:r w:rsidR="00700D6F">
        <w:rPr>
          <w:rFonts w:cs="Arial"/>
          <w:szCs w:val="22"/>
        </w:rPr>
        <w:t xml:space="preserve">Mögliche </w:t>
      </w:r>
      <w:r w:rsidR="0001638C">
        <w:rPr>
          <w:rFonts w:cs="Arial"/>
          <w:szCs w:val="22"/>
        </w:rPr>
        <w:t xml:space="preserve">Gründe </w:t>
      </w:r>
      <w:r w:rsidR="00700D6F">
        <w:rPr>
          <w:rFonts w:cs="Arial"/>
          <w:szCs w:val="22"/>
        </w:rPr>
        <w:t xml:space="preserve">für die mittelmässige Qualität könnten der aufgrund der hohen Erträge </w:t>
      </w:r>
      <w:r w:rsidR="006F1472">
        <w:rPr>
          <w:rFonts w:cs="Arial"/>
          <w:szCs w:val="22"/>
        </w:rPr>
        <w:t>erhöhte</w:t>
      </w:r>
      <w:r w:rsidR="00700D6F">
        <w:rPr>
          <w:rFonts w:cs="Arial"/>
          <w:szCs w:val="22"/>
        </w:rPr>
        <w:t xml:space="preserve"> Stickstoffbedarf </w:t>
      </w:r>
      <w:r w:rsidR="006F1472">
        <w:rPr>
          <w:rFonts w:cs="Arial"/>
          <w:szCs w:val="22"/>
        </w:rPr>
        <w:t>der Pflanzen</w:t>
      </w:r>
      <w:r w:rsidR="00700D6F">
        <w:rPr>
          <w:rFonts w:cs="Arial"/>
          <w:szCs w:val="22"/>
        </w:rPr>
        <w:t xml:space="preserve"> oder eine mangelhafte Versorgung der Körner aufgrund der trocken</w:t>
      </w:r>
      <w:r w:rsidR="006F1472">
        <w:rPr>
          <w:rFonts w:cs="Arial"/>
          <w:szCs w:val="22"/>
        </w:rPr>
        <w:t>-</w:t>
      </w:r>
      <w:r w:rsidR="00700D6F">
        <w:rPr>
          <w:rFonts w:cs="Arial"/>
          <w:szCs w:val="22"/>
        </w:rPr>
        <w:t>heissen Bedingungen im Mai und Juni</w:t>
      </w:r>
      <w:r w:rsidR="007A2510">
        <w:rPr>
          <w:rFonts w:cs="Arial"/>
          <w:szCs w:val="22"/>
        </w:rPr>
        <w:t xml:space="preserve"> sein</w:t>
      </w:r>
      <w:r w:rsidR="00700D6F">
        <w:rPr>
          <w:rFonts w:cs="Arial"/>
          <w:szCs w:val="22"/>
        </w:rPr>
        <w:t>.</w:t>
      </w:r>
      <w:r w:rsidR="00007755" w:rsidRPr="00007755">
        <w:t xml:space="preserve"> </w:t>
      </w:r>
      <w:r w:rsidR="00007755" w:rsidRPr="00007755">
        <w:rPr>
          <w:rFonts w:cs="Arial"/>
          <w:szCs w:val="22"/>
        </w:rPr>
        <w:t>Die Ergebnisse de</w:t>
      </w:r>
      <w:r w:rsidR="00844C28">
        <w:rPr>
          <w:rFonts w:cs="Arial"/>
          <w:szCs w:val="22"/>
        </w:rPr>
        <w:t>r</w:t>
      </w:r>
      <w:r w:rsidR="00007755" w:rsidRPr="00007755">
        <w:rPr>
          <w:rFonts w:cs="Arial"/>
          <w:szCs w:val="22"/>
        </w:rPr>
        <w:t xml:space="preserve"> </w:t>
      </w:r>
      <w:r w:rsidR="00007755">
        <w:rPr>
          <w:rFonts w:cs="Arial"/>
          <w:szCs w:val="22"/>
        </w:rPr>
        <w:t>Laboranalysen und Backversuche</w:t>
      </w:r>
      <w:r w:rsidR="00007755" w:rsidRPr="00007755">
        <w:rPr>
          <w:rFonts w:cs="Arial"/>
          <w:szCs w:val="22"/>
        </w:rPr>
        <w:t xml:space="preserve"> müssen </w:t>
      </w:r>
      <w:r w:rsidR="00007755">
        <w:rPr>
          <w:rFonts w:cs="Arial"/>
          <w:szCs w:val="22"/>
        </w:rPr>
        <w:t xml:space="preserve">jedoch </w:t>
      </w:r>
      <w:r w:rsidR="00007755" w:rsidRPr="00007755">
        <w:rPr>
          <w:rFonts w:cs="Arial"/>
          <w:szCs w:val="22"/>
        </w:rPr>
        <w:t xml:space="preserve">abgewartet werden, bevor definitive Schlüsse über </w:t>
      </w:r>
      <w:r w:rsidR="00007755">
        <w:rPr>
          <w:rFonts w:cs="Arial"/>
          <w:szCs w:val="22"/>
        </w:rPr>
        <w:t>die Backqualität</w:t>
      </w:r>
      <w:r w:rsidR="00007755" w:rsidRPr="00007755">
        <w:rPr>
          <w:rFonts w:cs="Arial"/>
          <w:szCs w:val="22"/>
        </w:rPr>
        <w:t xml:space="preserve"> gezogen werden können</w:t>
      </w:r>
      <w:r w:rsidR="00007755">
        <w:rPr>
          <w:rFonts w:cs="Arial"/>
          <w:szCs w:val="22"/>
        </w:rPr>
        <w:t>.</w:t>
      </w:r>
      <w:r w:rsidR="00700D6F">
        <w:rPr>
          <w:rFonts w:cs="Arial"/>
          <w:szCs w:val="22"/>
        </w:rPr>
        <w:t xml:space="preserve"> Die Niederschläge Ende Juli und Anfang August verzögerten die Ernte der Standorte, </w:t>
      </w:r>
      <w:r w:rsidR="007A2510">
        <w:rPr>
          <w:rFonts w:cs="Arial"/>
          <w:szCs w:val="22"/>
        </w:rPr>
        <w:t>an denen</w:t>
      </w:r>
      <w:r w:rsidR="00700D6F">
        <w:rPr>
          <w:rFonts w:cs="Arial"/>
          <w:szCs w:val="22"/>
        </w:rPr>
        <w:t xml:space="preserve"> </w:t>
      </w:r>
      <w:r w:rsidR="007A2510">
        <w:rPr>
          <w:rFonts w:cs="Arial"/>
          <w:szCs w:val="22"/>
        </w:rPr>
        <w:t xml:space="preserve">die </w:t>
      </w:r>
      <w:r w:rsidR="00700D6F">
        <w:rPr>
          <w:rFonts w:cs="Arial"/>
          <w:szCs w:val="22"/>
        </w:rPr>
        <w:t xml:space="preserve">Pflanzen eher später </w:t>
      </w:r>
      <w:r w:rsidR="007A2510">
        <w:rPr>
          <w:rFonts w:cs="Arial"/>
          <w:szCs w:val="22"/>
        </w:rPr>
        <w:t>fertig abreiften</w:t>
      </w:r>
      <w:r w:rsidR="00700D6F">
        <w:rPr>
          <w:rFonts w:cs="Arial"/>
          <w:szCs w:val="22"/>
        </w:rPr>
        <w:t xml:space="preserve">. </w:t>
      </w:r>
      <w:r w:rsidR="00292E52">
        <w:rPr>
          <w:rFonts w:cs="Arial"/>
          <w:szCs w:val="22"/>
        </w:rPr>
        <w:t>Folglich</w:t>
      </w:r>
      <w:r w:rsidR="00700D6F">
        <w:rPr>
          <w:rFonts w:cs="Arial"/>
          <w:szCs w:val="22"/>
        </w:rPr>
        <w:t xml:space="preserve"> wurde die Auswuchstoleranz der Sorten auf die Probe gestellt</w:t>
      </w:r>
      <w:r w:rsidR="00292E52">
        <w:rPr>
          <w:rFonts w:cs="Arial"/>
          <w:szCs w:val="22"/>
        </w:rPr>
        <w:t>, was zu niedrigen</w:t>
      </w:r>
      <w:r w:rsidR="00700D6F">
        <w:rPr>
          <w:rFonts w:cs="Arial"/>
          <w:szCs w:val="22"/>
        </w:rPr>
        <w:t xml:space="preserve"> Fallzahlen bei den schw</w:t>
      </w:r>
      <w:r w:rsidR="00292E52">
        <w:rPr>
          <w:rFonts w:cs="Arial"/>
          <w:szCs w:val="22"/>
        </w:rPr>
        <w:t>ächeren</w:t>
      </w:r>
      <w:r w:rsidR="00700D6F">
        <w:rPr>
          <w:rFonts w:cs="Arial"/>
          <w:szCs w:val="22"/>
        </w:rPr>
        <w:t xml:space="preserve"> Sorten </w:t>
      </w:r>
      <w:r w:rsidR="00292E52">
        <w:rPr>
          <w:rFonts w:cs="Arial"/>
          <w:szCs w:val="22"/>
        </w:rPr>
        <w:t>führte</w:t>
      </w:r>
      <w:r w:rsidR="00700D6F">
        <w:rPr>
          <w:rFonts w:cs="Arial"/>
          <w:szCs w:val="22"/>
        </w:rPr>
        <w:t xml:space="preserve">. </w:t>
      </w:r>
    </w:p>
    <w:p w14:paraId="340BECCD" w14:textId="77777777" w:rsidR="00A82679" w:rsidRPr="0080005D" w:rsidRDefault="00A82679" w:rsidP="00A82679">
      <w:pPr>
        <w:rPr>
          <w:rFonts w:cs="Arial"/>
          <w:color w:val="7F7F7F" w:themeColor="text1" w:themeTint="80"/>
          <w:szCs w:val="22"/>
        </w:rPr>
      </w:pPr>
    </w:p>
    <w:p w14:paraId="488851C2" w14:textId="1B23959E" w:rsidR="00A82679" w:rsidRPr="00773228" w:rsidRDefault="00A82679" w:rsidP="00A82679">
      <w:pPr>
        <w:rPr>
          <w:rFonts w:cs="Arial"/>
          <w:b/>
          <w:szCs w:val="22"/>
        </w:rPr>
      </w:pPr>
      <w:r w:rsidRPr="00773228">
        <w:rPr>
          <w:rFonts w:cs="Arial"/>
          <w:b/>
          <w:szCs w:val="22"/>
        </w:rPr>
        <w:t>Durchschnitt der Versuchsergebnisse 202</w:t>
      </w:r>
      <w:r w:rsidR="00773228">
        <w:rPr>
          <w:rFonts w:cs="Arial"/>
          <w:b/>
          <w:szCs w:val="22"/>
        </w:rPr>
        <w:t>4</w:t>
      </w:r>
      <w:r w:rsidRPr="00773228">
        <w:rPr>
          <w:rFonts w:cs="Arial"/>
          <w:b/>
          <w:szCs w:val="22"/>
        </w:rPr>
        <w:t xml:space="preserve"> und 202</w:t>
      </w:r>
      <w:r w:rsidR="00773228">
        <w:rPr>
          <w:rFonts w:cs="Arial"/>
          <w:b/>
          <w:szCs w:val="22"/>
        </w:rPr>
        <w:t>5</w:t>
      </w:r>
    </w:p>
    <w:p w14:paraId="1AA373B5" w14:textId="3672B53B" w:rsidR="00096C7D" w:rsidRPr="00494233" w:rsidRDefault="00096C7D" w:rsidP="00A82679">
      <w:pPr>
        <w:rPr>
          <w:rFonts w:cs="Arial"/>
          <w:szCs w:val="22"/>
        </w:rPr>
      </w:pPr>
      <w:r w:rsidRPr="00494233">
        <w:rPr>
          <w:rFonts w:cs="Arial"/>
          <w:szCs w:val="22"/>
        </w:rPr>
        <w:t>Im Schnitt liegt der Ertrag im ÖLN-Anbau über die beiden Jahre 2024 und 2025</w:t>
      </w:r>
      <w:r w:rsidR="00661909" w:rsidRPr="00494233">
        <w:rPr>
          <w:rFonts w:cs="Arial"/>
          <w:szCs w:val="22"/>
        </w:rPr>
        <w:t xml:space="preserve"> bei 72.2</w:t>
      </w:r>
      <w:r w:rsidR="00A6419E" w:rsidRPr="00494233">
        <w:rPr>
          <w:rFonts w:cs="Arial"/>
          <w:szCs w:val="22"/>
        </w:rPr>
        <w:t> </w:t>
      </w:r>
      <w:r w:rsidRPr="00494233">
        <w:rPr>
          <w:rFonts w:cs="Arial"/>
          <w:szCs w:val="22"/>
        </w:rPr>
        <w:t xml:space="preserve">dt/ha (Abb. 1), das durchschnittliche Hektolitergewicht bei </w:t>
      </w:r>
      <w:r w:rsidR="00A64B3A" w:rsidRPr="00494233">
        <w:rPr>
          <w:rFonts w:cs="Arial"/>
          <w:szCs w:val="22"/>
        </w:rPr>
        <w:t>76.8</w:t>
      </w:r>
      <w:r w:rsidR="00A6419E" w:rsidRPr="00494233">
        <w:rPr>
          <w:rFonts w:cs="Arial"/>
          <w:szCs w:val="22"/>
        </w:rPr>
        <w:t> </w:t>
      </w:r>
      <w:r w:rsidRPr="00494233">
        <w:rPr>
          <w:rFonts w:cs="Arial"/>
          <w:szCs w:val="22"/>
        </w:rPr>
        <w:t xml:space="preserve">kg/hl (Abb. 2) und der Proteingehalt bei </w:t>
      </w:r>
      <w:r w:rsidR="00661909" w:rsidRPr="00494233">
        <w:rPr>
          <w:rFonts w:cs="Arial"/>
          <w:szCs w:val="22"/>
        </w:rPr>
        <w:t>14.3</w:t>
      </w:r>
      <w:r w:rsidRPr="00494233">
        <w:rPr>
          <w:rFonts w:cs="Arial"/>
          <w:szCs w:val="22"/>
        </w:rPr>
        <w:t> % (Abb. 1).</w:t>
      </w:r>
    </w:p>
    <w:p w14:paraId="0B1A6D49" w14:textId="6983AE13" w:rsidR="00A6419E" w:rsidRPr="00494233" w:rsidRDefault="00661909" w:rsidP="00A82679">
      <w:pPr>
        <w:rPr>
          <w:rFonts w:cs="Arial"/>
          <w:szCs w:val="22"/>
        </w:rPr>
      </w:pPr>
      <w:r w:rsidRPr="00494233">
        <w:rPr>
          <w:rFonts w:cs="Arial"/>
          <w:szCs w:val="22"/>
        </w:rPr>
        <w:t>Erneut erzielt Axen mit 71.8</w:t>
      </w:r>
      <w:r w:rsidR="00A6419E" w:rsidRPr="00494233">
        <w:rPr>
          <w:rFonts w:cs="Arial"/>
          <w:szCs w:val="22"/>
        </w:rPr>
        <w:t> </w:t>
      </w:r>
      <w:r w:rsidRPr="00494233">
        <w:rPr>
          <w:rFonts w:cs="Arial"/>
          <w:szCs w:val="22"/>
        </w:rPr>
        <w:t>dt/ha den höchsten Ertrag in der Qualitätsklasse TOP, gefolgt von Caminada (70.0</w:t>
      </w:r>
      <w:r w:rsidR="00A6419E" w:rsidRPr="00494233">
        <w:rPr>
          <w:rFonts w:cs="Arial"/>
          <w:szCs w:val="22"/>
        </w:rPr>
        <w:t> </w:t>
      </w:r>
      <w:r w:rsidRPr="00494233">
        <w:rPr>
          <w:rFonts w:cs="Arial"/>
          <w:szCs w:val="22"/>
        </w:rPr>
        <w:t>dt/ha) und Montalbano (66.1</w:t>
      </w:r>
      <w:r w:rsidR="00A6419E" w:rsidRPr="00494233">
        <w:rPr>
          <w:rFonts w:cs="Arial"/>
          <w:szCs w:val="22"/>
        </w:rPr>
        <w:t> </w:t>
      </w:r>
      <w:r w:rsidRPr="00494233">
        <w:rPr>
          <w:rFonts w:cs="Arial"/>
          <w:szCs w:val="22"/>
        </w:rPr>
        <w:t xml:space="preserve">dt/ha). </w:t>
      </w:r>
      <w:r w:rsidR="00362939" w:rsidRPr="00494233">
        <w:rPr>
          <w:rFonts w:cs="Arial"/>
          <w:szCs w:val="22"/>
        </w:rPr>
        <w:t>B</w:t>
      </w:r>
      <w:r w:rsidRPr="00494233">
        <w:rPr>
          <w:rFonts w:cs="Arial"/>
          <w:szCs w:val="22"/>
        </w:rPr>
        <w:t xml:space="preserve">eim Proteingehalt </w:t>
      </w:r>
      <w:r w:rsidR="00362939" w:rsidRPr="00494233">
        <w:rPr>
          <w:rFonts w:cs="Arial"/>
          <w:szCs w:val="22"/>
        </w:rPr>
        <w:t xml:space="preserve">liegt </w:t>
      </w:r>
      <w:proofErr w:type="spellStart"/>
      <w:r w:rsidR="00362939" w:rsidRPr="00494233">
        <w:rPr>
          <w:rFonts w:cs="Arial"/>
          <w:szCs w:val="22"/>
        </w:rPr>
        <w:t>Bodeli</w:t>
      </w:r>
      <w:proofErr w:type="spellEnd"/>
      <w:r w:rsidR="00362939" w:rsidRPr="00494233">
        <w:rPr>
          <w:rFonts w:cs="Arial"/>
          <w:szCs w:val="22"/>
        </w:rPr>
        <w:t xml:space="preserve"> mit </w:t>
      </w:r>
      <w:r w:rsidRPr="00494233">
        <w:rPr>
          <w:rFonts w:cs="Arial"/>
          <w:szCs w:val="22"/>
        </w:rPr>
        <w:t>15.8%</w:t>
      </w:r>
      <w:r w:rsidR="00362939" w:rsidRPr="00494233">
        <w:rPr>
          <w:rFonts w:cs="Arial"/>
          <w:szCs w:val="22"/>
        </w:rPr>
        <w:t xml:space="preserve"> auf der ersten Stelle</w:t>
      </w:r>
      <w:r w:rsidRPr="00494233">
        <w:rPr>
          <w:rFonts w:cs="Arial"/>
          <w:szCs w:val="22"/>
        </w:rPr>
        <w:t xml:space="preserve">. </w:t>
      </w:r>
      <w:r w:rsidR="00362939" w:rsidRPr="00494233">
        <w:rPr>
          <w:rFonts w:cs="Arial"/>
          <w:szCs w:val="22"/>
        </w:rPr>
        <w:t>Es</w:t>
      </w:r>
      <w:r w:rsidRPr="00494233">
        <w:rPr>
          <w:rFonts w:cs="Arial"/>
          <w:szCs w:val="22"/>
        </w:rPr>
        <w:t xml:space="preserve"> folgen </w:t>
      </w:r>
      <w:proofErr w:type="spellStart"/>
      <w:r w:rsidRPr="00494233">
        <w:rPr>
          <w:rFonts w:cs="Arial"/>
          <w:szCs w:val="22"/>
        </w:rPr>
        <w:t>Piznair</w:t>
      </w:r>
      <w:proofErr w:type="spellEnd"/>
      <w:r w:rsidRPr="00494233">
        <w:rPr>
          <w:rFonts w:cs="Arial"/>
          <w:szCs w:val="22"/>
        </w:rPr>
        <w:t xml:space="preserve"> (15.5%) und </w:t>
      </w:r>
      <w:proofErr w:type="spellStart"/>
      <w:r w:rsidRPr="00494233">
        <w:rPr>
          <w:rFonts w:cs="Arial"/>
          <w:szCs w:val="22"/>
        </w:rPr>
        <w:t>Montalbano</w:t>
      </w:r>
      <w:proofErr w:type="spellEnd"/>
      <w:r w:rsidRPr="00494233">
        <w:rPr>
          <w:rFonts w:cs="Arial"/>
          <w:szCs w:val="22"/>
        </w:rPr>
        <w:t xml:space="preserve"> (15.3%).</w:t>
      </w:r>
      <w:r w:rsidR="00A6419E" w:rsidRPr="00494233">
        <w:rPr>
          <w:rFonts w:cs="Arial"/>
          <w:szCs w:val="22"/>
        </w:rPr>
        <w:t xml:space="preserve"> Axen erzielt </w:t>
      </w:r>
      <w:r w:rsidR="00362939" w:rsidRPr="00494233">
        <w:rPr>
          <w:rFonts w:cs="Arial"/>
          <w:szCs w:val="22"/>
        </w:rPr>
        <w:t xml:space="preserve">mit 78.2 kg/hl </w:t>
      </w:r>
      <w:r w:rsidR="00A6419E" w:rsidRPr="00494233">
        <w:rPr>
          <w:rFonts w:cs="Arial"/>
          <w:szCs w:val="22"/>
        </w:rPr>
        <w:t>auch das höchste Hektolitergewicht vor Caminada (77.6 kg/hl) und Piznair (76.6 kg/hl).</w:t>
      </w:r>
    </w:p>
    <w:p w14:paraId="17ADE4F5" w14:textId="28FCB1D9" w:rsidR="00A6419E" w:rsidRPr="00494233" w:rsidRDefault="00A6419E" w:rsidP="00A82679">
      <w:pPr>
        <w:rPr>
          <w:rFonts w:cs="Arial"/>
          <w:szCs w:val="22"/>
        </w:rPr>
      </w:pPr>
      <w:r w:rsidRPr="00494233">
        <w:rPr>
          <w:rFonts w:cs="Arial"/>
          <w:szCs w:val="22"/>
        </w:rPr>
        <w:t xml:space="preserve">In der Klasse I liegt Hanswin </w:t>
      </w:r>
      <w:r w:rsidR="00362939" w:rsidRPr="00494233">
        <w:rPr>
          <w:rFonts w:cs="Arial"/>
          <w:szCs w:val="22"/>
        </w:rPr>
        <w:t xml:space="preserve">mit </w:t>
      </w:r>
      <w:r w:rsidRPr="00494233">
        <w:rPr>
          <w:rFonts w:cs="Arial"/>
          <w:szCs w:val="22"/>
        </w:rPr>
        <w:t xml:space="preserve">70.5 dt/ha knapp vor Alpval </w:t>
      </w:r>
      <w:r w:rsidR="00362939" w:rsidRPr="00494233">
        <w:rPr>
          <w:rFonts w:cs="Arial"/>
          <w:szCs w:val="22"/>
        </w:rPr>
        <w:t xml:space="preserve">mit </w:t>
      </w:r>
      <w:r w:rsidRPr="00494233">
        <w:rPr>
          <w:rFonts w:cs="Arial"/>
          <w:szCs w:val="22"/>
        </w:rPr>
        <w:t xml:space="preserve">69.4 dt/ha </w:t>
      </w:r>
      <w:r w:rsidR="007703EE" w:rsidRPr="00494233">
        <w:rPr>
          <w:rFonts w:cs="Arial"/>
          <w:szCs w:val="22"/>
        </w:rPr>
        <w:t xml:space="preserve">sowie </w:t>
      </w:r>
      <w:r w:rsidRPr="00494233">
        <w:rPr>
          <w:rFonts w:cs="Arial"/>
          <w:szCs w:val="22"/>
        </w:rPr>
        <w:t xml:space="preserve">Arina </w:t>
      </w:r>
      <w:r w:rsidR="007703EE" w:rsidRPr="00494233">
        <w:rPr>
          <w:rFonts w:cs="Arial"/>
          <w:szCs w:val="22"/>
        </w:rPr>
        <w:t>und</w:t>
      </w:r>
      <w:r w:rsidRPr="00494233">
        <w:rPr>
          <w:rFonts w:cs="Arial"/>
          <w:szCs w:val="22"/>
        </w:rPr>
        <w:t xml:space="preserve"> Campanile </w:t>
      </w:r>
      <w:r w:rsidR="00362939" w:rsidRPr="00494233">
        <w:rPr>
          <w:rFonts w:cs="Arial"/>
          <w:szCs w:val="22"/>
        </w:rPr>
        <w:t>mit jeweils</w:t>
      </w:r>
      <w:r w:rsidRPr="00494233">
        <w:rPr>
          <w:rFonts w:cs="Arial"/>
          <w:szCs w:val="22"/>
        </w:rPr>
        <w:t xml:space="preserve"> 69.1 dt/ha. Arina erzielt </w:t>
      </w:r>
      <w:r w:rsidR="00362939" w:rsidRPr="00494233">
        <w:rPr>
          <w:rFonts w:cs="Arial"/>
          <w:szCs w:val="22"/>
        </w:rPr>
        <w:t xml:space="preserve">mit 14.7% </w:t>
      </w:r>
      <w:r w:rsidRPr="00494233">
        <w:rPr>
          <w:rFonts w:cs="Arial"/>
          <w:szCs w:val="22"/>
        </w:rPr>
        <w:t xml:space="preserve">den höchsten Proteingehalt. An zweiter Stelle folgt </w:t>
      </w:r>
      <w:proofErr w:type="spellStart"/>
      <w:r w:rsidRPr="00494233">
        <w:rPr>
          <w:rFonts w:cs="Arial"/>
          <w:szCs w:val="22"/>
        </w:rPr>
        <w:t>Alpval</w:t>
      </w:r>
      <w:proofErr w:type="spellEnd"/>
      <w:r w:rsidRPr="00494233">
        <w:rPr>
          <w:rFonts w:cs="Arial"/>
          <w:szCs w:val="22"/>
        </w:rPr>
        <w:t xml:space="preserve"> mit 14.2%.</w:t>
      </w:r>
      <w:r w:rsidR="007703EE" w:rsidRPr="00494233">
        <w:rPr>
          <w:rFonts w:cs="Arial"/>
          <w:szCs w:val="22"/>
        </w:rPr>
        <w:t xml:space="preserve"> </w:t>
      </w:r>
      <w:r w:rsidR="00362939" w:rsidRPr="00494233">
        <w:rPr>
          <w:rFonts w:cs="Arial"/>
          <w:szCs w:val="22"/>
        </w:rPr>
        <w:t>Hinsichtlich des</w:t>
      </w:r>
      <w:r w:rsidR="007703EE" w:rsidRPr="00494233">
        <w:rPr>
          <w:rFonts w:cs="Arial"/>
          <w:szCs w:val="22"/>
        </w:rPr>
        <w:t xml:space="preserve"> Hektolitergewicht</w:t>
      </w:r>
      <w:r w:rsidR="00362939" w:rsidRPr="00494233">
        <w:rPr>
          <w:rFonts w:cs="Arial"/>
          <w:szCs w:val="22"/>
        </w:rPr>
        <w:t>s</w:t>
      </w:r>
      <w:r w:rsidR="007703EE" w:rsidRPr="00494233">
        <w:rPr>
          <w:rFonts w:cs="Arial"/>
          <w:szCs w:val="22"/>
        </w:rPr>
        <w:t xml:space="preserve"> liegen Arina (79.1 kg/hl) und Hanswin (78.5 kg/hl) vorne.</w:t>
      </w:r>
    </w:p>
    <w:p w14:paraId="356C0B25" w14:textId="4A15738A" w:rsidR="00427C66" w:rsidRPr="00494233" w:rsidRDefault="007703EE" w:rsidP="00A82679">
      <w:pPr>
        <w:rPr>
          <w:rFonts w:cs="Arial"/>
          <w:szCs w:val="22"/>
        </w:rPr>
      </w:pPr>
      <w:r w:rsidRPr="00494233">
        <w:rPr>
          <w:rFonts w:cs="Arial"/>
          <w:szCs w:val="22"/>
        </w:rPr>
        <w:lastRenderedPageBreak/>
        <w:t>Pianalto erzielt mit 80.8 dt/ha den höchsten Ertrag der getesteten Sorten</w:t>
      </w:r>
      <w:r w:rsidR="00362939" w:rsidRPr="00494233">
        <w:rPr>
          <w:rFonts w:cs="Arial"/>
          <w:szCs w:val="22"/>
        </w:rPr>
        <w:t>,</w:t>
      </w:r>
      <w:r w:rsidRPr="00494233">
        <w:rPr>
          <w:rFonts w:cs="Arial"/>
          <w:szCs w:val="22"/>
        </w:rPr>
        <w:t xml:space="preserve"> gefolgt von Spontan mit 78.</w:t>
      </w:r>
      <w:r w:rsidR="00AA1E1D" w:rsidRPr="00494233">
        <w:rPr>
          <w:rFonts w:cs="Arial"/>
          <w:szCs w:val="22"/>
        </w:rPr>
        <w:t>7</w:t>
      </w:r>
      <w:r w:rsidRPr="00494233">
        <w:rPr>
          <w:rFonts w:cs="Arial"/>
          <w:szCs w:val="22"/>
        </w:rPr>
        <w:t xml:space="preserve"> kg/ha (Klasse II). Beim Proteingehalt und Hektolitergewicht liegt Spontan (13.1% </w:t>
      </w:r>
      <w:r w:rsidR="00F71816" w:rsidRPr="00494233">
        <w:rPr>
          <w:rFonts w:cs="Arial"/>
          <w:szCs w:val="22"/>
        </w:rPr>
        <w:t>bzw</w:t>
      </w:r>
      <w:r w:rsidRPr="00494233">
        <w:rPr>
          <w:rFonts w:cs="Arial"/>
          <w:szCs w:val="22"/>
        </w:rPr>
        <w:t xml:space="preserve">. 76.7 kg/hl) vor </w:t>
      </w:r>
      <w:proofErr w:type="spellStart"/>
      <w:r w:rsidRPr="00494233">
        <w:rPr>
          <w:rFonts w:cs="Arial"/>
          <w:szCs w:val="22"/>
        </w:rPr>
        <w:t>Pianalto</w:t>
      </w:r>
      <w:proofErr w:type="spellEnd"/>
      <w:r w:rsidRPr="00494233">
        <w:rPr>
          <w:rFonts w:cs="Arial"/>
          <w:szCs w:val="22"/>
        </w:rPr>
        <w:t xml:space="preserve"> (12.9% </w:t>
      </w:r>
      <w:r w:rsidR="00F71816" w:rsidRPr="00494233">
        <w:rPr>
          <w:rFonts w:cs="Arial"/>
          <w:szCs w:val="22"/>
        </w:rPr>
        <w:t>bzw</w:t>
      </w:r>
      <w:r w:rsidRPr="00494233">
        <w:rPr>
          <w:rFonts w:cs="Arial"/>
          <w:szCs w:val="22"/>
        </w:rPr>
        <w:t>. 74.6 kg/hl)</w:t>
      </w:r>
      <w:r w:rsidR="00F71816" w:rsidRPr="00494233">
        <w:rPr>
          <w:rFonts w:cs="Arial"/>
          <w:szCs w:val="22"/>
        </w:rPr>
        <w:t>.</w:t>
      </w:r>
      <w:r w:rsidRPr="00494233">
        <w:rPr>
          <w:rFonts w:cs="Arial"/>
          <w:szCs w:val="22"/>
        </w:rPr>
        <w:t xml:space="preserve"> </w:t>
      </w:r>
    </w:p>
    <w:p w14:paraId="609F7AA3" w14:textId="33FE62A4" w:rsidR="00A523B0" w:rsidRPr="00494233" w:rsidRDefault="0014757A" w:rsidP="00A523B0">
      <w:pPr>
        <w:rPr>
          <w:rFonts w:cs="Arial"/>
          <w:szCs w:val="22"/>
        </w:rPr>
      </w:pPr>
      <w:r w:rsidRPr="00494233">
        <w:rPr>
          <w:rFonts w:cs="Arial"/>
          <w:szCs w:val="22"/>
        </w:rPr>
        <w:t xml:space="preserve">Im Extenso-Anbau liegt der mittlere Ertrag der Sorten </w:t>
      </w:r>
      <w:r w:rsidR="00F71816" w:rsidRPr="00494233">
        <w:rPr>
          <w:rFonts w:cs="Arial"/>
          <w:szCs w:val="22"/>
        </w:rPr>
        <w:t xml:space="preserve">in den Jahren </w:t>
      </w:r>
      <w:r w:rsidRPr="00494233">
        <w:rPr>
          <w:rFonts w:cs="Arial"/>
          <w:szCs w:val="22"/>
        </w:rPr>
        <w:t>2024 und 2025 bei 64.5 dt/ha, das Hektolitergewicht bei 76.</w:t>
      </w:r>
      <w:r w:rsidR="00A72AA8" w:rsidRPr="00494233">
        <w:rPr>
          <w:rFonts w:cs="Arial"/>
          <w:szCs w:val="22"/>
        </w:rPr>
        <w:t>7</w:t>
      </w:r>
      <w:r w:rsidRPr="00494233">
        <w:rPr>
          <w:rFonts w:cs="Arial"/>
          <w:szCs w:val="22"/>
        </w:rPr>
        <w:t> kg/hl und der Proteingehalt bei 13.9% (Abb. 3).</w:t>
      </w:r>
    </w:p>
    <w:p w14:paraId="7D170793" w14:textId="4157EF51" w:rsidR="00A523B0" w:rsidRPr="00494233" w:rsidRDefault="00A523B0" w:rsidP="00A523B0">
      <w:pPr>
        <w:rPr>
          <w:rFonts w:cs="Arial"/>
          <w:szCs w:val="22"/>
        </w:rPr>
      </w:pPr>
      <w:r w:rsidRPr="00494233">
        <w:rPr>
          <w:rFonts w:cs="Arial"/>
          <w:szCs w:val="22"/>
        </w:rPr>
        <w:t>In der Klasse TOP liegt Caminada mit 65.4 dt/ha knapp vor Axen mit 64.</w:t>
      </w:r>
      <w:r w:rsidR="00AA1E1D" w:rsidRPr="00494233">
        <w:rPr>
          <w:rFonts w:cs="Arial"/>
          <w:szCs w:val="22"/>
        </w:rPr>
        <w:t>1</w:t>
      </w:r>
      <w:r w:rsidRPr="00494233">
        <w:rPr>
          <w:rFonts w:cs="Arial"/>
          <w:szCs w:val="22"/>
        </w:rPr>
        <w:t xml:space="preserve"> dt/ha. Beim Proteingehalt liegen Piznair (14.9%) und </w:t>
      </w:r>
      <w:proofErr w:type="spellStart"/>
      <w:r w:rsidRPr="00494233">
        <w:rPr>
          <w:rFonts w:cs="Arial"/>
          <w:szCs w:val="22"/>
        </w:rPr>
        <w:t>Montalbano</w:t>
      </w:r>
      <w:proofErr w:type="spellEnd"/>
      <w:r w:rsidRPr="00494233">
        <w:rPr>
          <w:rFonts w:cs="Arial"/>
          <w:szCs w:val="22"/>
        </w:rPr>
        <w:t xml:space="preserve"> (14.8%) an der Spitze. Das Hektolitergewicht </w:t>
      </w:r>
      <w:r w:rsidR="00F71816" w:rsidRPr="00494233">
        <w:rPr>
          <w:rFonts w:cs="Arial"/>
          <w:szCs w:val="22"/>
        </w:rPr>
        <w:t>ist bei</w:t>
      </w:r>
      <w:r w:rsidRPr="00494233">
        <w:rPr>
          <w:rFonts w:cs="Arial"/>
          <w:szCs w:val="22"/>
        </w:rPr>
        <w:t xml:space="preserve"> Axen </w:t>
      </w:r>
      <w:r w:rsidR="00F71816" w:rsidRPr="00494233">
        <w:rPr>
          <w:rFonts w:cs="Arial"/>
          <w:szCs w:val="22"/>
        </w:rPr>
        <w:t xml:space="preserve">mit </w:t>
      </w:r>
      <w:r w:rsidRPr="00494233">
        <w:rPr>
          <w:rFonts w:cs="Arial"/>
          <w:szCs w:val="22"/>
        </w:rPr>
        <w:t>78.4 kg/hl</w:t>
      </w:r>
      <w:r w:rsidR="00F71816" w:rsidRPr="00494233">
        <w:rPr>
          <w:rFonts w:cs="Arial"/>
          <w:szCs w:val="22"/>
        </w:rPr>
        <w:t xml:space="preserve"> am höchsten,</w:t>
      </w:r>
      <w:r w:rsidRPr="00494233">
        <w:rPr>
          <w:rFonts w:cs="Arial"/>
          <w:szCs w:val="22"/>
        </w:rPr>
        <w:t xml:space="preserve"> gefolgt von Caminada </w:t>
      </w:r>
      <w:r w:rsidR="00F71816" w:rsidRPr="00494233">
        <w:rPr>
          <w:rFonts w:cs="Arial"/>
          <w:szCs w:val="22"/>
        </w:rPr>
        <w:t xml:space="preserve">mit </w:t>
      </w:r>
      <w:r w:rsidRPr="00494233">
        <w:rPr>
          <w:rFonts w:cs="Arial"/>
          <w:szCs w:val="22"/>
        </w:rPr>
        <w:t>77.7 kg/hl.</w:t>
      </w:r>
    </w:p>
    <w:p w14:paraId="5D2BC030" w14:textId="7551ADDD" w:rsidR="00A523B0" w:rsidRPr="00494233" w:rsidRDefault="00A523B0" w:rsidP="00A523B0">
      <w:pPr>
        <w:rPr>
          <w:rFonts w:cs="Arial"/>
          <w:szCs w:val="22"/>
        </w:rPr>
      </w:pPr>
      <w:r w:rsidRPr="00494233">
        <w:rPr>
          <w:rFonts w:cs="Arial"/>
          <w:szCs w:val="22"/>
        </w:rPr>
        <w:t xml:space="preserve">Campanile erreicht in der Klasse I </w:t>
      </w:r>
      <w:r w:rsidR="00F71816" w:rsidRPr="00494233">
        <w:rPr>
          <w:rFonts w:cs="Arial"/>
          <w:szCs w:val="22"/>
        </w:rPr>
        <w:t xml:space="preserve">mit 64.3 dt/ha </w:t>
      </w:r>
      <w:r w:rsidRPr="00494233">
        <w:rPr>
          <w:rFonts w:cs="Arial"/>
          <w:szCs w:val="22"/>
        </w:rPr>
        <w:t xml:space="preserve">den höchsten Ertrag, dicht gefolgt von Alpval </w:t>
      </w:r>
      <w:r w:rsidR="00F71816" w:rsidRPr="00494233">
        <w:rPr>
          <w:rFonts w:cs="Arial"/>
          <w:szCs w:val="22"/>
        </w:rPr>
        <w:t xml:space="preserve">mit </w:t>
      </w:r>
      <w:r w:rsidRPr="00494233">
        <w:rPr>
          <w:rFonts w:cs="Arial"/>
          <w:szCs w:val="22"/>
        </w:rPr>
        <w:t xml:space="preserve">63.1 dt/ha und Hanswin </w:t>
      </w:r>
      <w:r w:rsidR="00F71816" w:rsidRPr="00494233">
        <w:rPr>
          <w:rFonts w:cs="Arial"/>
          <w:szCs w:val="22"/>
        </w:rPr>
        <w:t xml:space="preserve">mit </w:t>
      </w:r>
      <w:r w:rsidRPr="00494233">
        <w:rPr>
          <w:rFonts w:cs="Arial"/>
          <w:szCs w:val="22"/>
        </w:rPr>
        <w:t xml:space="preserve">61.4 dt/ha. Der Proteingehalt von Alpval liegt mit 13.8% vor </w:t>
      </w:r>
      <w:proofErr w:type="spellStart"/>
      <w:r w:rsidRPr="00494233">
        <w:rPr>
          <w:rFonts w:cs="Arial"/>
          <w:szCs w:val="22"/>
        </w:rPr>
        <w:t>Hanswin</w:t>
      </w:r>
      <w:proofErr w:type="spellEnd"/>
      <w:r w:rsidRPr="00494233">
        <w:rPr>
          <w:rFonts w:cs="Arial"/>
          <w:szCs w:val="22"/>
        </w:rPr>
        <w:t xml:space="preserve"> </w:t>
      </w:r>
      <w:r w:rsidR="00970DC3" w:rsidRPr="00494233">
        <w:rPr>
          <w:rFonts w:cs="Arial"/>
          <w:szCs w:val="22"/>
        </w:rPr>
        <w:t>(</w:t>
      </w:r>
      <w:r w:rsidRPr="00494233">
        <w:rPr>
          <w:rFonts w:cs="Arial"/>
          <w:szCs w:val="22"/>
        </w:rPr>
        <w:t>13.4%</w:t>
      </w:r>
      <w:r w:rsidR="00970DC3" w:rsidRPr="00494233">
        <w:rPr>
          <w:rFonts w:cs="Arial"/>
          <w:szCs w:val="22"/>
        </w:rPr>
        <w:t>)</w:t>
      </w:r>
      <w:r w:rsidRPr="00494233">
        <w:rPr>
          <w:rFonts w:cs="Arial"/>
          <w:szCs w:val="22"/>
        </w:rPr>
        <w:t xml:space="preserve"> und Campanile </w:t>
      </w:r>
      <w:r w:rsidR="00970DC3" w:rsidRPr="00494233">
        <w:rPr>
          <w:rFonts w:cs="Arial"/>
          <w:szCs w:val="22"/>
        </w:rPr>
        <w:t>(13.1%).</w:t>
      </w:r>
      <w:r w:rsidRPr="00494233">
        <w:rPr>
          <w:rFonts w:cs="Arial"/>
          <w:szCs w:val="22"/>
        </w:rPr>
        <w:t xml:space="preserve"> </w:t>
      </w:r>
      <w:r w:rsidR="00970DC3" w:rsidRPr="00494233">
        <w:rPr>
          <w:rFonts w:cs="Arial"/>
          <w:szCs w:val="22"/>
        </w:rPr>
        <w:t xml:space="preserve">Das Hektolitergewicht von Hanswin mit 78.1 kg/hl liegt vor Campanile </w:t>
      </w:r>
      <w:r w:rsidR="00F71816" w:rsidRPr="00494233">
        <w:rPr>
          <w:rFonts w:cs="Arial"/>
          <w:szCs w:val="22"/>
        </w:rPr>
        <w:t xml:space="preserve">mit </w:t>
      </w:r>
      <w:r w:rsidR="00970DC3" w:rsidRPr="00494233">
        <w:rPr>
          <w:rFonts w:cs="Arial"/>
          <w:szCs w:val="22"/>
        </w:rPr>
        <w:t xml:space="preserve">76.5 kg/hl und Alpval </w:t>
      </w:r>
      <w:r w:rsidR="00F71816" w:rsidRPr="00494233">
        <w:rPr>
          <w:rFonts w:cs="Arial"/>
          <w:szCs w:val="22"/>
        </w:rPr>
        <w:t xml:space="preserve">mit </w:t>
      </w:r>
      <w:r w:rsidR="00970DC3" w:rsidRPr="00494233">
        <w:rPr>
          <w:rFonts w:cs="Arial"/>
          <w:szCs w:val="22"/>
        </w:rPr>
        <w:t>75.8 kg/hl.</w:t>
      </w:r>
    </w:p>
    <w:p w14:paraId="46F59DCD" w14:textId="50E63FE1" w:rsidR="00970DC3" w:rsidRPr="00494233" w:rsidRDefault="00970DC3" w:rsidP="00A523B0">
      <w:pPr>
        <w:rPr>
          <w:rFonts w:cs="Arial"/>
          <w:szCs w:val="22"/>
        </w:rPr>
      </w:pPr>
      <w:r w:rsidRPr="00494233">
        <w:rPr>
          <w:rFonts w:cs="Arial"/>
          <w:szCs w:val="22"/>
        </w:rPr>
        <w:t>Wie auch im ÖLN</w:t>
      </w:r>
      <w:r w:rsidR="00F71816" w:rsidRPr="00494233">
        <w:rPr>
          <w:rFonts w:cs="Arial"/>
          <w:szCs w:val="22"/>
        </w:rPr>
        <w:t>-</w:t>
      </w:r>
      <w:r w:rsidRPr="00494233">
        <w:rPr>
          <w:rFonts w:cs="Arial"/>
          <w:szCs w:val="22"/>
        </w:rPr>
        <w:t xml:space="preserve">Versuchsnetz erzielt Pianalto im Extenso-Anbau </w:t>
      </w:r>
      <w:r w:rsidR="00F71816" w:rsidRPr="00494233">
        <w:rPr>
          <w:rFonts w:cs="Arial"/>
          <w:szCs w:val="22"/>
        </w:rPr>
        <w:t xml:space="preserve">mit 73.7 dt/ha </w:t>
      </w:r>
      <w:r w:rsidRPr="00494233">
        <w:rPr>
          <w:rFonts w:cs="Arial"/>
          <w:szCs w:val="22"/>
        </w:rPr>
        <w:t>den höchsten Ertrag</w:t>
      </w:r>
      <w:r w:rsidR="00F71816" w:rsidRPr="00494233">
        <w:rPr>
          <w:rFonts w:cs="Arial"/>
          <w:szCs w:val="22"/>
        </w:rPr>
        <w:t>,</w:t>
      </w:r>
      <w:r w:rsidRPr="00494233">
        <w:rPr>
          <w:rFonts w:cs="Arial"/>
          <w:szCs w:val="22"/>
        </w:rPr>
        <w:t xml:space="preserve"> gefolgt von Spontan mit 69.6 dt/ha. Der Proteingehalt und Hektolitergewicht von Spontan betragen 12.7% </w:t>
      </w:r>
      <w:r w:rsidR="00F71816" w:rsidRPr="00494233">
        <w:rPr>
          <w:rFonts w:cs="Arial"/>
          <w:szCs w:val="22"/>
        </w:rPr>
        <w:t>bzw</w:t>
      </w:r>
      <w:r w:rsidRPr="00494233">
        <w:rPr>
          <w:rFonts w:cs="Arial"/>
          <w:szCs w:val="22"/>
        </w:rPr>
        <w:t>. 75.8 kg/hl</w:t>
      </w:r>
      <w:r w:rsidR="00F71816" w:rsidRPr="00494233">
        <w:rPr>
          <w:rFonts w:cs="Arial"/>
          <w:szCs w:val="22"/>
        </w:rPr>
        <w:t>,</w:t>
      </w:r>
      <w:r w:rsidRPr="00494233">
        <w:rPr>
          <w:rFonts w:cs="Arial"/>
          <w:szCs w:val="22"/>
        </w:rPr>
        <w:t xml:space="preserve"> von </w:t>
      </w:r>
      <w:proofErr w:type="spellStart"/>
      <w:r w:rsidRPr="00494233">
        <w:rPr>
          <w:rFonts w:cs="Arial"/>
          <w:szCs w:val="22"/>
        </w:rPr>
        <w:t>Pianalto</w:t>
      </w:r>
      <w:proofErr w:type="spellEnd"/>
      <w:r w:rsidRPr="00494233">
        <w:rPr>
          <w:rFonts w:cs="Arial"/>
          <w:szCs w:val="22"/>
        </w:rPr>
        <w:t xml:space="preserve"> 12.4% </w:t>
      </w:r>
      <w:r w:rsidR="00F71816" w:rsidRPr="00494233">
        <w:rPr>
          <w:rFonts w:cs="Arial"/>
          <w:szCs w:val="22"/>
        </w:rPr>
        <w:t>bzw</w:t>
      </w:r>
      <w:r w:rsidRPr="00494233">
        <w:rPr>
          <w:rFonts w:cs="Arial"/>
          <w:szCs w:val="22"/>
        </w:rPr>
        <w:t>. 73.7 kg/hl.</w:t>
      </w:r>
    </w:p>
    <w:p w14:paraId="5AA87C7D" w14:textId="135EAB55" w:rsidR="0080005D" w:rsidRPr="00970DC3" w:rsidRDefault="0080005D" w:rsidP="00A82679">
      <w:pPr>
        <w:rPr>
          <w:rFonts w:cs="Arial"/>
          <w:szCs w:val="22"/>
        </w:rPr>
      </w:pPr>
    </w:p>
    <w:p w14:paraId="31DF8923" w14:textId="4A19DC7D" w:rsidR="00970DC3" w:rsidRDefault="00970DC3" w:rsidP="00A82679">
      <w:pPr>
        <w:rPr>
          <w:rFonts w:cs="Arial"/>
          <w:szCs w:val="22"/>
        </w:rPr>
      </w:pPr>
    </w:p>
    <w:p w14:paraId="5D2C79AF" w14:textId="0E4509FD" w:rsidR="00970DC3" w:rsidRDefault="00970DC3" w:rsidP="00A82679">
      <w:pPr>
        <w:rPr>
          <w:rFonts w:cs="Arial"/>
          <w:szCs w:val="22"/>
        </w:rPr>
      </w:pPr>
    </w:p>
    <w:p w14:paraId="099CF978" w14:textId="661B19CD" w:rsidR="00970DC3" w:rsidRDefault="00970DC3" w:rsidP="00A82679">
      <w:pPr>
        <w:rPr>
          <w:rFonts w:cs="Arial"/>
          <w:szCs w:val="22"/>
        </w:rPr>
      </w:pPr>
    </w:p>
    <w:p w14:paraId="38B9C9EE" w14:textId="4A847DFC" w:rsidR="00970DC3" w:rsidRDefault="00970DC3" w:rsidP="00A82679">
      <w:pPr>
        <w:rPr>
          <w:rFonts w:cs="Arial"/>
          <w:szCs w:val="22"/>
        </w:rPr>
      </w:pPr>
    </w:p>
    <w:p w14:paraId="3DEFC9FD" w14:textId="40AB319C" w:rsidR="0080005D" w:rsidRPr="00970DC3" w:rsidRDefault="0080005D" w:rsidP="00A82679">
      <w:pPr>
        <w:rPr>
          <w:rFonts w:cs="Arial"/>
          <w:szCs w:val="22"/>
        </w:rPr>
      </w:pPr>
    </w:p>
    <w:p w14:paraId="23FA0DA6" w14:textId="2EFD96CE" w:rsidR="0080005D" w:rsidRPr="00970DC3" w:rsidRDefault="0080005D" w:rsidP="00A82679">
      <w:pPr>
        <w:rPr>
          <w:rFonts w:cs="Arial"/>
          <w:szCs w:val="22"/>
        </w:rPr>
      </w:pPr>
    </w:p>
    <w:p w14:paraId="1E30B10C" w14:textId="518F2C69" w:rsidR="0080005D" w:rsidRPr="00970DC3" w:rsidRDefault="0085596D" w:rsidP="00A82679">
      <w:pPr>
        <w:rPr>
          <w:rFonts w:cs="Arial"/>
          <w:szCs w:val="22"/>
        </w:rPr>
      </w:pPr>
      <w:r w:rsidRPr="00970DC3">
        <w:rPr>
          <w:rFonts w:cs="Arial"/>
          <w:noProof/>
          <w:szCs w:val="22"/>
        </w:rPr>
        <w:drawing>
          <wp:anchor distT="0" distB="0" distL="114300" distR="114300" simplePos="0" relativeHeight="251653632" behindDoc="1" locked="0" layoutInCell="1" allowOverlap="1" wp14:anchorId="505FBF47" wp14:editId="2B5EF35B">
            <wp:simplePos x="0" y="0"/>
            <wp:positionH relativeFrom="column">
              <wp:posOffset>-3175</wp:posOffset>
            </wp:positionH>
            <wp:positionV relativeFrom="paragraph">
              <wp:posOffset>50800</wp:posOffset>
            </wp:positionV>
            <wp:extent cx="6119495" cy="358711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3587115"/>
                    </a:xfrm>
                    <a:prstGeom prst="rect">
                      <a:avLst/>
                    </a:prstGeom>
                    <a:noFill/>
                  </pic:spPr>
                </pic:pic>
              </a:graphicData>
            </a:graphic>
            <wp14:sizeRelH relativeFrom="page">
              <wp14:pctWidth>0</wp14:pctWidth>
            </wp14:sizeRelH>
            <wp14:sizeRelV relativeFrom="page">
              <wp14:pctHeight>0</wp14:pctHeight>
            </wp14:sizeRelV>
          </wp:anchor>
        </w:drawing>
      </w:r>
    </w:p>
    <w:p w14:paraId="50660F0C" w14:textId="765C1201" w:rsidR="0080005D" w:rsidRPr="00970DC3" w:rsidRDefault="0080005D" w:rsidP="00A82679">
      <w:pPr>
        <w:rPr>
          <w:rFonts w:cs="Arial"/>
          <w:szCs w:val="22"/>
        </w:rPr>
      </w:pPr>
    </w:p>
    <w:p w14:paraId="452B979D" w14:textId="34644790" w:rsidR="0080005D" w:rsidRPr="00970DC3" w:rsidRDefault="0080005D" w:rsidP="00A82679">
      <w:pPr>
        <w:rPr>
          <w:rFonts w:cs="Arial"/>
          <w:szCs w:val="22"/>
        </w:rPr>
      </w:pPr>
    </w:p>
    <w:p w14:paraId="061A3DE0" w14:textId="37C476B1" w:rsidR="0080005D" w:rsidRPr="00970DC3" w:rsidRDefault="0080005D" w:rsidP="00A82679">
      <w:pPr>
        <w:rPr>
          <w:rFonts w:cs="Arial"/>
          <w:szCs w:val="22"/>
        </w:rPr>
      </w:pPr>
    </w:p>
    <w:p w14:paraId="070A469C" w14:textId="30438E23" w:rsidR="0080005D" w:rsidRPr="00970DC3" w:rsidRDefault="0080005D" w:rsidP="00A82679">
      <w:pPr>
        <w:rPr>
          <w:rFonts w:cs="Arial"/>
          <w:szCs w:val="22"/>
        </w:rPr>
      </w:pPr>
    </w:p>
    <w:p w14:paraId="2AB0A8C9" w14:textId="5647F937" w:rsidR="0080005D" w:rsidRPr="00970DC3" w:rsidRDefault="0080005D" w:rsidP="00A82679">
      <w:pPr>
        <w:rPr>
          <w:rFonts w:cs="Arial"/>
          <w:szCs w:val="22"/>
        </w:rPr>
      </w:pPr>
    </w:p>
    <w:p w14:paraId="223096C9" w14:textId="3D1574C3" w:rsidR="0080005D" w:rsidRPr="00970DC3" w:rsidRDefault="0080005D" w:rsidP="00A82679">
      <w:pPr>
        <w:rPr>
          <w:rFonts w:cs="Arial"/>
          <w:szCs w:val="22"/>
        </w:rPr>
      </w:pPr>
    </w:p>
    <w:p w14:paraId="7B2D2B36" w14:textId="0EDFB6AC" w:rsidR="0080005D" w:rsidRPr="00970DC3" w:rsidRDefault="0080005D" w:rsidP="00A82679">
      <w:pPr>
        <w:rPr>
          <w:rFonts w:cs="Arial"/>
          <w:szCs w:val="22"/>
        </w:rPr>
      </w:pPr>
    </w:p>
    <w:p w14:paraId="376FA84C" w14:textId="51982DD8" w:rsidR="0080005D" w:rsidRPr="00970DC3" w:rsidRDefault="0080005D" w:rsidP="00A82679">
      <w:pPr>
        <w:rPr>
          <w:rFonts w:cs="Arial"/>
          <w:szCs w:val="22"/>
        </w:rPr>
      </w:pPr>
    </w:p>
    <w:p w14:paraId="5623A730" w14:textId="30D1AF9C" w:rsidR="0080005D" w:rsidRPr="00970DC3" w:rsidRDefault="0080005D" w:rsidP="00A82679">
      <w:pPr>
        <w:rPr>
          <w:rFonts w:cs="Arial"/>
          <w:szCs w:val="22"/>
        </w:rPr>
      </w:pPr>
    </w:p>
    <w:p w14:paraId="774ABEF9" w14:textId="098D455B" w:rsidR="0080005D" w:rsidRPr="00970DC3" w:rsidRDefault="0080005D" w:rsidP="00A82679">
      <w:pPr>
        <w:rPr>
          <w:rFonts w:cs="Arial"/>
          <w:szCs w:val="22"/>
        </w:rPr>
      </w:pPr>
    </w:p>
    <w:p w14:paraId="0BAA60F2" w14:textId="2255CFD3" w:rsidR="0080005D" w:rsidRPr="00970DC3" w:rsidRDefault="0080005D" w:rsidP="00A82679">
      <w:pPr>
        <w:rPr>
          <w:rFonts w:cs="Arial"/>
          <w:szCs w:val="22"/>
        </w:rPr>
      </w:pPr>
    </w:p>
    <w:p w14:paraId="51129610" w14:textId="5113B76F" w:rsidR="0080005D" w:rsidRPr="00970DC3" w:rsidRDefault="0080005D" w:rsidP="00A82679">
      <w:pPr>
        <w:rPr>
          <w:rFonts w:cs="Arial"/>
          <w:szCs w:val="22"/>
        </w:rPr>
      </w:pPr>
    </w:p>
    <w:p w14:paraId="7C70EC12" w14:textId="131D6B13" w:rsidR="0080005D" w:rsidRPr="00970DC3" w:rsidRDefault="0080005D" w:rsidP="00A82679">
      <w:pPr>
        <w:rPr>
          <w:rFonts w:cs="Arial"/>
          <w:szCs w:val="22"/>
        </w:rPr>
      </w:pPr>
    </w:p>
    <w:p w14:paraId="6AA1672E" w14:textId="4D004127" w:rsidR="0080005D" w:rsidRPr="00970DC3" w:rsidRDefault="0080005D" w:rsidP="00A82679">
      <w:pPr>
        <w:rPr>
          <w:rFonts w:cs="Arial"/>
          <w:szCs w:val="22"/>
        </w:rPr>
      </w:pPr>
    </w:p>
    <w:p w14:paraId="1DD04F29" w14:textId="5B799123" w:rsidR="0080005D" w:rsidRPr="00970DC3" w:rsidRDefault="0080005D" w:rsidP="00A82679">
      <w:pPr>
        <w:rPr>
          <w:rFonts w:cs="Arial"/>
          <w:szCs w:val="22"/>
        </w:rPr>
      </w:pPr>
    </w:p>
    <w:p w14:paraId="61C1E339" w14:textId="6636F70B" w:rsidR="0080005D" w:rsidRPr="00970DC3" w:rsidRDefault="0080005D" w:rsidP="00A82679">
      <w:pPr>
        <w:rPr>
          <w:rFonts w:cs="Arial"/>
          <w:szCs w:val="22"/>
        </w:rPr>
      </w:pPr>
    </w:p>
    <w:p w14:paraId="6F8FDFBF" w14:textId="77777777" w:rsidR="0080005D" w:rsidRPr="00970DC3" w:rsidRDefault="0080005D" w:rsidP="00A82679">
      <w:pPr>
        <w:rPr>
          <w:rFonts w:cs="Arial"/>
          <w:szCs w:val="22"/>
        </w:rPr>
      </w:pPr>
    </w:p>
    <w:p w14:paraId="053D1F39" w14:textId="54E2FD08" w:rsidR="00A82679" w:rsidRPr="000F59EB" w:rsidRDefault="00A82679" w:rsidP="00A82679">
      <w:pPr>
        <w:tabs>
          <w:tab w:val="left" w:pos="360"/>
        </w:tabs>
        <w:rPr>
          <w:rFonts w:cs="Arial"/>
          <w:sz w:val="18"/>
          <w:szCs w:val="22"/>
        </w:rPr>
      </w:pPr>
      <w:r w:rsidRPr="000F59EB">
        <w:rPr>
          <w:rFonts w:cs="Arial"/>
          <w:sz w:val="18"/>
          <w:szCs w:val="22"/>
        </w:rPr>
        <w:t>Abb. 1 – Durchschnittlicher Ertrag (bei 15</w:t>
      </w:r>
      <w:r w:rsidR="00E265B8">
        <w:rPr>
          <w:rFonts w:cs="Arial"/>
          <w:sz w:val="18"/>
          <w:szCs w:val="22"/>
        </w:rPr>
        <w:t> </w:t>
      </w:r>
      <w:r w:rsidRPr="000F59EB">
        <w:rPr>
          <w:rFonts w:cs="Arial"/>
          <w:sz w:val="18"/>
          <w:szCs w:val="22"/>
        </w:rPr>
        <w:t>% Feuchtigkeit) und durchschnittlicher Proteingehalt der Winterweizensorten, die 202</w:t>
      </w:r>
      <w:r w:rsidR="0080005D">
        <w:rPr>
          <w:rFonts w:cs="Arial"/>
          <w:sz w:val="18"/>
          <w:szCs w:val="22"/>
        </w:rPr>
        <w:t>4</w:t>
      </w:r>
      <w:r w:rsidRPr="000F59EB">
        <w:rPr>
          <w:rFonts w:cs="Arial"/>
          <w:sz w:val="18"/>
          <w:szCs w:val="22"/>
        </w:rPr>
        <w:t xml:space="preserve"> und 202</w:t>
      </w:r>
      <w:r w:rsidR="0080005D">
        <w:rPr>
          <w:rFonts w:cs="Arial"/>
          <w:sz w:val="18"/>
          <w:szCs w:val="22"/>
        </w:rPr>
        <w:t>5</w:t>
      </w:r>
      <w:r w:rsidRPr="000F59EB">
        <w:rPr>
          <w:rFonts w:cs="Arial"/>
          <w:sz w:val="18"/>
          <w:szCs w:val="22"/>
        </w:rPr>
        <w:t xml:space="preserve"> unter ÖLN-Bedingungen geprüft wurden. </w:t>
      </w:r>
      <w:r w:rsidRPr="000F59EB">
        <w:rPr>
          <w:sz w:val="18"/>
        </w:rPr>
        <w:t xml:space="preserve">Montalbano, </w:t>
      </w:r>
      <w:r w:rsidR="000F59EB" w:rsidRPr="000F59EB">
        <w:rPr>
          <w:sz w:val="18"/>
        </w:rPr>
        <w:t>Alpval</w:t>
      </w:r>
      <w:r w:rsidRPr="000F59EB">
        <w:rPr>
          <w:sz w:val="18"/>
        </w:rPr>
        <w:t xml:space="preserve"> und Spontan </w:t>
      </w:r>
      <w:r w:rsidR="004F028B">
        <w:rPr>
          <w:rFonts w:cs="Arial"/>
          <w:sz w:val="18"/>
          <w:szCs w:val="22"/>
        </w:rPr>
        <w:t>dienten</w:t>
      </w:r>
      <w:r w:rsidRPr="000F59EB">
        <w:rPr>
          <w:rFonts w:cs="Arial"/>
          <w:sz w:val="18"/>
          <w:szCs w:val="22"/>
        </w:rPr>
        <w:t xml:space="preserve"> als Standardsorten. Der Durchschnitt wurde basierend auf den Resultaten </w:t>
      </w:r>
      <w:r w:rsidR="00024127">
        <w:rPr>
          <w:rFonts w:cs="Arial"/>
          <w:sz w:val="18"/>
          <w:szCs w:val="22"/>
        </w:rPr>
        <w:t>aller</w:t>
      </w:r>
      <w:r w:rsidRPr="000F59EB">
        <w:rPr>
          <w:rFonts w:cs="Arial"/>
          <w:sz w:val="18"/>
          <w:szCs w:val="22"/>
        </w:rPr>
        <w:t xml:space="preserve"> Sorten berechnet</w:t>
      </w:r>
      <w:r w:rsidR="00024127">
        <w:rPr>
          <w:rFonts w:cs="Arial"/>
          <w:sz w:val="18"/>
          <w:szCs w:val="22"/>
        </w:rPr>
        <w:t>, die während beiden Jahren getestet wurden</w:t>
      </w:r>
      <w:r w:rsidRPr="000F59EB">
        <w:rPr>
          <w:rFonts w:cs="Arial"/>
          <w:sz w:val="18"/>
          <w:szCs w:val="22"/>
        </w:rPr>
        <w:t>.</w:t>
      </w:r>
    </w:p>
    <w:p w14:paraId="3BED6A17" w14:textId="6F5D2612" w:rsidR="0080005D" w:rsidRDefault="00A82679" w:rsidP="00A82679">
      <w:pPr>
        <w:tabs>
          <w:tab w:val="left" w:pos="360"/>
        </w:tabs>
        <w:rPr>
          <w:rFonts w:cs="Arial"/>
          <w:color w:val="7F7F7F" w:themeColor="text1" w:themeTint="80"/>
          <w:szCs w:val="22"/>
        </w:rPr>
      </w:pPr>
      <w:r w:rsidRPr="00A82679">
        <w:rPr>
          <w:rFonts w:cs="Arial"/>
          <w:color w:val="7F7F7F" w:themeColor="text1" w:themeTint="80"/>
          <w:szCs w:val="22"/>
        </w:rPr>
        <w:br w:type="column"/>
      </w:r>
      <w:r w:rsidR="00A64B3A">
        <w:rPr>
          <w:rFonts w:cs="Arial"/>
          <w:noProof/>
          <w:color w:val="7F7F7F" w:themeColor="text1" w:themeTint="80"/>
          <w:szCs w:val="22"/>
        </w:rPr>
        <w:lastRenderedPageBreak/>
        <w:drawing>
          <wp:anchor distT="0" distB="0" distL="114300" distR="114300" simplePos="0" relativeHeight="251665408" behindDoc="1" locked="0" layoutInCell="1" allowOverlap="1" wp14:anchorId="208969D2" wp14:editId="15D363B1">
            <wp:simplePos x="0" y="0"/>
            <wp:positionH relativeFrom="column">
              <wp:posOffset>16510</wp:posOffset>
            </wp:positionH>
            <wp:positionV relativeFrom="paragraph">
              <wp:posOffset>200025</wp:posOffset>
            </wp:positionV>
            <wp:extent cx="6120000" cy="3217756"/>
            <wp:effectExtent l="0" t="0" r="0"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000" cy="3217756"/>
                    </a:xfrm>
                    <a:prstGeom prst="rect">
                      <a:avLst/>
                    </a:prstGeom>
                    <a:noFill/>
                  </pic:spPr>
                </pic:pic>
              </a:graphicData>
            </a:graphic>
            <wp14:sizeRelH relativeFrom="page">
              <wp14:pctWidth>0</wp14:pctWidth>
            </wp14:sizeRelH>
            <wp14:sizeRelV relativeFrom="page">
              <wp14:pctHeight>0</wp14:pctHeight>
            </wp14:sizeRelV>
          </wp:anchor>
        </w:drawing>
      </w:r>
    </w:p>
    <w:p w14:paraId="47763460" w14:textId="13125696" w:rsidR="0080005D" w:rsidRDefault="0080005D" w:rsidP="00A82679">
      <w:pPr>
        <w:tabs>
          <w:tab w:val="left" w:pos="360"/>
        </w:tabs>
        <w:rPr>
          <w:rFonts w:cs="Arial"/>
          <w:color w:val="7F7F7F" w:themeColor="text1" w:themeTint="80"/>
          <w:szCs w:val="22"/>
        </w:rPr>
      </w:pPr>
    </w:p>
    <w:p w14:paraId="2DF39DF4" w14:textId="0F090D3A" w:rsidR="0080005D" w:rsidRDefault="0080005D" w:rsidP="00A82679">
      <w:pPr>
        <w:tabs>
          <w:tab w:val="left" w:pos="360"/>
        </w:tabs>
        <w:rPr>
          <w:rFonts w:cs="Arial"/>
          <w:color w:val="7F7F7F" w:themeColor="text1" w:themeTint="80"/>
          <w:szCs w:val="22"/>
        </w:rPr>
      </w:pPr>
    </w:p>
    <w:p w14:paraId="694D3479" w14:textId="22EE30E9" w:rsidR="0080005D" w:rsidRDefault="0080005D" w:rsidP="00A82679">
      <w:pPr>
        <w:tabs>
          <w:tab w:val="left" w:pos="360"/>
        </w:tabs>
        <w:rPr>
          <w:rFonts w:cs="Arial"/>
          <w:color w:val="7F7F7F" w:themeColor="text1" w:themeTint="80"/>
          <w:szCs w:val="22"/>
        </w:rPr>
      </w:pPr>
    </w:p>
    <w:p w14:paraId="26D71910" w14:textId="24E93A0E" w:rsidR="0080005D" w:rsidRDefault="0080005D" w:rsidP="00A82679">
      <w:pPr>
        <w:tabs>
          <w:tab w:val="left" w:pos="360"/>
        </w:tabs>
        <w:rPr>
          <w:rFonts w:cs="Arial"/>
          <w:color w:val="7F7F7F" w:themeColor="text1" w:themeTint="80"/>
          <w:szCs w:val="22"/>
        </w:rPr>
      </w:pPr>
    </w:p>
    <w:p w14:paraId="2264EA41" w14:textId="147B77D0" w:rsidR="0080005D" w:rsidRDefault="0080005D" w:rsidP="00A82679">
      <w:pPr>
        <w:tabs>
          <w:tab w:val="left" w:pos="360"/>
        </w:tabs>
        <w:rPr>
          <w:rFonts w:cs="Arial"/>
          <w:color w:val="7F7F7F" w:themeColor="text1" w:themeTint="80"/>
          <w:szCs w:val="22"/>
        </w:rPr>
      </w:pPr>
    </w:p>
    <w:p w14:paraId="5FB022E1" w14:textId="0336F40C" w:rsidR="0080005D" w:rsidRDefault="0080005D" w:rsidP="00A82679">
      <w:pPr>
        <w:tabs>
          <w:tab w:val="left" w:pos="360"/>
        </w:tabs>
        <w:rPr>
          <w:rFonts w:cs="Arial"/>
          <w:color w:val="7F7F7F" w:themeColor="text1" w:themeTint="80"/>
          <w:szCs w:val="22"/>
        </w:rPr>
      </w:pPr>
    </w:p>
    <w:p w14:paraId="6E3D2FD2" w14:textId="0BA6D29A" w:rsidR="0080005D" w:rsidRDefault="00A64B3A" w:rsidP="00A64B3A">
      <w:pPr>
        <w:tabs>
          <w:tab w:val="clear" w:pos="284"/>
          <w:tab w:val="clear" w:pos="567"/>
          <w:tab w:val="clear" w:pos="851"/>
          <w:tab w:val="clear" w:pos="3969"/>
          <w:tab w:val="left" w:pos="5460"/>
        </w:tabs>
        <w:rPr>
          <w:rFonts w:cs="Arial"/>
          <w:color w:val="7F7F7F" w:themeColor="text1" w:themeTint="80"/>
          <w:szCs w:val="22"/>
        </w:rPr>
      </w:pPr>
      <w:r>
        <w:rPr>
          <w:rFonts w:cs="Arial"/>
          <w:color w:val="7F7F7F" w:themeColor="text1" w:themeTint="80"/>
          <w:szCs w:val="22"/>
        </w:rPr>
        <w:tab/>
      </w:r>
    </w:p>
    <w:p w14:paraId="5DF6F37B" w14:textId="65E79763" w:rsidR="0080005D" w:rsidRDefault="0080005D" w:rsidP="00A82679">
      <w:pPr>
        <w:tabs>
          <w:tab w:val="left" w:pos="360"/>
        </w:tabs>
        <w:rPr>
          <w:rFonts w:cs="Arial"/>
          <w:color w:val="7F7F7F" w:themeColor="text1" w:themeTint="80"/>
          <w:szCs w:val="22"/>
        </w:rPr>
      </w:pPr>
    </w:p>
    <w:p w14:paraId="00A7ABC7" w14:textId="77777777" w:rsidR="0080005D" w:rsidRDefault="0080005D" w:rsidP="00A82679">
      <w:pPr>
        <w:tabs>
          <w:tab w:val="left" w:pos="360"/>
        </w:tabs>
        <w:rPr>
          <w:rFonts w:cs="Arial"/>
          <w:color w:val="7F7F7F" w:themeColor="text1" w:themeTint="80"/>
          <w:szCs w:val="22"/>
        </w:rPr>
      </w:pPr>
    </w:p>
    <w:p w14:paraId="5F9FD9A9" w14:textId="72F5D7FF" w:rsidR="0080005D" w:rsidRDefault="0080005D" w:rsidP="00A82679">
      <w:pPr>
        <w:tabs>
          <w:tab w:val="left" w:pos="360"/>
        </w:tabs>
        <w:rPr>
          <w:rFonts w:cs="Arial"/>
          <w:color w:val="7F7F7F" w:themeColor="text1" w:themeTint="80"/>
          <w:szCs w:val="22"/>
        </w:rPr>
      </w:pPr>
    </w:p>
    <w:p w14:paraId="4EEC6FE2" w14:textId="1B4BAB33" w:rsidR="0080005D" w:rsidRDefault="0080005D" w:rsidP="00A82679">
      <w:pPr>
        <w:tabs>
          <w:tab w:val="left" w:pos="360"/>
        </w:tabs>
        <w:rPr>
          <w:rFonts w:cs="Arial"/>
          <w:noProof/>
          <w:color w:val="7F7F7F" w:themeColor="text1" w:themeTint="80"/>
          <w:szCs w:val="22"/>
        </w:rPr>
      </w:pPr>
    </w:p>
    <w:p w14:paraId="749DA732" w14:textId="77777777" w:rsidR="0080005D" w:rsidRDefault="0080005D" w:rsidP="00A82679">
      <w:pPr>
        <w:tabs>
          <w:tab w:val="left" w:pos="360"/>
        </w:tabs>
        <w:rPr>
          <w:rFonts w:cs="Arial"/>
          <w:sz w:val="18"/>
          <w:szCs w:val="22"/>
        </w:rPr>
      </w:pPr>
    </w:p>
    <w:p w14:paraId="06C18A97" w14:textId="327DB95B" w:rsidR="0080005D" w:rsidRDefault="0080005D" w:rsidP="00A82679">
      <w:pPr>
        <w:tabs>
          <w:tab w:val="left" w:pos="360"/>
        </w:tabs>
        <w:rPr>
          <w:rFonts w:cs="Arial"/>
          <w:sz w:val="18"/>
          <w:szCs w:val="22"/>
        </w:rPr>
      </w:pPr>
    </w:p>
    <w:p w14:paraId="5BF68FC8" w14:textId="77777777" w:rsidR="0080005D" w:rsidRDefault="0080005D" w:rsidP="00A82679">
      <w:pPr>
        <w:tabs>
          <w:tab w:val="left" w:pos="360"/>
        </w:tabs>
        <w:rPr>
          <w:rFonts w:cs="Arial"/>
          <w:sz w:val="18"/>
          <w:szCs w:val="22"/>
        </w:rPr>
      </w:pPr>
    </w:p>
    <w:p w14:paraId="45E31E31" w14:textId="4BDD1572" w:rsidR="0080005D" w:rsidRDefault="0080005D" w:rsidP="00A82679">
      <w:pPr>
        <w:tabs>
          <w:tab w:val="left" w:pos="360"/>
        </w:tabs>
        <w:rPr>
          <w:rFonts w:cs="Arial"/>
          <w:sz w:val="18"/>
          <w:szCs w:val="22"/>
        </w:rPr>
      </w:pPr>
    </w:p>
    <w:p w14:paraId="5ECF6509" w14:textId="1C1822E0" w:rsidR="0080005D" w:rsidRDefault="0080005D" w:rsidP="00A82679">
      <w:pPr>
        <w:tabs>
          <w:tab w:val="left" w:pos="360"/>
        </w:tabs>
        <w:rPr>
          <w:rFonts w:cs="Arial"/>
          <w:sz w:val="18"/>
          <w:szCs w:val="22"/>
        </w:rPr>
      </w:pPr>
    </w:p>
    <w:p w14:paraId="76362160" w14:textId="06CE6E05" w:rsidR="00A82679" w:rsidRPr="000F59EB" w:rsidRDefault="00A82679" w:rsidP="00A82679">
      <w:pPr>
        <w:tabs>
          <w:tab w:val="left" w:pos="360"/>
        </w:tabs>
        <w:rPr>
          <w:rFonts w:cs="Arial"/>
          <w:sz w:val="18"/>
          <w:szCs w:val="22"/>
        </w:rPr>
      </w:pPr>
      <w:r w:rsidRPr="000F59EB">
        <w:rPr>
          <w:rFonts w:cs="Arial"/>
          <w:sz w:val="18"/>
          <w:szCs w:val="22"/>
        </w:rPr>
        <w:t>Abb. 2 – Durchschnittliches Hektolitergewicht der Jahre 202</w:t>
      </w:r>
      <w:r w:rsidR="001734CA">
        <w:rPr>
          <w:rFonts w:cs="Arial"/>
          <w:sz w:val="18"/>
          <w:szCs w:val="22"/>
        </w:rPr>
        <w:t>4</w:t>
      </w:r>
      <w:r w:rsidRPr="000F59EB">
        <w:rPr>
          <w:rFonts w:cs="Arial"/>
          <w:sz w:val="18"/>
          <w:szCs w:val="22"/>
        </w:rPr>
        <w:t xml:space="preserve"> und 202</w:t>
      </w:r>
      <w:r w:rsidR="001734CA">
        <w:rPr>
          <w:rFonts w:cs="Arial"/>
          <w:sz w:val="18"/>
          <w:szCs w:val="22"/>
        </w:rPr>
        <w:t>5</w:t>
      </w:r>
      <w:r w:rsidRPr="000F59EB">
        <w:rPr>
          <w:rFonts w:cs="Arial"/>
          <w:sz w:val="18"/>
          <w:szCs w:val="22"/>
        </w:rPr>
        <w:t xml:space="preserve"> in den ÖLN-Versuchen von swiss granum. </w:t>
      </w:r>
      <w:r w:rsidRPr="000F59EB">
        <w:rPr>
          <w:sz w:val="18"/>
        </w:rPr>
        <w:t xml:space="preserve">Montalbano, </w:t>
      </w:r>
      <w:r w:rsidR="000F59EB" w:rsidRPr="000F59EB">
        <w:rPr>
          <w:sz w:val="18"/>
        </w:rPr>
        <w:t>Alpval</w:t>
      </w:r>
      <w:r w:rsidRPr="000F59EB">
        <w:rPr>
          <w:sz w:val="18"/>
        </w:rPr>
        <w:t xml:space="preserve"> und Spontan </w:t>
      </w:r>
      <w:r w:rsidR="004F028B">
        <w:rPr>
          <w:rFonts w:cs="Arial"/>
          <w:sz w:val="18"/>
          <w:szCs w:val="22"/>
        </w:rPr>
        <w:t>dienten</w:t>
      </w:r>
      <w:r w:rsidRPr="000F59EB">
        <w:rPr>
          <w:rFonts w:cs="Arial"/>
          <w:sz w:val="18"/>
          <w:szCs w:val="22"/>
        </w:rPr>
        <w:t xml:space="preserve"> als Standardsorten. Der Durchschnitt wurde basierend auf den Resultaten der 24 getesteten Sorten berechnet.</w:t>
      </w:r>
    </w:p>
    <w:p w14:paraId="15AB463B" w14:textId="0C0D6533" w:rsidR="00A82679" w:rsidRDefault="00A82679" w:rsidP="00A82679">
      <w:pPr>
        <w:tabs>
          <w:tab w:val="left" w:pos="360"/>
        </w:tabs>
        <w:rPr>
          <w:rFonts w:cs="Arial"/>
          <w:color w:val="7F7F7F" w:themeColor="text1" w:themeTint="80"/>
          <w:szCs w:val="22"/>
        </w:rPr>
      </w:pPr>
    </w:p>
    <w:p w14:paraId="2E5576F0" w14:textId="4E5C5CD9" w:rsidR="0080005D" w:rsidRDefault="0080005D" w:rsidP="00A82679">
      <w:pPr>
        <w:tabs>
          <w:tab w:val="left" w:pos="360"/>
        </w:tabs>
        <w:rPr>
          <w:rFonts w:cs="Arial"/>
          <w:color w:val="7F7F7F" w:themeColor="text1" w:themeTint="80"/>
          <w:szCs w:val="22"/>
        </w:rPr>
      </w:pPr>
    </w:p>
    <w:p w14:paraId="339E60E7" w14:textId="4862D456" w:rsidR="0080005D" w:rsidRDefault="0085596D" w:rsidP="00A82679">
      <w:pPr>
        <w:tabs>
          <w:tab w:val="left" w:pos="360"/>
        </w:tabs>
        <w:rPr>
          <w:rFonts w:cs="Arial"/>
          <w:color w:val="7F7F7F" w:themeColor="text1" w:themeTint="80"/>
          <w:szCs w:val="22"/>
        </w:rPr>
      </w:pPr>
      <w:r>
        <w:rPr>
          <w:rFonts w:cs="Arial"/>
          <w:noProof/>
          <w:color w:val="7F7F7F" w:themeColor="text1" w:themeTint="80"/>
          <w:szCs w:val="22"/>
        </w:rPr>
        <w:drawing>
          <wp:anchor distT="0" distB="0" distL="114300" distR="114300" simplePos="0" relativeHeight="251662848" behindDoc="1" locked="0" layoutInCell="1" allowOverlap="1" wp14:anchorId="31635050" wp14:editId="6770467F">
            <wp:simplePos x="0" y="0"/>
            <wp:positionH relativeFrom="column">
              <wp:posOffset>-5715</wp:posOffset>
            </wp:positionH>
            <wp:positionV relativeFrom="paragraph">
              <wp:posOffset>79375</wp:posOffset>
            </wp:positionV>
            <wp:extent cx="6119495" cy="35687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3568700"/>
                    </a:xfrm>
                    <a:prstGeom prst="rect">
                      <a:avLst/>
                    </a:prstGeom>
                    <a:noFill/>
                  </pic:spPr>
                </pic:pic>
              </a:graphicData>
            </a:graphic>
            <wp14:sizeRelH relativeFrom="page">
              <wp14:pctWidth>0</wp14:pctWidth>
            </wp14:sizeRelH>
            <wp14:sizeRelV relativeFrom="page">
              <wp14:pctHeight>0</wp14:pctHeight>
            </wp14:sizeRelV>
          </wp:anchor>
        </w:drawing>
      </w:r>
    </w:p>
    <w:p w14:paraId="1A62A9A0" w14:textId="56122D0D" w:rsidR="0080005D" w:rsidRDefault="0080005D" w:rsidP="00A82679">
      <w:pPr>
        <w:tabs>
          <w:tab w:val="left" w:pos="360"/>
        </w:tabs>
        <w:rPr>
          <w:rFonts w:cs="Arial"/>
          <w:color w:val="7F7F7F" w:themeColor="text1" w:themeTint="80"/>
          <w:szCs w:val="22"/>
        </w:rPr>
      </w:pPr>
    </w:p>
    <w:p w14:paraId="125721F8" w14:textId="33BEDD31" w:rsidR="0080005D" w:rsidRDefault="0080005D" w:rsidP="00A82679">
      <w:pPr>
        <w:tabs>
          <w:tab w:val="left" w:pos="360"/>
        </w:tabs>
        <w:rPr>
          <w:rFonts w:cs="Arial"/>
          <w:color w:val="7F7F7F" w:themeColor="text1" w:themeTint="80"/>
          <w:szCs w:val="22"/>
        </w:rPr>
      </w:pPr>
    </w:p>
    <w:p w14:paraId="3C38802F" w14:textId="5E9A6DAE" w:rsidR="0080005D" w:rsidRDefault="0080005D" w:rsidP="00A82679">
      <w:pPr>
        <w:tabs>
          <w:tab w:val="left" w:pos="360"/>
        </w:tabs>
        <w:rPr>
          <w:rFonts w:cs="Arial"/>
          <w:color w:val="7F7F7F" w:themeColor="text1" w:themeTint="80"/>
          <w:szCs w:val="22"/>
        </w:rPr>
      </w:pPr>
    </w:p>
    <w:p w14:paraId="656E878C" w14:textId="5C52EFCE" w:rsidR="0080005D" w:rsidRDefault="0080005D" w:rsidP="00A82679">
      <w:pPr>
        <w:tabs>
          <w:tab w:val="left" w:pos="360"/>
        </w:tabs>
        <w:rPr>
          <w:rFonts w:cs="Arial"/>
          <w:color w:val="7F7F7F" w:themeColor="text1" w:themeTint="80"/>
          <w:szCs w:val="22"/>
        </w:rPr>
      </w:pPr>
    </w:p>
    <w:p w14:paraId="74C6ABE4" w14:textId="04BD45EA" w:rsidR="0080005D" w:rsidRDefault="0080005D" w:rsidP="00A82679">
      <w:pPr>
        <w:tabs>
          <w:tab w:val="left" w:pos="360"/>
        </w:tabs>
        <w:rPr>
          <w:rFonts w:cs="Arial"/>
          <w:color w:val="7F7F7F" w:themeColor="text1" w:themeTint="80"/>
          <w:szCs w:val="22"/>
        </w:rPr>
      </w:pPr>
    </w:p>
    <w:p w14:paraId="6C2FCDB0" w14:textId="00F2D52C" w:rsidR="0080005D" w:rsidRDefault="0080005D" w:rsidP="00A82679">
      <w:pPr>
        <w:tabs>
          <w:tab w:val="left" w:pos="360"/>
        </w:tabs>
        <w:rPr>
          <w:rFonts w:cs="Arial"/>
          <w:color w:val="7F7F7F" w:themeColor="text1" w:themeTint="80"/>
          <w:szCs w:val="22"/>
        </w:rPr>
      </w:pPr>
    </w:p>
    <w:p w14:paraId="7EE8B2C0" w14:textId="401E71AD" w:rsidR="0080005D" w:rsidRDefault="0080005D" w:rsidP="00A82679">
      <w:pPr>
        <w:tabs>
          <w:tab w:val="left" w:pos="360"/>
        </w:tabs>
        <w:rPr>
          <w:rFonts w:cs="Arial"/>
          <w:color w:val="7F7F7F" w:themeColor="text1" w:themeTint="80"/>
          <w:szCs w:val="22"/>
        </w:rPr>
      </w:pPr>
    </w:p>
    <w:p w14:paraId="6AFBDDE0" w14:textId="5B7BC705" w:rsidR="0080005D" w:rsidRDefault="0080005D" w:rsidP="00A82679">
      <w:pPr>
        <w:tabs>
          <w:tab w:val="left" w:pos="360"/>
        </w:tabs>
        <w:rPr>
          <w:rFonts w:cs="Arial"/>
          <w:color w:val="7F7F7F" w:themeColor="text1" w:themeTint="80"/>
          <w:szCs w:val="22"/>
        </w:rPr>
      </w:pPr>
    </w:p>
    <w:p w14:paraId="368EF358" w14:textId="251A395B" w:rsidR="0080005D" w:rsidRDefault="0080005D" w:rsidP="00A82679">
      <w:pPr>
        <w:tabs>
          <w:tab w:val="left" w:pos="360"/>
        </w:tabs>
        <w:rPr>
          <w:rFonts w:cs="Arial"/>
          <w:color w:val="7F7F7F" w:themeColor="text1" w:themeTint="80"/>
          <w:szCs w:val="22"/>
        </w:rPr>
      </w:pPr>
    </w:p>
    <w:p w14:paraId="7A172F59" w14:textId="66805A9F" w:rsidR="0080005D" w:rsidRDefault="0080005D" w:rsidP="00A82679">
      <w:pPr>
        <w:tabs>
          <w:tab w:val="left" w:pos="360"/>
        </w:tabs>
        <w:rPr>
          <w:rFonts w:cs="Arial"/>
          <w:color w:val="7F7F7F" w:themeColor="text1" w:themeTint="80"/>
          <w:szCs w:val="22"/>
        </w:rPr>
      </w:pPr>
    </w:p>
    <w:p w14:paraId="6521782D" w14:textId="500C3E33" w:rsidR="0080005D" w:rsidRDefault="0080005D" w:rsidP="00A82679">
      <w:pPr>
        <w:tabs>
          <w:tab w:val="left" w:pos="360"/>
        </w:tabs>
        <w:rPr>
          <w:rFonts w:cs="Arial"/>
          <w:color w:val="7F7F7F" w:themeColor="text1" w:themeTint="80"/>
          <w:szCs w:val="22"/>
        </w:rPr>
      </w:pPr>
    </w:p>
    <w:p w14:paraId="00BAFAEE" w14:textId="20392C1E" w:rsidR="0080005D" w:rsidRDefault="0080005D" w:rsidP="00A82679">
      <w:pPr>
        <w:tabs>
          <w:tab w:val="left" w:pos="360"/>
        </w:tabs>
        <w:rPr>
          <w:rFonts w:cs="Arial"/>
          <w:color w:val="7F7F7F" w:themeColor="text1" w:themeTint="80"/>
          <w:szCs w:val="22"/>
        </w:rPr>
      </w:pPr>
    </w:p>
    <w:p w14:paraId="4C5E4275" w14:textId="57285363" w:rsidR="0080005D" w:rsidRDefault="0080005D" w:rsidP="00A82679">
      <w:pPr>
        <w:tabs>
          <w:tab w:val="left" w:pos="360"/>
        </w:tabs>
        <w:rPr>
          <w:rFonts w:cs="Arial"/>
          <w:color w:val="7F7F7F" w:themeColor="text1" w:themeTint="80"/>
          <w:szCs w:val="22"/>
        </w:rPr>
      </w:pPr>
    </w:p>
    <w:p w14:paraId="4113ED0F" w14:textId="347A2819" w:rsidR="0080005D" w:rsidRDefault="0080005D" w:rsidP="00A82679">
      <w:pPr>
        <w:tabs>
          <w:tab w:val="left" w:pos="360"/>
        </w:tabs>
        <w:rPr>
          <w:rFonts w:cs="Arial"/>
          <w:color w:val="7F7F7F" w:themeColor="text1" w:themeTint="80"/>
          <w:szCs w:val="22"/>
        </w:rPr>
      </w:pPr>
    </w:p>
    <w:p w14:paraId="7E4D6B77" w14:textId="5C0A8301" w:rsidR="0080005D" w:rsidRDefault="0080005D" w:rsidP="00A82679">
      <w:pPr>
        <w:tabs>
          <w:tab w:val="left" w:pos="360"/>
        </w:tabs>
        <w:rPr>
          <w:rFonts w:cs="Arial"/>
          <w:color w:val="7F7F7F" w:themeColor="text1" w:themeTint="80"/>
          <w:szCs w:val="22"/>
        </w:rPr>
      </w:pPr>
    </w:p>
    <w:p w14:paraId="1A50A42B" w14:textId="22B6C131" w:rsidR="0080005D" w:rsidRDefault="0080005D" w:rsidP="00A82679">
      <w:pPr>
        <w:tabs>
          <w:tab w:val="left" w:pos="360"/>
        </w:tabs>
        <w:rPr>
          <w:rFonts w:cs="Arial"/>
          <w:color w:val="7F7F7F" w:themeColor="text1" w:themeTint="80"/>
          <w:szCs w:val="22"/>
        </w:rPr>
      </w:pPr>
    </w:p>
    <w:p w14:paraId="581E37C9" w14:textId="77777777" w:rsidR="0080005D" w:rsidRPr="00A82679" w:rsidRDefault="0080005D" w:rsidP="00A82679">
      <w:pPr>
        <w:tabs>
          <w:tab w:val="left" w:pos="360"/>
        </w:tabs>
        <w:rPr>
          <w:rFonts w:cs="Arial"/>
          <w:color w:val="7F7F7F" w:themeColor="text1" w:themeTint="80"/>
          <w:szCs w:val="22"/>
        </w:rPr>
      </w:pPr>
    </w:p>
    <w:p w14:paraId="177CE662" w14:textId="068B69D8" w:rsidR="001734CA" w:rsidRDefault="00A82679" w:rsidP="001734CA">
      <w:pPr>
        <w:tabs>
          <w:tab w:val="left" w:pos="360"/>
        </w:tabs>
        <w:rPr>
          <w:rFonts w:cs="Arial"/>
          <w:sz w:val="18"/>
          <w:szCs w:val="22"/>
        </w:rPr>
      </w:pPr>
      <w:r w:rsidRPr="000F59EB">
        <w:rPr>
          <w:rFonts w:cs="Arial"/>
          <w:sz w:val="18"/>
          <w:szCs w:val="22"/>
        </w:rPr>
        <w:t>Abb. 3 – Durchschnittlicher Ertrag (bei 15</w:t>
      </w:r>
      <w:r w:rsidR="00E265B8">
        <w:rPr>
          <w:rFonts w:cs="Arial"/>
          <w:b/>
          <w:szCs w:val="22"/>
        </w:rPr>
        <w:t> </w:t>
      </w:r>
      <w:r w:rsidRPr="000F59EB">
        <w:rPr>
          <w:rFonts w:cs="Arial"/>
          <w:sz w:val="18"/>
          <w:szCs w:val="22"/>
        </w:rPr>
        <w:t>% Feuchtigkeit) und durchschnittlicher Proteingehalt der Winterweizensorten, die 202</w:t>
      </w:r>
      <w:r w:rsidR="001734CA">
        <w:rPr>
          <w:rFonts w:cs="Arial"/>
          <w:sz w:val="18"/>
          <w:szCs w:val="22"/>
        </w:rPr>
        <w:t>4</w:t>
      </w:r>
      <w:r w:rsidRPr="000F59EB">
        <w:rPr>
          <w:rFonts w:cs="Arial"/>
          <w:sz w:val="18"/>
          <w:szCs w:val="22"/>
        </w:rPr>
        <w:t xml:space="preserve"> und 202</w:t>
      </w:r>
      <w:r w:rsidR="001734CA">
        <w:rPr>
          <w:rFonts w:cs="Arial"/>
          <w:sz w:val="18"/>
          <w:szCs w:val="22"/>
        </w:rPr>
        <w:t>5</w:t>
      </w:r>
      <w:r w:rsidRPr="000F59EB">
        <w:rPr>
          <w:rFonts w:cs="Arial"/>
          <w:sz w:val="18"/>
          <w:szCs w:val="22"/>
        </w:rPr>
        <w:t xml:space="preserve"> unter Extenso-Bedingungen geprüft wurden. </w:t>
      </w:r>
      <w:r w:rsidRPr="000F59EB">
        <w:rPr>
          <w:sz w:val="18"/>
        </w:rPr>
        <w:t xml:space="preserve">Montalbano, </w:t>
      </w:r>
      <w:r w:rsidR="000F59EB">
        <w:rPr>
          <w:sz w:val="18"/>
        </w:rPr>
        <w:t>Alpval</w:t>
      </w:r>
      <w:r w:rsidRPr="000F59EB">
        <w:rPr>
          <w:sz w:val="18"/>
        </w:rPr>
        <w:t xml:space="preserve"> und Spontan </w:t>
      </w:r>
      <w:r w:rsidR="004F028B">
        <w:rPr>
          <w:rFonts w:cs="Arial"/>
          <w:sz w:val="18"/>
          <w:szCs w:val="22"/>
        </w:rPr>
        <w:t>dienten</w:t>
      </w:r>
      <w:r w:rsidRPr="000F59EB">
        <w:rPr>
          <w:rFonts w:cs="Arial"/>
          <w:sz w:val="18"/>
          <w:szCs w:val="22"/>
        </w:rPr>
        <w:t xml:space="preserve"> als Standardsorten. </w:t>
      </w:r>
      <w:r w:rsidR="00024127" w:rsidRPr="000F59EB">
        <w:rPr>
          <w:rFonts w:cs="Arial"/>
          <w:sz w:val="18"/>
          <w:szCs w:val="22"/>
        </w:rPr>
        <w:t xml:space="preserve">Der Durchschnitt wurde basierend auf den Resultaten </w:t>
      </w:r>
      <w:r w:rsidR="00024127">
        <w:rPr>
          <w:rFonts w:cs="Arial"/>
          <w:sz w:val="18"/>
          <w:szCs w:val="22"/>
        </w:rPr>
        <w:t>aller</w:t>
      </w:r>
      <w:r w:rsidR="00024127" w:rsidRPr="000F59EB">
        <w:rPr>
          <w:rFonts w:cs="Arial"/>
          <w:sz w:val="18"/>
          <w:szCs w:val="22"/>
        </w:rPr>
        <w:t xml:space="preserve"> Sorten berechnet</w:t>
      </w:r>
      <w:r w:rsidR="00024127">
        <w:rPr>
          <w:rFonts w:cs="Arial"/>
          <w:sz w:val="18"/>
          <w:szCs w:val="22"/>
        </w:rPr>
        <w:t>, die während beiden Jahren getestet wurden</w:t>
      </w:r>
      <w:r w:rsidR="00024127" w:rsidRPr="000F59EB">
        <w:rPr>
          <w:rFonts w:cs="Arial"/>
          <w:sz w:val="18"/>
          <w:szCs w:val="22"/>
        </w:rPr>
        <w:t>.</w:t>
      </w:r>
      <w:r w:rsidR="001734CA">
        <w:rPr>
          <w:rFonts w:cs="Arial"/>
          <w:sz w:val="18"/>
          <w:szCs w:val="22"/>
        </w:rPr>
        <w:br w:type="page"/>
      </w:r>
    </w:p>
    <w:p w14:paraId="30C679D2" w14:textId="49D50009" w:rsidR="00A82679" w:rsidRPr="004F76D3" w:rsidRDefault="00A82679" w:rsidP="00A82679">
      <w:pPr>
        <w:rPr>
          <w:rFonts w:cs="Arial"/>
          <w:b/>
          <w:szCs w:val="22"/>
        </w:rPr>
      </w:pPr>
      <w:r w:rsidRPr="004F76D3">
        <w:rPr>
          <w:rFonts w:cs="Arial"/>
          <w:b/>
          <w:szCs w:val="22"/>
        </w:rPr>
        <w:lastRenderedPageBreak/>
        <w:t xml:space="preserve">Ergebnisse </w:t>
      </w:r>
      <w:r w:rsidR="00093C61">
        <w:rPr>
          <w:rFonts w:cs="Arial"/>
          <w:b/>
          <w:szCs w:val="22"/>
        </w:rPr>
        <w:t xml:space="preserve">der Sortenversuche </w:t>
      </w:r>
      <w:r w:rsidR="00703493" w:rsidRPr="004F76D3">
        <w:rPr>
          <w:rFonts w:cs="Arial"/>
          <w:b/>
          <w:szCs w:val="22"/>
        </w:rPr>
        <w:t>202</w:t>
      </w:r>
      <w:r w:rsidR="004F76D3">
        <w:rPr>
          <w:rFonts w:cs="Arial"/>
          <w:b/>
          <w:szCs w:val="22"/>
        </w:rPr>
        <w:t>5</w:t>
      </w:r>
    </w:p>
    <w:p w14:paraId="4669EF6D" w14:textId="47C1E534" w:rsidR="00B46194" w:rsidRPr="00494233" w:rsidRDefault="009F3591" w:rsidP="00942933">
      <w:pPr>
        <w:tabs>
          <w:tab w:val="left" w:pos="360"/>
        </w:tabs>
        <w:rPr>
          <w:rFonts w:cs="Arial"/>
          <w:szCs w:val="22"/>
        </w:rPr>
      </w:pPr>
      <w:r>
        <w:rPr>
          <w:rFonts w:cs="Arial"/>
          <w:szCs w:val="22"/>
        </w:rPr>
        <w:t>I</w:t>
      </w:r>
      <w:r w:rsidR="004F76D3">
        <w:rPr>
          <w:rFonts w:cs="Arial"/>
          <w:szCs w:val="22"/>
        </w:rPr>
        <w:t xml:space="preserve">m Vergleich zum Vorjahr ist </w:t>
      </w:r>
      <w:r>
        <w:rPr>
          <w:rFonts w:cs="Arial"/>
          <w:szCs w:val="22"/>
        </w:rPr>
        <w:t xml:space="preserve">eine drastische Ertragssteigerung </w:t>
      </w:r>
      <w:r w:rsidR="004F76D3">
        <w:rPr>
          <w:rFonts w:cs="Arial"/>
          <w:szCs w:val="22"/>
        </w:rPr>
        <w:t xml:space="preserve">sowohl im ÖLN-Anbau (+43%) als auch im </w:t>
      </w:r>
      <w:r w:rsidR="004F76D3" w:rsidRPr="00494233">
        <w:rPr>
          <w:rFonts w:cs="Arial"/>
          <w:szCs w:val="22"/>
        </w:rPr>
        <w:t>Extenso-Anbau (</w:t>
      </w:r>
      <w:r w:rsidR="00D77FC4" w:rsidRPr="00494233">
        <w:rPr>
          <w:rFonts w:cs="Arial"/>
          <w:szCs w:val="22"/>
        </w:rPr>
        <w:t>+</w:t>
      </w:r>
      <w:r w:rsidR="004F76D3" w:rsidRPr="00494233">
        <w:rPr>
          <w:rFonts w:cs="Arial"/>
          <w:szCs w:val="22"/>
        </w:rPr>
        <w:t xml:space="preserve">53%) zu verzeichnen. Die durchschnittlichen Erträge der 2025 getesteten Sorten </w:t>
      </w:r>
      <w:r w:rsidRPr="00494233">
        <w:rPr>
          <w:rFonts w:cs="Arial"/>
          <w:szCs w:val="22"/>
        </w:rPr>
        <w:t>betragen</w:t>
      </w:r>
      <w:r w:rsidR="004F76D3" w:rsidRPr="00494233">
        <w:rPr>
          <w:rFonts w:cs="Arial"/>
          <w:szCs w:val="22"/>
        </w:rPr>
        <w:t xml:space="preserve"> im ÖLN-Anbau 85.</w:t>
      </w:r>
      <w:r w:rsidR="00F30D56" w:rsidRPr="00494233">
        <w:rPr>
          <w:rFonts w:cs="Arial"/>
          <w:szCs w:val="22"/>
        </w:rPr>
        <w:t>9</w:t>
      </w:r>
      <w:r w:rsidR="004F76D3" w:rsidRPr="00494233">
        <w:rPr>
          <w:rFonts w:cs="Arial"/>
          <w:szCs w:val="22"/>
        </w:rPr>
        <w:t xml:space="preserve"> dt/ha und im Extenso-Anbau 78.3 dt/ha. 2024 </w:t>
      </w:r>
      <w:r w:rsidRPr="00494233">
        <w:rPr>
          <w:rFonts w:cs="Arial"/>
          <w:szCs w:val="22"/>
        </w:rPr>
        <w:t>lagen</w:t>
      </w:r>
      <w:r w:rsidR="004F76D3" w:rsidRPr="00494233">
        <w:rPr>
          <w:rFonts w:cs="Arial"/>
          <w:szCs w:val="22"/>
        </w:rPr>
        <w:t xml:space="preserve"> diese </w:t>
      </w:r>
      <w:r w:rsidRPr="00494233">
        <w:rPr>
          <w:rFonts w:cs="Arial"/>
          <w:szCs w:val="22"/>
        </w:rPr>
        <w:t xml:space="preserve">Werte </w:t>
      </w:r>
      <w:r w:rsidR="004F76D3" w:rsidRPr="00494233">
        <w:rPr>
          <w:rFonts w:cs="Arial"/>
          <w:szCs w:val="22"/>
        </w:rPr>
        <w:t xml:space="preserve">bei 60.1 dt/ha im ÖLN-Anbau </w:t>
      </w:r>
      <w:r w:rsidRPr="00494233">
        <w:rPr>
          <w:rFonts w:cs="Arial"/>
          <w:szCs w:val="22"/>
        </w:rPr>
        <w:t>bzw.</w:t>
      </w:r>
      <w:r w:rsidR="004F76D3" w:rsidRPr="00494233">
        <w:rPr>
          <w:rFonts w:cs="Arial"/>
          <w:szCs w:val="22"/>
        </w:rPr>
        <w:t xml:space="preserve"> 51.2 dt/ha im Extenso-Anbau. </w:t>
      </w:r>
      <w:r w:rsidR="00605305" w:rsidRPr="00494233">
        <w:rPr>
          <w:rFonts w:cs="Arial"/>
          <w:szCs w:val="22"/>
        </w:rPr>
        <w:t xml:space="preserve">Ebenso sind die durchschnittlichen Hektolitergewichte gestiegen. </w:t>
      </w:r>
      <w:r w:rsidRPr="00494233">
        <w:rPr>
          <w:rFonts w:cs="Arial"/>
          <w:szCs w:val="22"/>
        </w:rPr>
        <w:t xml:space="preserve">Während sie </w:t>
      </w:r>
      <w:r w:rsidR="00605305" w:rsidRPr="00494233">
        <w:rPr>
          <w:rFonts w:cs="Arial"/>
          <w:szCs w:val="22"/>
        </w:rPr>
        <w:t xml:space="preserve">2024 bei 73.8 kg/hl (ÖLN) </w:t>
      </w:r>
      <w:r w:rsidRPr="00494233">
        <w:rPr>
          <w:rFonts w:cs="Arial"/>
          <w:szCs w:val="22"/>
        </w:rPr>
        <w:t>bzw.</w:t>
      </w:r>
      <w:r w:rsidR="00605305" w:rsidRPr="00494233">
        <w:rPr>
          <w:rFonts w:cs="Arial"/>
          <w:szCs w:val="22"/>
        </w:rPr>
        <w:t xml:space="preserve"> 73.2 kg/hl (Extenso)</w:t>
      </w:r>
      <w:r w:rsidRPr="00494233">
        <w:rPr>
          <w:rFonts w:cs="Arial"/>
          <w:szCs w:val="22"/>
        </w:rPr>
        <w:t xml:space="preserve"> lagen</w:t>
      </w:r>
      <w:r w:rsidR="00605305" w:rsidRPr="00494233">
        <w:rPr>
          <w:rFonts w:cs="Arial"/>
          <w:szCs w:val="22"/>
        </w:rPr>
        <w:t xml:space="preserve">, </w:t>
      </w:r>
      <w:r w:rsidRPr="00494233">
        <w:rPr>
          <w:rFonts w:cs="Arial"/>
          <w:szCs w:val="22"/>
        </w:rPr>
        <w:t xml:space="preserve">sind </w:t>
      </w:r>
      <w:r w:rsidR="00605305" w:rsidRPr="00494233">
        <w:rPr>
          <w:rFonts w:cs="Arial"/>
          <w:szCs w:val="22"/>
        </w:rPr>
        <w:t xml:space="preserve">sie dieses Jahr auf 79.6 kg/hl (ÖLN) </w:t>
      </w:r>
      <w:r w:rsidR="007B1C95" w:rsidRPr="00494233">
        <w:rPr>
          <w:rFonts w:cs="Arial"/>
          <w:szCs w:val="22"/>
        </w:rPr>
        <w:t xml:space="preserve">bzw. </w:t>
      </w:r>
      <w:r w:rsidR="00605305" w:rsidRPr="00494233">
        <w:rPr>
          <w:rFonts w:cs="Arial"/>
          <w:szCs w:val="22"/>
        </w:rPr>
        <w:t xml:space="preserve">79.9 kg/hl (Extenso) gestiegen. Im Gegensatz dazu </w:t>
      </w:r>
      <w:r w:rsidR="00EB5D24" w:rsidRPr="00494233">
        <w:rPr>
          <w:rFonts w:cs="Arial"/>
          <w:szCs w:val="22"/>
        </w:rPr>
        <w:t>liegt</w:t>
      </w:r>
      <w:r w:rsidR="00605305" w:rsidRPr="00494233">
        <w:rPr>
          <w:rFonts w:cs="Arial"/>
          <w:szCs w:val="22"/>
        </w:rPr>
        <w:t xml:space="preserve"> der Proteingehalt 2025 mit 13.7% (ÖLN </w:t>
      </w:r>
      <w:r w:rsidR="007B1C95" w:rsidRPr="00494233">
        <w:rPr>
          <w:rFonts w:cs="Arial"/>
          <w:szCs w:val="22"/>
        </w:rPr>
        <w:t>und</w:t>
      </w:r>
      <w:r w:rsidR="00605305" w:rsidRPr="00494233">
        <w:rPr>
          <w:rFonts w:cs="Arial"/>
          <w:szCs w:val="22"/>
        </w:rPr>
        <w:t xml:space="preserve"> Extenso) </w:t>
      </w:r>
      <w:r w:rsidR="007B1C95" w:rsidRPr="00494233">
        <w:rPr>
          <w:rFonts w:cs="Arial"/>
          <w:szCs w:val="22"/>
        </w:rPr>
        <w:t xml:space="preserve">deutlich niedriger als im </w:t>
      </w:r>
      <w:r w:rsidR="00605305" w:rsidRPr="00494233">
        <w:rPr>
          <w:rFonts w:cs="Arial"/>
          <w:szCs w:val="22"/>
        </w:rPr>
        <w:t xml:space="preserve">Vorjahr mit </w:t>
      </w:r>
      <w:r w:rsidR="00EB5D24" w:rsidRPr="00494233">
        <w:rPr>
          <w:rFonts w:cs="Arial"/>
          <w:szCs w:val="22"/>
        </w:rPr>
        <w:t xml:space="preserve">14.7% (ÖLN) bzw. 14.3% (Extenso). </w:t>
      </w:r>
      <w:r w:rsidR="00007755" w:rsidRPr="00494233">
        <w:rPr>
          <w:rFonts w:cs="Arial"/>
          <w:szCs w:val="22"/>
        </w:rPr>
        <w:t>Die Ergebnisse de</w:t>
      </w:r>
      <w:r w:rsidR="00D24EB1">
        <w:rPr>
          <w:rFonts w:cs="Arial"/>
          <w:szCs w:val="22"/>
        </w:rPr>
        <w:t>r</w:t>
      </w:r>
      <w:r w:rsidR="00007755" w:rsidRPr="00494233">
        <w:rPr>
          <w:rFonts w:cs="Arial"/>
          <w:szCs w:val="22"/>
        </w:rPr>
        <w:t xml:space="preserve"> Laboranalysen und Backversuche müssen abgewartet werden, bevor definitive Schlüsse über die Backqualität gezogen werden können.</w:t>
      </w:r>
    </w:p>
    <w:p w14:paraId="7F0F5A5B" w14:textId="2874A975" w:rsidR="00216132" w:rsidRPr="00494233" w:rsidRDefault="00EB5D24" w:rsidP="00942933">
      <w:pPr>
        <w:tabs>
          <w:tab w:val="left" w:pos="360"/>
        </w:tabs>
        <w:rPr>
          <w:rFonts w:cs="Arial"/>
          <w:szCs w:val="22"/>
        </w:rPr>
      </w:pPr>
      <w:r w:rsidRPr="00494233">
        <w:rPr>
          <w:rFonts w:cs="Arial"/>
          <w:szCs w:val="22"/>
        </w:rPr>
        <w:t xml:space="preserve">Im ÖLN-Anbau in der Qualitätsklasse TOP </w:t>
      </w:r>
      <w:r w:rsidR="00FB76C6" w:rsidRPr="00494233">
        <w:rPr>
          <w:rFonts w:cs="Arial"/>
          <w:szCs w:val="22"/>
        </w:rPr>
        <w:t xml:space="preserve">erreicht Axen </w:t>
      </w:r>
      <w:r w:rsidR="002E20DC" w:rsidRPr="00494233">
        <w:rPr>
          <w:rFonts w:cs="Arial"/>
          <w:szCs w:val="22"/>
        </w:rPr>
        <w:t>mit durchschnittlich 83.1 dt/ha</w:t>
      </w:r>
      <w:r w:rsidR="00605703" w:rsidRPr="00494233">
        <w:rPr>
          <w:rFonts w:cs="Arial"/>
          <w:szCs w:val="22"/>
        </w:rPr>
        <w:t xml:space="preserve"> Ertrag den ersten Platz</w:t>
      </w:r>
      <w:r w:rsidR="002E20DC" w:rsidRPr="00494233">
        <w:rPr>
          <w:rFonts w:cs="Arial"/>
          <w:szCs w:val="22"/>
        </w:rPr>
        <w:t xml:space="preserve">. </w:t>
      </w:r>
      <w:r w:rsidR="00605703" w:rsidRPr="00494233">
        <w:rPr>
          <w:rFonts w:cs="Arial"/>
          <w:szCs w:val="22"/>
        </w:rPr>
        <w:t>Es</w:t>
      </w:r>
      <w:r w:rsidR="002E20DC" w:rsidRPr="00494233">
        <w:rPr>
          <w:rFonts w:cs="Arial"/>
          <w:szCs w:val="22"/>
        </w:rPr>
        <w:t xml:space="preserve"> folgen Caminada </w:t>
      </w:r>
      <w:r w:rsidR="00605703" w:rsidRPr="00494233">
        <w:rPr>
          <w:rFonts w:cs="Arial"/>
          <w:szCs w:val="22"/>
        </w:rPr>
        <w:t xml:space="preserve">mit </w:t>
      </w:r>
      <w:r w:rsidR="002E20DC" w:rsidRPr="00494233">
        <w:rPr>
          <w:rFonts w:cs="Arial"/>
          <w:szCs w:val="22"/>
        </w:rPr>
        <w:t>81.4 dt/ha und</w:t>
      </w:r>
      <w:r w:rsidR="00FB76C6" w:rsidRPr="00494233">
        <w:rPr>
          <w:rFonts w:cs="Arial"/>
          <w:szCs w:val="22"/>
        </w:rPr>
        <w:t xml:space="preserve"> Montalbano </w:t>
      </w:r>
      <w:r w:rsidR="00605703" w:rsidRPr="00494233">
        <w:rPr>
          <w:rFonts w:cs="Arial"/>
          <w:szCs w:val="22"/>
        </w:rPr>
        <w:t xml:space="preserve">mit </w:t>
      </w:r>
      <w:r w:rsidR="00FB76C6" w:rsidRPr="00494233">
        <w:rPr>
          <w:rFonts w:cs="Arial"/>
          <w:szCs w:val="22"/>
        </w:rPr>
        <w:t xml:space="preserve">80.2 dt/ha. </w:t>
      </w:r>
      <w:r w:rsidR="002E20DC" w:rsidRPr="00494233">
        <w:rPr>
          <w:rFonts w:cs="Arial"/>
          <w:szCs w:val="22"/>
        </w:rPr>
        <w:t xml:space="preserve">Die beiden </w:t>
      </w:r>
      <w:r w:rsidR="00605703" w:rsidRPr="00494233">
        <w:rPr>
          <w:rFonts w:cs="Arial"/>
          <w:szCs w:val="22"/>
        </w:rPr>
        <w:t>letzten</w:t>
      </w:r>
      <w:r w:rsidR="002E20DC" w:rsidRPr="00494233">
        <w:rPr>
          <w:rFonts w:cs="Arial"/>
          <w:szCs w:val="22"/>
        </w:rPr>
        <w:t xml:space="preserve"> Plätzte besetzen Bodeli</w:t>
      </w:r>
      <w:r w:rsidR="00844C28">
        <w:rPr>
          <w:rFonts w:cs="Arial"/>
          <w:szCs w:val="22"/>
        </w:rPr>
        <w:t xml:space="preserve"> </w:t>
      </w:r>
      <w:r w:rsidR="002E20DC" w:rsidRPr="00494233">
        <w:rPr>
          <w:rFonts w:cs="Arial"/>
          <w:szCs w:val="22"/>
        </w:rPr>
        <w:t xml:space="preserve">(77.4 dt/ha) und Piznair (75.5 dt/ha). </w:t>
      </w:r>
      <w:r w:rsidR="00605703" w:rsidRPr="00494233">
        <w:rPr>
          <w:rFonts w:cs="Arial"/>
          <w:szCs w:val="22"/>
        </w:rPr>
        <w:t>Dafür erreichen d</w:t>
      </w:r>
      <w:r w:rsidR="002E20DC" w:rsidRPr="00494233">
        <w:rPr>
          <w:rFonts w:cs="Arial"/>
          <w:szCs w:val="22"/>
        </w:rPr>
        <w:t xml:space="preserve">ie beiden Sorten </w:t>
      </w:r>
      <w:r w:rsidR="00605703" w:rsidRPr="00494233">
        <w:rPr>
          <w:rFonts w:cs="Arial"/>
          <w:szCs w:val="22"/>
        </w:rPr>
        <w:t>hinsichtlich des</w:t>
      </w:r>
      <w:r w:rsidR="002E20DC" w:rsidRPr="00494233">
        <w:rPr>
          <w:rFonts w:cs="Arial"/>
          <w:szCs w:val="22"/>
        </w:rPr>
        <w:t xml:space="preserve"> Proteingehalt</w:t>
      </w:r>
      <w:r w:rsidR="00605703" w:rsidRPr="00494233">
        <w:rPr>
          <w:rFonts w:cs="Arial"/>
          <w:szCs w:val="22"/>
        </w:rPr>
        <w:t>es</w:t>
      </w:r>
      <w:r w:rsidR="002E20DC" w:rsidRPr="00494233">
        <w:rPr>
          <w:rFonts w:cs="Arial"/>
          <w:szCs w:val="22"/>
        </w:rPr>
        <w:t xml:space="preserve"> die Spitzenplätze mit 15.0% (Piznair) und 14.7% (Bodeli). Es folgen die Sorten Caminada </w:t>
      </w:r>
      <w:r w:rsidR="00216132" w:rsidRPr="00494233">
        <w:rPr>
          <w:rFonts w:cs="Arial"/>
          <w:szCs w:val="22"/>
        </w:rPr>
        <w:t>(14.5%), Montalbano (14.4%) und Axen (14.2%). Den ersten Platz bezüglich Hektolitergewicht</w:t>
      </w:r>
      <w:r w:rsidR="00605703" w:rsidRPr="00494233">
        <w:rPr>
          <w:rFonts w:cs="Arial"/>
          <w:szCs w:val="22"/>
        </w:rPr>
        <w:t>s</w:t>
      </w:r>
      <w:r w:rsidR="00216132" w:rsidRPr="00494233">
        <w:rPr>
          <w:rFonts w:cs="Arial"/>
          <w:szCs w:val="22"/>
        </w:rPr>
        <w:t xml:space="preserve"> erreicht eben</w:t>
      </w:r>
      <w:r w:rsidR="00605703" w:rsidRPr="00494233">
        <w:rPr>
          <w:rFonts w:cs="Arial"/>
          <w:szCs w:val="22"/>
        </w:rPr>
        <w:t>falls</w:t>
      </w:r>
      <w:r w:rsidR="00216132" w:rsidRPr="00494233">
        <w:rPr>
          <w:rFonts w:cs="Arial"/>
          <w:szCs w:val="22"/>
        </w:rPr>
        <w:t xml:space="preserve"> Axen mit 80.7 kg/hl, gefolgt von Caminada und Montalbano (beide 79.5 kg/hl).</w:t>
      </w:r>
    </w:p>
    <w:p w14:paraId="0589E096" w14:textId="1545D83F" w:rsidR="00EB5D24" w:rsidRPr="00494233" w:rsidRDefault="00216132" w:rsidP="00942933">
      <w:pPr>
        <w:tabs>
          <w:tab w:val="left" w:pos="360"/>
        </w:tabs>
        <w:rPr>
          <w:rFonts w:cs="Arial"/>
          <w:szCs w:val="22"/>
        </w:rPr>
      </w:pPr>
      <w:r w:rsidRPr="00494233">
        <w:rPr>
          <w:rFonts w:cs="Arial"/>
          <w:szCs w:val="22"/>
        </w:rPr>
        <w:t>Die Klasse I wird von Hanswin mit 84.6 dt/ha Ertrag</w:t>
      </w:r>
      <w:r w:rsidR="00605703" w:rsidRPr="00494233">
        <w:rPr>
          <w:rFonts w:cs="Arial"/>
          <w:szCs w:val="22"/>
        </w:rPr>
        <w:t xml:space="preserve"> angeführt</w:t>
      </w:r>
      <w:r w:rsidRPr="00494233">
        <w:rPr>
          <w:rFonts w:cs="Arial"/>
          <w:szCs w:val="22"/>
        </w:rPr>
        <w:t xml:space="preserve">, dicht gefolgt von Campanile mit 83.9 dt/ha. Die Plätze drei und vier </w:t>
      </w:r>
      <w:r w:rsidR="006D6801" w:rsidRPr="00494233">
        <w:rPr>
          <w:rFonts w:cs="Arial"/>
          <w:szCs w:val="22"/>
        </w:rPr>
        <w:t>werden</w:t>
      </w:r>
      <w:r w:rsidRPr="00494233">
        <w:rPr>
          <w:rFonts w:cs="Arial"/>
          <w:szCs w:val="22"/>
        </w:rPr>
        <w:t xml:space="preserve"> von </w:t>
      </w:r>
      <w:r w:rsidR="006D6801" w:rsidRPr="00494233">
        <w:rPr>
          <w:rFonts w:cs="Arial"/>
          <w:szCs w:val="22"/>
        </w:rPr>
        <w:t xml:space="preserve">Alpval (82.9 dt/ha) und Arina (78.8 dt/ha) besetzt. Der Proteingehalt von Arina </w:t>
      </w:r>
      <w:r w:rsidR="00605703" w:rsidRPr="00494233">
        <w:rPr>
          <w:rFonts w:cs="Arial"/>
          <w:szCs w:val="22"/>
        </w:rPr>
        <w:t xml:space="preserve">ist mit </w:t>
      </w:r>
      <w:r w:rsidR="006D6801" w:rsidRPr="00494233">
        <w:rPr>
          <w:rFonts w:cs="Arial"/>
          <w:szCs w:val="22"/>
        </w:rPr>
        <w:t>14.6%</w:t>
      </w:r>
      <w:r w:rsidR="00605703" w:rsidRPr="00494233">
        <w:rPr>
          <w:rFonts w:cs="Arial"/>
          <w:szCs w:val="22"/>
        </w:rPr>
        <w:t xml:space="preserve"> </w:t>
      </w:r>
      <w:r w:rsidR="00093C61" w:rsidRPr="00494233">
        <w:rPr>
          <w:rFonts w:cs="Arial"/>
          <w:szCs w:val="22"/>
        </w:rPr>
        <w:t xml:space="preserve">am höchsten. Es folgen Alpval (13.9%) Hanswin (13.4%) und Campanile </w:t>
      </w:r>
      <w:r w:rsidR="00605703" w:rsidRPr="00494233">
        <w:rPr>
          <w:rFonts w:cs="Arial"/>
          <w:szCs w:val="22"/>
        </w:rPr>
        <w:t>(</w:t>
      </w:r>
      <w:r w:rsidR="00093C61" w:rsidRPr="00494233">
        <w:rPr>
          <w:rFonts w:cs="Arial"/>
          <w:szCs w:val="22"/>
        </w:rPr>
        <w:t>13.3%</w:t>
      </w:r>
      <w:r w:rsidR="00605703" w:rsidRPr="00494233">
        <w:rPr>
          <w:rFonts w:cs="Arial"/>
          <w:szCs w:val="22"/>
        </w:rPr>
        <w:t>)</w:t>
      </w:r>
      <w:r w:rsidR="00093C61" w:rsidRPr="00494233">
        <w:rPr>
          <w:rFonts w:cs="Arial"/>
          <w:szCs w:val="22"/>
        </w:rPr>
        <w:t>.</w:t>
      </w:r>
      <w:r w:rsidR="009B11B2" w:rsidRPr="00494233">
        <w:rPr>
          <w:rFonts w:cs="Arial"/>
          <w:szCs w:val="22"/>
        </w:rPr>
        <w:t xml:space="preserve"> Die beiden Sorten Hanswin und Arina erzielen mit 81.3 kg/hl bzw. 81.2 kg/hl</w:t>
      </w:r>
      <w:r w:rsidR="00605703" w:rsidRPr="00494233">
        <w:rPr>
          <w:rFonts w:cs="Arial"/>
          <w:szCs w:val="22"/>
        </w:rPr>
        <w:t xml:space="preserve"> die höchsten Hektolitergewichte</w:t>
      </w:r>
      <w:r w:rsidR="009B11B2" w:rsidRPr="00494233">
        <w:rPr>
          <w:rFonts w:cs="Arial"/>
          <w:szCs w:val="22"/>
        </w:rPr>
        <w:t>.</w:t>
      </w:r>
    </w:p>
    <w:p w14:paraId="1A8D8623" w14:textId="52CBF5C2" w:rsidR="00B46194" w:rsidRPr="00844C28" w:rsidRDefault="009B11B2" w:rsidP="00A82679">
      <w:pPr>
        <w:tabs>
          <w:tab w:val="left" w:pos="360"/>
        </w:tabs>
        <w:rPr>
          <w:rFonts w:cs="Arial"/>
        </w:rPr>
      </w:pPr>
      <w:r w:rsidRPr="00494233">
        <w:rPr>
          <w:rFonts w:cs="Arial"/>
          <w:szCs w:val="22"/>
        </w:rPr>
        <w:t>Die höchsten Erträge</w:t>
      </w:r>
      <w:r w:rsidR="00813C2F" w:rsidRPr="00494233">
        <w:rPr>
          <w:rFonts w:cs="Arial"/>
          <w:szCs w:val="22"/>
        </w:rPr>
        <w:t xml:space="preserve"> in den ÖLN-Sortenversuchen</w:t>
      </w:r>
      <w:r w:rsidRPr="00494233">
        <w:rPr>
          <w:rFonts w:cs="Arial"/>
          <w:szCs w:val="22"/>
        </w:rPr>
        <w:t xml:space="preserve"> erzielen Pianalto </w:t>
      </w:r>
      <w:r w:rsidR="00605703" w:rsidRPr="00494233">
        <w:rPr>
          <w:rFonts w:cs="Arial"/>
          <w:szCs w:val="22"/>
        </w:rPr>
        <w:t xml:space="preserve">mit </w:t>
      </w:r>
      <w:r w:rsidRPr="00494233">
        <w:rPr>
          <w:rFonts w:cs="Arial"/>
          <w:szCs w:val="22"/>
        </w:rPr>
        <w:t>93.5</w:t>
      </w:r>
      <w:r w:rsidR="00B46194" w:rsidRPr="00494233">
        <w:rPr>
          <w:rFonts w:cs="Arial"/>
          <w:szCs w:val="22"/>
        </w:rPr>
        <w:t> dt/ha und Spontan</w:t>
      </w:r>
      <w:r w:rsidR="00605703" w:rsidRPr="00494233">
        <w:rPr>
          <w:rFonts w:cs="Arial"/>
          <w:szCs w:val="22"/>
        </w:rPr>
        <w:t xml:space="preserve"> mit </w:t>
      </w:r>
      <w:r w:rsidR="00B46194" w:rsidRPr="00494233">
        <w:rPr>
          <w:rFonts w:cs="Arial"/>
          <w:szCs w:val="22"/>
        </w:rPr>
        <w:t xml:space="preserve">91.0 dt/ha. </w:t>
      </w:r>
      <w:r w:rsidR="00605703" w:rsidRPr="00494233">
        <w:rPr>
          <w:rFonts w:cs="Arial"/>
          <w:szCs w:val="22"/>
        </w:rPr>
        <w:t>Ihr</w:t>
      </w:r>
      <w:r w:rsidR="00B46194" w:rsidRPr="00494233">
        <w:rPr>
          <w:rFonts w:cs="Arial"/>
          <w:szCs w:val="22"/>
        </w:rPr>
        <w:t xml:space="preserve"> Proteingehalt liegt bei 12.7% (Pianalto) bzw. 12.6% (Spontan)</w:t>
      </w:r>
      <w:r w:rsidR="00605703" w:rsidRPr="00494233">
        <w:rPr>
          <w:rFonts w:cs="Arial"/>
          <w:szCs w:val="22"/>
        </w:rPr>
        <w:t xml:space="preserve">, ihr </w:t>
      </w:r>
      <w:r w:rsidR="00B46194" w:rsidRPr="00494233">
        <w:rPr>
          <w:rFonts w:cs="Arial"/>
          <w:szCs w:val="22"/>
        </w:rPr>
        <w:t>Hektolitergewicht bei 77.2 kg/hl bzw. 79.</w:t>
      </w:r>
      <w:r w:rsidR="00B46194" w:rsidRPr="00494233">
        <w:rPr>
          <w:rFonts w:cs="Arial"/>
        </w:rPr>
        <w:t xml:space="preserve">1 kg/hl. </w:t>
      </w:r>
    </w:p>
    <w:p w14:paraId="090DAA56" w14:textId="717ADEBE" w:rsidR="00394755" w:rsidRPr="00494233" w:rsidRDefault="00232129" w:rsidP="00A82679">
      <w:pPr>
        <w:tabs>
          <w:tab w:val="left" w:pos="360"/>
        </w:tabs>
        <w:rPr>
          <w:rFonts w:cs="Arial"/>
          <w:szCs w:val="22"/>
        </w:rPr>
      </w:pPr>
      <w:r w:rsidRPr="00494233">
        <w:rPr>
          <w:rFonts w:cs="Arial"/>
          <w:szCs w:val="22"/>
        </w:rPr>
        <w:t xml:space="preserve">In den </w:t>
      </w:r>
      <w:r w:rsidR="00B46194" w:rsidRPr="00494233">
        <w:rPr>
          <w:rFonts w:cs="Arial"/>
          <w:szCs w:val="22"/>
        </w:rPr>
        <w:t xml:space="preserve">Extenso </w:t>
      </w:r>
      <w:r w:rsidR="003D21C8" w:rsidRPr="00494233">
        <w:rPr>
          <w:rFonts w:cs="Arial"/>
          <w:szCs w:val="22"/>
        </w:rPr>
        <w:t>Sortenversuche</w:t>
      </w:r>
      <w:r w:rsidRPr="00494233">
        <w:rPr>
          <w:rFonts w:cs="Arial"/>
          <w:szCs w:val="22"/>
        </w:rPr>
        <w:t>n</w:t>
      </w:r>
      <w:r w:rsidR="003D21C8" w:rsidRPr="00494233">
        <w:rPr>
          <w:rFonts w:cs="Arial"/>
          <w:szCs w:val="22"/>
        </w:rPr>
        <w:t xml:space="preserve"> in der </w:t>
      </w:r>
      <w:r w:rsidR="00B46194" w:rsidRPr="00494233">
        <w:rPr>
          <w:rFonts w:cs="Arial"/>
          <w:szCs w:val="22"/>
        </w:rPr>
        <w:t xml:space="preserve">Klasse TOP </w:t>
      </w:r>
      <w:r w:rsidR="003D21C8" w:rsidRPr="00494233">
        <w:rPr>
          <w:rFonts w:cs="Arial"/>
          <w:szCs w:val="22"/>
        </w:rPr>
        <w:t xml:space="preserve">erzielen </w:t>
      </w:r>
      <w:r w:rsidR="00394755" w:rsidRPr="00494233">
        <w:rPr>
          <w:rFonts w:cs="Arial"/>
          <w:szCs w:val="22"/>
        </w:rPr>
        <w:t>Cadlimo (81.8 dt/ha)</w:t>
      </w:r>
      <w:r w:rsidR="00232C9F" w:rsidRPr="00494233">
        <w:rPr>
          <w:rFonts w:cs="Arial"/>
          <w:szCs w:val="22"/>
        </w:rPr>
        <w:t>,</w:t>
      </w:r>
      <w:r w:rsidR="00394755" w:rsidRPr="00494233">
        <w:rPr>
          <w:rFonts w:cs="Arial"/>
          <w:szCs w:val="22"/>
        </w:rPr>
        <w:t xml:space="preserve"> </w:t>
      </w:r>
      <w:r w:rsidR="003D21C8" w:rsidRPr="00494233">
        <w:rPr>
          <w:rFonts w:cs="Arial"/>
          <w:szCs w:val="22"/>
        </w:rPr>
        <w:t>Caminada (77.6 dt/ha)</w:t>
      </w:r>
      <w:r w:rsidR="00394755" w:rsidRPr="00494233">
        <w:rPr>
          <w:rFonts w:cs="Arial"/>
          <w:szCs w:val="22"/>
        </w:rPr>
        <w:t xml:space="preserve"> und Bonavau </w:t>
      </w:r>
      <w:r w:rsidR="003D21C8" w:rsidRPr="00494233">
        <w:rPr>
          <w:rFonts w:cs="Arial"/>
          <w:szCs w:val="22"/>
        </w:rPr>
        <w:t>(7</w:t>
      </w:r>
      <w:r w:rsidR="00394755" w:rsidRPr="00494233">
        <w:rPr>
          <w:rFonts w:cs="Arial"/>
          <w:szCs w:val="22"/>
        </w:rPr>
        <w:t>7</w:t>
      </w:r>
      <w:r w:rsidR="003D21C8" w:rsidRPr="00494233">
        <w:rPr>
          <w:rFonts w:cs="Arial"/>
          <w:szCs w:val="22"/>
        </w:rPr>
        <w:t>.</w:t>
      </w:r>
      <w:r w:rsidR="00394755" w:rsidRPr="00494233">
        <w:rPr>
          <w:rFonts w:cs="Arial"/>
          <w:szCs w:val="22"/>
        </w:rPr>
        <w:t>4</w:t>
      </w:r>
      <w:r w:rsidR="003D21C8" w:rsidRPr="00494233">
        <w:rPr>
          <w:rFonts w:cs="Arial"/>
          <w:szCs w:val="22"/>
        </w:rPr>
        <w:t> dt/ha)</w:t>
      </w:r>
      <w:r w:rsidRPr="00494233">
        <w:rPr>
          <w:rFonts w:cs="Arial"/>
          <w:szCs w:val="22"/>
        </w:rPr>
        <w:t xml:space="preserve"> die höchsten Erträge</w:t>
      </w:r>
      <w:r w:rsidR="00394755" w:rsidRPr="00494233">
        <w:rPr>
          <w:rFonts w:cs="Arial"/>
          <w:szCs w:val="22"/>
        </w:rPr>
        <w:t xml:space="preserve">. </w:t>
      </w:r>
      <w:r w:rsidR="00382E72" w:rsidRPr="00494233">
        <w:rPr>
          <w:rFonts w:cs="Arial"/>
          <w:szCs w:val="22"/>
        </w:rPr>
        <w:t xml:space="preserve">Beim Proteingehalt liegen </w:t>
      </w:r>
      <w:r w:rsidR="00394755" w:rsidRPr="00494233">
        <w:rPr>
          <w:rFonts w:cs="Arial"/>
          <w:szCs w:val="22"/>
        </w:rPr>
        <w:t>Piznair (14.7%), CH Nara und Diavel (beide 14.6%) vorne. Die Top</w:t>
      </w:r>
      <w:r w:rsidR="00382E72" w:rsidRPr="00494233">
        <w:rPr>
          <w:rFonts w:cs="Arial"/>
          <w:szCs w:val="22"/>
        </w:rPr>
        <w:t>-</w:t>
      </w:r>
      <w:r w:rsidR="00394755" w:rsidRPr="00494233">
        <w:rPr>
          <w:rFonts w:cs="Arial"/>
          <w:szCs w:val="22"/>
        </w:rPr>
        <w:t>Position beim Hektolitergewicht erreicht Diavel (81.4 kg/hl) vor Cadlimo (80.9 kg/hl)</w:t>
      </w:r>
      <w:r w:rsidR="00382E72" w:rsidRPr="00494233">
        <w:rPr>
          <w:rFonts w:cs="Arial"/>
          <w:szCs w:val="22"/>
        </w:rPr>
        <w:t>, dicht gefolgt von</w:t>
      </w:r>
      <w:r w:rsidR="00394755" w:rsidRPr="00494233">
        <w:rPr>
          <w:rFonts w:cs="Arial"/>
          <w:szCs w:val="22"/>
        </w:rPr>
        <w:t xml:space="preserve"> Axen (80.8 kg/hl).</w:t>
      </w:r>
    </w:p>
    <w:p w14:paraId="6A8E3E17" w14:textId="12DD8DC2" w:rsidR="00B46194" w:rsidRPr="00494233" w:rsidRDefault="00651F66" w:rsidP="00A82679">
      <w:pPr>
        <w:tabs>
          <w:tab w:val="left" w:pos="360"/>
        </w:tabs>
        <w:rPr>
          <w:rFonts w:cs="Arial"/>
          <w:szCs w:val="22"/>
        </w:rPr>
      </w:pPr>
      <w:r w:rsidRPr="00494233">
        <w:rPr>
          <w:rFonts w:cs="Arial"/>
          <w:szCs w:val="22"/>
        </w:rPr>
        <w:t xml:space="preserve">In der </w:t>
      </w:r>
      <w:r w:rsidR="00394755" w:rsidRPr="00494233">
        <w:rPr>
          <w:rFonts w:cs="Arial"/>
          <w:szCs w:val="22"/>
        </w:rPr>
        <w:t xml:space="preserve">Klasse I </w:t>
      </w:r>
      <w:r w:rsidRPr="00494233">
        <w:rPr>
          <w:rFonts w:cs="Arial"/>
          <w:szCs w:val="22"/>
        </w:rPr>
        <w:t xml:space="preserve">liegt </w:t>
      </w:r>
      <w:r w:rsidR="00394755" w:rsidRPr="00494233">
        <w:rPr>
          <w:rFonts w:cs="Arial"/>
          <w:szCs w:val="22"/>
        </w:rPr>
        <w:t>Campanile</w:t>
      </w:r>
      <w:r w:rsidR="00E76136" w:rsidRPr="00494233">
        <w:rPr>
          <w:rFonts w:cs="Arial"/>
          <w:szCs w:val="22"/>
        </w:rPr>
        <w:t xml:space="preserve"> mit 81.1 dt/ha</w:t>
      </w:r>
      <w:r w:rsidR="00394755" w:rsidRPr="00494233">
        <w:rPr>
          <w:rFonts w:cs="Arial"/>
          <w:szCs w:val="22"/>
        </w:rPr>
        <w:t xml:space="preserve"> </w:t>
      </w:r>
      <w:r w:rsidRPr="00494233">
        <w:rPr>
          <w:rFonts w:cs="Arial"/>
          <w:szCs w:val="22"/>
        </w:rPr>
        <w:t>beim Ertrag vorne</w:t>
      </w:r>
      <w:r w:rsidR="00E76136" w:rsidRPr="00494233">
        <w:rPr>
          <w:rFonts w:cs="Arial"/>
          <w:szCs w:val="22"/>
        </w:rPr>
        <w:t xml:space="preserve">. </w:t>
      </w:r>
      <w:r w:rsidRPr="00494233">
        <w:rPr>
          <w:rFonts w:cs="Arial"/>
          <w:szCs w:val="22"/>
        </w:rPr>
        <w:t>Es</w:t>
      </w:r>
      <w:r w:rsidR="00E76136" w:rsidRPr="00494233">
        <w:rPr>
          <w:rFonts w:cs="Arial"/>
          <w:szCs w:val="22"/>
        </w:rPr>
        <w:t xml:space="preserve"> folgen Alpval (78.4 dt/ha), Hanswin (78.3 dt/ha) und Forel (76.6 dt/ha). De</w:t>
      </w:r>
      <w:r w:rsidRPr="00494233">
        <w:rPr>
          <w:rFonts w:cs="Arial"/>
          <w:szCs w:val="22"/>
        </w:rPr>
        <w:t>n</w:t>
      </w:r>
      <w:r w:rsidR="00E76136" w:rsidRPr="00494233">
        <w:rPr>
          <w:rFonts w:cs="Arial"/>
          <w:szCs w:val="22"/>
        </w:rPr>
        <w:t xml:space="preserve"> </w:t>
      </w:r>
      <w:r w:rsidR="004B59C1" w:rsidRPr="00494233">
        <w:rPr>
          <w:rFonts w:cs="Arial"/>
          <w:szCs w:val="22"/>
        </w:rPr>
        <w:t>höchste</w:t>
      </w:r>
      <w:r w:rsidRPr="00494233">
        <w:rPr>
          <w:rFonts w:cs="Arial"/>
          <w:szCs w:val="22"/>
        </w:rPr>
        <w:t>n</w:t>
      </w:r>
      <w:r w:rsidR="004B59C1" w:rsidRPr="00494233">
        <w:rPr>
          <w:rFonts w:cs="Arial"/>
          <w:szCs w:val="22"/>
        </w:rPr>
        <w:t xml:space="preserve"> </w:t>
      </w:r>
      <w:r w:rsidR="00E76136" w:rsidRPr="00494233">
        <w:rPr>
          <w:rFonts w:cs="Arial"/>
          <w:szCs w:val="22"/>
        </w:rPr>
        <w:t>Proteingehalt</w:t>
      </w:r>
      <w:r w:rsidR="004B59C1" w:rsidRPr="00494233">
        <w:rPr>
          <w:rFonts w:cs="Arial"/>
          <w:szCs w:val="22"/>
        </w:rPr>
        <w:t xml:space="preserve"> hat Alpval mit 13.7%, gefolgt von Forel mit 13.2%, sowie Campanile und Hanswin mit </w:t>
      </w:r>
      <w:r w:rsidRPr="00494233">
        <w:rPr>
          <w:rFonts w:cs="Arial"/>
          <w:szCs w:val="22"/>
        </w:rPr>
        <w:t xml:space="preserve">jeweils </w:t>
      </w:r>
      <w:r w:rsidR="004B59C1" w:rsidRPr="00494233">
        <w:rPr>
          <w:rFonts w:cs="Arial"/>
          <w:szCs w:val="22"/>
        </w:rPr>
        <w:t xml:space="preserve">12.9%. Forel </w:t>
      </w:r>
      <w:r w:rsidRPr="00494233">
        <w:rPr>
          <w:rFonts w:cs="Arial"/>
          <w:szCs w:val="22"/>
        </w:rPr>
        <w:t xml:space="preserve">erreicht </w:t>
      </w:r>
      <w:r w:rsidR="004B59C1" w:rsidRPr="00494233">
        <w:rPr>
          <w:rFonts w:cs="Arial"/>
          <w:szCs w:val="22"/>
        </w:rPr>
        <w:t>mit 81.4 kg/hl und Hanswin mit 81.3 kg/hl die Spitzenpositionen bei den Hektolitergewichten. Es folgen Campanile mit 7</w:t>
      </w:r>
      <w:r w:rsidR="004B3726" w:rsidRPr="00494233">
        <w:rPr>
          <w:rFonts w:cs="Arial"/>
          <w:szCs w:val="22"/>
        </w:rPr>
        <w:t>9</w:t>
      </w:r>
      <w:r w:rsidR="004B59C1" w:rsidRPr="00494233">
        <w:rPr>
          <w:rFonts w:cs="Arial"/>
          <w:szCs w:val="22"/>
        </w:rPr>
        <w:t>.</w:t>
      </w:r>
      <w:r w:rsidR="004B3726" w:rsidRPr="00494233">
        <w:rPr>
          <w:rFonts w:cs="Arial"/>
          <w:szCs w:val="22"/>
        </w:rPr>
        <w:t>7</w:t>
      </w:r>
      <w:r w:rsidR="004B59C1" w:rsidRPr="00494233">
        <w:rPr>
          <w:rFonts w:cs="Arial"/>
          <w:szCs w:val="22"/>
        </w:rPr>
        <w:t> kg/hl und Alpval mit 78.5 kg/hl.</w:t>
      </w:r>
    </w:p>
    <w:p w14:paraId="4B25B05A" w14:textId="3F163A6B" w:rsidR="0080005D" w:rsidRPr="00494233" w:rsidRDefault="004B59C1" w:rsidP="00590E83">
      <w:pPr>
        <w:tabs>
          <w:tab w:val="left" w:pos="360"/>
        </w:tabs>
        <w:rPr>
          <w:rFonts w:cs="Arial"/>
          <w:szCs w:val="22"/>
        </w:rPr>
      </w:pPr>
      <w:r w:rsidRPr="00494233">
        <w:rPr>
          <w:rFonts w:cs="Arial"/>
          <w:szCs w:val="22"/>
        </w:rPr>
        <w:t xml:space="preserve">Auch </w:t>
      </w:r>
      <w:r w:rsidR="00590E83" w:rsidRPr="00494233">
        <w:rPr>
          <w:rFonts w:cs="Arial"/>
          <w:szCs w:val="22"/>
        </w:rPr>
        <w:t>im Extenso-Anbau er</w:t>
      </w:r>
      <w:r w:rsidR="00651F66" w:rsidRPr="00494233">
        <w:rPr>
          <w:rFonts w:cs="Arial"/>
          <w:szCs w:val="22"/>
        </w:rPr>
        <w:t>zielt</w:t>
      </w:r>
      <w:r w:rsidR="00590E83" w:rsidRPr="00494233">
        <w:rPr>
          <w:rFonts w:cs="Arial"/>
          <w:szCs w:val="22"/>
        </w:rPr>
        <w:t xml:space="preserve"> Pianalto</w:t>
      </w:r>
      <w:r w:rsidR="00651F66" w:rsidRPr="00494233">
        <w:rPr>
          <w:rFonts w:cs="Arial"/>
          <w:szCs w:val="22"/>
        </w:rPr>
        <w:t xml:space="preserve"> mit </w:t>
      </w:r>
      <w:r w:rsidR="00590E83" w:rsidRPr="00494233">
        <w:rPr>
          <w:rFonts w:cs="Arial"/>
          <w:szCs w:val="22"/>
        </w:rPr>
        <w:t>90.3 dt/ha</w:t>
      </w:r>
      <w:r w:rsidR="00651F66" w:rsidRPr="00494233">
        <w:rPr>
          <w:rFonts w:cs="Arial"/>
          <w:szCs w:val="22"/>
        </w:rPr>
        <w:t xml:space="preserve"> den höchsten Ertrag, gefolgt</w:t>
      </w:r>
      <w:r w:rsidR="00590E83" w:rsidRPr="00494233">
        <w:rPr>
          <w:rFonts w:cs="Arial"/>
          <w:szCs w:val="22"/>
        </w:rPr>
        <w:t xml:space="preserve"> von Spontan </w:t>
      </w:r>
      <w:r w:rsidR="00651F66" w:rsidRPr="00494233">
        <w:rPr>
          <w:rFonts w:cs="Arial"/>
          <w:szCs w:val="22"/>
        </w:rPr>
        <w:t xml:space="preserve">mit </w:t>
      </w:r>
      <w:r w:rsidR="00590E83" w:rsidRPr="00494233">
        <w:rPr>
          <w:rFonts w:cs="Arial"/>
          <w:szCs w:val="22"/>
        </w:rPr>
        <w:t xml:space="preserve">86.1 dt/ha. </w:t>
      </w:r>
      <w:r w:rsidR="00651F66" w:rsidRPr="00494233">
        <w:rPr>
          <w:rFonts w:cs="Arial"/>
          <w:szCs w:val="22"/>
        </w:rPr>
        <w:t>L</w:t>
      </w:r>
      <w:r w:rsidR="00590E83" w:rsidRPr="00494233">
        <w:rPr>
          <w:rFonts w:cs="Arial"/>
          <w:szCs w:val="22"/>
        </w:rPr>
        <w:t>etztere Sorte erzielt einen Proteingehalt von 12.5%</w:t>
      </w:r>
      <w:r w:rsidR="00651F66" w:rsidRPr="00494233">
        <w:rPr>
          <w:rFonts w:cs="Arial"/>
          <w:szCs w:val="22"/>
        </w:rPr>
        <w:t>,</w:t>
      </w:r>
      <w:r w:rsidR="00590E83" w:rsidRPr="00494233">
        <w:rPr>
          <w:rFonts w:cs="Arial"/>
          <w:szCs w:val="22"/>
        </w:rPr>
        <w:t xml:space="preserve"> Pianalto 12.3%. Das Hektolitergewicht von Spontan </w:t>
      </w:r>
      <w:r w:rsidR="00651F66" w:rsidRPr="00494233">
        <w:rPr>
          <w:rFonts w:cs="Arial"/>
          <w:szCs w:val="22"/>
        </w:rPr>
        <w:t>beträgt</w:t>
      </w:r>
      <w:r w:rsidR="00590E83" w:rsidRPr="00494233">
        <w:rPr>
          <w:rFonts w:cs="Arial"/>
          <w:szCs w:val="22"/>
        </w:rPr>
        <w:t xml:space="preserve"> 79.0 kg/hl</w:t>
      </w:r>
      <w:r w:rsidR="00651F66" w:rsidRPr="00494233">
        <w:rPr>
          <w:rFonts w:cs="Arial"/>
          <w:szCs w:val="22"/>
        </w:rPr>
        <w:t xml:space="preserve">, das von </w:t>
      </w:r>
      <w:r w:rsidR="00590E83" w:rsidRPr="00494233">
        <w:rPr>
          <w:rFonts w:cs="Arial"/>
          <w:szCs w:val="22"/>
        </w:rPr>
        <w:t>Pianalto 77.</w:t>
      </w:r>
      <w:r w:rsidR="004B3726" w:rsidRPr="00494233">
        <w:rPr>
          <w:rFonts w:cs="Arial"/>
          <w:szCs w:val="22"/>
        </w:rPr>
        <w:t>2</w:t>
      </w:r>
      <w:r w:rsidR="00590E83" w:rsidRPr="00494233">
        <w:rPr>
          <w:rFonts w:cs="Arial"/>
          <w:szCs w:val="22"/>
        </w:rPr>
        <w:t> kg/hl.</w:t>
      </w:r>
    </w:p>
    <w:p w14:paraId="1DB2FAF0" w14:textId="76518C18" w:rsidR="00590E83" w:rsidRPr="00590E83" w:rsidRDefault="00590E83" w:rsidP="00590E83">
      <w:pPr>
        <w:tabs>
          <w:tab w:val="left" w:pos="360"/>
        </w:tabs>
        <w:rPr>
          <w:rFonts w:cs="Arial"/>
          <w:szCs w:val="22"/>
        </w:rPr>
      </w:pPr>
    </w:p>
    <w:p w14:paraId="31787CCA" w14:textId="765825D3" w:rsidR="00590E83" w:rsidRPr="00590E83" w:rsidRDefault="00590E83" w:rsidP="00590E83">
      <w:pPr>
        <w:tabs>
          <w:tab w:val="left" w:pos="360"/>
        </w:tabs>
        <w:rPr>
          <w:rFonts w:cs="Arial"/>
          <w:szCs w:val="22"/>
        </w:rPr>
      </w:pPr>
    </w:p>
    <w:p w14:paraId="2EB004B1" w14:textId="77777777" w:rsidR="00590E83" w:rsidRDefault="00590E83" w:rsidP="00590E83">
      <w:pPr>
        <w:tabs>
          <w:tab w:val="left" w:pos="360"/>
        </w:tabs>
        <w:rPr>
          <w:rFonts w:cs="Arial"/>
          <w:sz w:val="18"/>
          <w:szCs w:val="22"/>
        </w:rPr>
      </w:pPr>
    </w:p>
    <w:p w14:paraId="021FEEE0" w14:textId="77777777" w:rsidR="0080005D" w:rsidRDefault="0080005D" w:rsidP="00920F69">
      <w:pPr>
        <w:tabs>
          <w:tab w:val="left" w:pos="360"/>
        </w:tabs>
        <w:rPr>
          <w:rFonts w:cs="Arial"/>
          <w:sz w:val="18"/>
          <w:szCs w:val="22"/>
        </w:rPr>
      </w:pPr>
    </w:p>
    <w:p w14:paraId="266F2ACE" w14:textId="77777777" w:rsidR="0080005D" w:rsidRDefault="0080005D" w:rsidP="00920F69">
      <w:pPr>
        <w:tabs>
          <w:tab w:val="left" w:pos="360"/>
        </w:tabs>
        <w:rPr>
          <w:rFonts w:cs="Arial"/>
          <w:sz w:val="18"/>
          <w:szCs w:val="22"/>
        </w:rPr>
      </w:pPr>
    </w:p>
    <w:p w14:paraId="0B6EFE5C" w14:textId="77777777" w:rsidR="0080005D" w:rsidRDefault="0080005D" w:rsidP="00920F69">
      <w:pPr>
        <w:tabs>
          <w:tab w:val="left" w:pos="360"/>
        </w:tabs>
        <w:rPr>
          <w:rFonts w:cs="Arial"/>
          <w:sz w:val="18"/>
          <w:szCs w:val="22"/>
        </w:rPr>
      </w:pPr>
    </w:p>
    <w:p w14:paraId="52A7C348" w14:textId="77777777" w:rsidR="0080005D" w:rsidRDefault="0080005D" w:rsidP="00920F69">
      <w:pPr>
        <w:tabs>
          <w:tab w:val="left" w:pos="360"/>
        </w:tabs>
        <w:rPr>
          <w:rFonts w:cs="Arial"/>
          <w:sz w:val="18"/>
          <w:szCs w:val="22"/>
        </w:rPr>
      </w:pPr>
    </w:p>
    <w:p w14:paraId="35481C2D" w14:textId="77777777" w:rsidR="0080005D" w:rsidRDefault="0080005D" w:rsidP="00920F69">
      <w:pPr>
        <w:tabs>
          <w:tab w:val="left" w:pos="360"/>
        </w:tabs>
        <w:rPr>
          <w:rFonts w:cs="Arial"/>
          <w:sz w:val="18"/>
          <w:szCs w:val="22"/>
        </w:rPr>
      </w:pPr>
    </w:p>
    <w:p w14:paraId="4FCFD9D3" w14:textId="77777777" w:rsidR="0080005D" w:rsidRDefault="0080005D" w:rsidP="00920F69">
      <w:pPr>
        <w:tabs>
          <w:tab w:val="left" w:pos="360"/>
        </w:tabs>
        <w:rPr>
          <w:rFonts w:cs="Arial"/>
          <w:sz w:val="18"/>
          <w:szCs w:val="22"/>
        </w:rPr>
      </w:pPr>
    </w:p>
    <w:p w14:paraId="594D3847" w14:textId="29D2642C" w:rsidR="0080005D" w:rsidRDefault="0085596D" w:rsidP="00920F69">
      <w:pPr>
        <w:tabs>
          <w:tab w:val="left" w:pos="360"/>
        </w:tabs>
        <w:rPr>
          <w:rFonts w:cs="Arial"/>
          <w:sz w:val="18"/>
          <w:szCs w:val="22"/>
        </w:rPr>
      </w:pPr>
      <w:r>
        <w:rPr>
          <w:rFonts w:cs="Arial"/>
          <w:sz w:val="18"/>
          <w:szCs w:val="22"/>
        </w:rPr>
        <w:br w:type="column"/>
      </w:r>
      <w:r w:rsidR="00993E68">
        <w:rPr>
          <w:rFonts w:cs="Arial"/>
          <w:noProof/>
          <w:sz w:val="18"/>
          <w:szCs w:val="22"/>
        </w:rPr>
        <w:lastRenderedPageBreak/>
        <w:drawing>
          <wp:anchor distT="0" distB="0" distL="114300" distR="114300" simplePos="0" relativeHeight="251659264" behindDoc="1" locked="0" layoutInCell="1" allowOverlap="1" wp14:anchorId="7DC37F93" wp14:editId="096D6012">
            <wp:simplePos x="0" y="0"/>
            <wp:positionH relativeFrom="column">
              <wp:posOffset>3810</wp:posOffset>
            </wp:positionH>
            <wp:positionV relativeFrom="paragraph">
              <wp:posOffset>6824</wp:posOffset>
            </wp:positionV>
            <wp:extent cx="6119495" cy="3691890"/>
            <wp:effectExtent l="0" t="0" r="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691890"/>
                    </a:xfrm>
                    <a:prstGeom prst="rect">
                      <a:avLst/>
                    </a:prstGeom>
                    <a:noFill/>
                  </pic:spPr>
                </pic:pic>
              </a:graphicData>
            </a:graphic>
            <wp14:sizeRelH relativeFrom="page">
              <wp14:pctWidth>0</wp14:pctWidth>
            </wp14:sizeRelH>
            <wp14:sizeRelV relativeFrom="page">
              <wp14:pctHeight>0</wp14:pctHeight>
            </wp14:sizeRelV>
          </wp:anchor>
        </w:drawing>
      </w:r>
    </w:p>
    <w:p w14:paraId="577F41A0" w14:textId="05BE2A30" w:rsidR="0080005D" w:rsidRDefault="0080005D" w:rsidP="00920F69">
      <w:pPr>
        <w:tabs>
          <w:tab w:val="left" w:pos="360"/>
        </w:tabs>
        <w:rPr>
          <w:rFonts w:cs="Arial"/>
          <w:sz w:val="18"/>
          <w:szCs w:val="22"/>
        </w:rPr>
      </w:pPr>
    </w:p>
    <w:p w14:paraId="13B77D50" w14:textId="5A353C1B" w:rsidR="0080005D" w:rsidRDefault="0080005D" w:rsidP="00920F69">
      <w:pPr>
        <w:tabs>
          <w:tab w:val="left" w:pos="360"/>
        </w:tabs>
        <w:rPr>
          <w:rFonts w:cs="Arial"/>
          <w:sz w:val="18"/>
          <w:szCs w:val="22"/>
        </w:rPr>
      </w:pPr>
    </w:p>
    <w:p w14:paraId="55793370" w14:textId="7F8D6BFC" w:rsidR="0080005D" w:rsidRDefault="0080005D" w:rsidP="00920F69">
      <w:pPr>
        <w:tabs>
          <w:tab w:val="left" w:pos="360"/>
        </w:tabs>
        <w:rPr>
          <w:rFonts w:cs="Arial"/>
          <w:sz w:val="18"/>
          <w:szCs w:val="22"/>
        </w:rPr>
      </w:pPr>
    </w:p>
    <w:p w14:paraId="6F48A8E5" w14:textId="77777777" w:rsidR="0080005D" w:rsidRDefault="0080005D" w:rsidP="00920F69">
      <w:pPr>
        <w:tabs>
          <w:tab w:val="left" w:pos="360"/>
        </w:tabs>
        <w:rPr>
          <w:rFonts w:cs="Arial"/>
          <w:sz w:val="18"/>
          <w:szCs w:val="22"/>
        </w:rPr>
      </w:pPr>
    </w:p>
    <w:p w14:paraId="5B63C083" w14:textId="77777777" w:rsidR="0080005D" w:rsidRDefault="0080005D" w:rsidP="00920F69">
      <w:pPr>
        <w:tabs>
          <w:tab w:val="left" w:pos="360"/>
        </w:tabs>
        <w:rPr>
          <w:rFonts w:cs="Arial"/>
          <w:sz w:val="18"/>
          <w:szCs w:val="22"/>
        </w:rPr>
      </w:pPr>
    </w:p>
    <w:p w14:paraId="6F7CCE46" w14:textId="77777777" w:rsidR="0080005D" w:rsidRDefault="0080005D" w:rsidP="00920F69">
      <w:pPr>
        <w:tabs>
          <w:tab w:val="left" w:pos="360"/>
        </w:tabs>
        <w:rPr>
          <w:rFonts w:cs="Arial"/>
          <w:sz w:val="18"/>
          <w:szCs w:val="22"/>
        </w:rPr>
      </w:pPr>
    </w:p>
    <w:p w14:paraId="4EAE1B41" w14:textId="77777777" w:rsidR="0080005D" w:rsidRDefault="0080005D" w:rsidP="00920F69">
      <w:pPr>
        <w:tabs>
          <w:tab w:val="left" w:pos="360"/>
        </w:tabs>
        <w:rPr>
          <w:rFonts w:cs="Arial"/>
          <w:sz w:val="18"/>
          <w:szCs w:val="22"/>
        </w:rPr>
      </w:pPr>
    </w:p>
    <w:p w14:paraId="44EBC475" w14:textId="77777777" w:rsidR="0080005D" w:rsidRDefault="0080005D" w:rsidP="00920F69">
      <w:pPr>
        <w:tabs>
          <w:tab w:val="left" w:pos="360"/>
        </w:tabs>
        <w:rPr>
          <w:rFonts w:cs="Arial"/>
          <w:sz w:val="18"/>
          <w:szCs w:val="22"/>
        </w:rPr>
      </w:pPr>
    </w:p>
    <w:p w14:paraId="5E38F9E4" w14:textId="77777777" w:rsidR="0080005D" w:rsidRDefault="0080005D" w:rsidP="00920F69">
      <w:pPr>
        <w:tabs>
          <w:tab w:val="left" w:pos="360"/>
        </w:tabs>
        <w:rPr>
          <w:rFonts w:cs="Arial"/>
          <w:sz w:val="18"/>
          <w:szCs w:val="22"/>
        </w:rPr>
      </w:pPr>
    </w:p>
    <w:p w14:paraId="4BF55228" w14:textId="77777777" w:rsidR="0080005D" w:rsidRDefault="0080005D" w:rsidP="00920F69">
      <w:pPr>
        <w:tabs>
          <w:tab w:val="left" w:pos="360"/>
        </w:tabs>
        <w:rPr>
          <w:rFonts w:cs="Arial"/>
          <w:sz w:val="18"/>
          <w:szCs w:val="22"/>
        </w:rPr>
      </w:pPr>
    </w:p>
    <w:p w14:paraId="2DB4B678" w14:textId="77777777" w:rsidR="0080005D" w:rsidRDefault="0080005D" w:rsidP="00920F69">
      <w:pPr>
        <w:tabs>
          <w:tab w:val="left" w:pos="360"/>
        </w:tabs>
        <w:rPr>
          <w:rFonts w:cs="Arial"/>
          <w:sz w:val="18"/>
          <w:szCs w:val="22"/>
        </w:rPr>
      </w:pPr>
    </w:p>
    <w:p w14:paraId="1BFF8B3D" w14:textId="77777777" w:rsidR="0080005D" w:rsidRDefault="0080005D" w:rsidP="00920F69">
      <w:pPr>
        <w:tabs>
          <w:tab w:val="left" w:pos="360"/>
        </w:tabs>
        <w:rPr>
          <w:rFonts w:cs="Arial"/>
          <w:sz w:val="18"/>
          <w:szCs w:val="22"/>
        </w:rPr>
      </w:pPr>
    </w:p>
    <w:p w14:paraId="0A94D924" w14:textId="77777777" w:rsidR="0080005D" w:rsidRDefault="0080005D" w:rsidP="00920F69">
      <w:pPr>
        <w:tabs>
          <w:tab w:val="left" w:pos="360"/>
        </w:tabs>
        <w:rPr>
          <w:rFonts w:cs="Arial"/>
          <w:sz w:val="18"/>
          <w:szCs w:val="22"/>
        </w:rPr>
      </w:pPr>
    </w:p>
    <w:p w14:paraId="399D5AAA" w14:textId="77777777" w:rsidR="0080005D" w:rsidRDefault="0080005D" w:rsidP="00920F69">
      <w:pPr>
        <w:tabs>
          <w:tab w:val="left" w:pos="360"/>
        </w:tabs>
        <w:rPr>
          <w:rFonts w:cs="Arial"/>
          <w:sz w:val="18"/>
          <w:szCs w:val="22"/>
        </w:rPr>
      </w:pPr>
    </w:p>
    <w:p w14:paraId="36347232" w14:textId="77777777" w:rsidR="0080005D" w:rsidRDefault="0080005D" w:rsidP="00920F69">
      <w:pPr>
        <w:tabs>
          <w:tab w:val="left" w:pos="360"/>
        </w:tabs>
        <w:rPr>
          <w:rFonts w:cs="Arial"/>
          <w:sz w:val="18"/>
          <w:szCs w:val="22"/>
        </w:rPr>
      </w:pPr>
    </w:p>
    <w:p w14:paraId="498B2C8C" w14:textId="77777777" w:rsidR="0080005D" w:rsidRDefault="0080005D" w:rsidP="00920F69">
      <w:pPr>
        <w:tabs>
          <w:tab w:val="left" w:pos="360"/>
        </w:tabs>
        <w:rPr>
          <w:rFonts w:cs="Arial"/>
          <w:sz w:val="18"/>
          <w:szCs w:val="22"/>
        </w:rPr>
      </w:pPr>
    </w:p>
    <w:p w14:paraId="195E97FC" w14:textId="77777777" w:rsidR="0080005D" w:rsidRDefault="0080005D" w:rsidP="00920F69">
      <w:pPr>
        <w:tabs>
          <w:tab w:val="left" w:pos="360"/>
        </w:tabs>
        <w:rPr>
          <w:rFonts w:cs="Arial"/>
          <w:sz w:val="18"/>
          <w:szCs w:val="22"/>
        </w:rPr>
      </w:pPr>
    </w:p>
    <w:p w14:paraId="06EE1138" w14:textId="0FA6AF65" w:rsidR="00920F69" w:rsidRPr="00D24C8D" w:rsidRDefault="00920F69" w:rsidP="00993E68">
      <w:pPr>
        <w:tabs>
          <w:tab w:val="left" w:pos="360"/>
        </w:tabs>
        <w:spacing w:before="120"/>
        <w:rPr>
          <w:rFonts w:cs="Arial"/>
          <w:sz w:val="18"/>
          <w:szCs w:val="22"/>
        </w:rPr>
      </w:pPr>
      <w:r w:rsidRPr="00D24C8D">
        <w:rPr>
          <w:rFonts w:cs="Arial"/>
          <w:sz w:val="18"/>
          <w:szCs w:val="22"/>
        </w:rPr>
        <w:t>Abb. 4 – Durchschnittlicher Ertrag (bei 15</w:t>
      </w:r>
      <w:r w:rsidR="00E265B8">
        <w:rPr>
          <w:rFonts w:cs="Arial"/>
          <w:b/>
          <w:szCs w:val="22"/>
        </w:rPr>
        <w:t> </w:t>
      </w:r>
      <w:r w:rsidRPr="00D24C8D">
        <w:rPr>
          <w:rFonts w:cs="Arial"/>
          <w:sz w:val="18"/>
          <w:szCs w:val="22"/>
        </w:rPr>
        <w:t>% Feuchtigkeit) der Winterweizensorten, die 202</w:t>
      </w:r>
      <w:r w:rsidR="001734CA">
        <w:rPr>
          <w:rFonts w:cs="Arial"/>
          <w:sz w:val="18"/>
          <w:szCs w:val="22"/>
        </w:rPr>
        <w:t>5</w:t>
      </w:r>
      <w:r w:rsidRPr="00D24C8D">
        <w:rPr>
          <w:rFonts w:cs="Arial"/>
          <w:sz w:val="18"/>
          <w:szCs w:val="22"/>
        </w:rPr>
        <w:t xml:space="preserve"> unter ÖLN- und Extenso-Bedingungen geprüft wurden. </w:t>
      </w:r>
      <w:r w:rsidRPr="00D24C8D">
        <w:rPr>
          <w:sz w:val="18"/>
        </w:rPr>
        <w:t xml:space="preserve">Montalbano, Alpval und Spontan </w:t>
      </w:r>
      <w:r w:rsidR="004F028B">
        <w:rPr>
          <w:rFonts w:cs="Arial"/>
          <w:sz w:val="18"/>
          <w:szCs w:val="22"/>
        </w:rPr>
        <w:t>dienten</w:t>
      </w:r>
      <w:r w:rsidRPr="00D24C8D">
        <w:rPr>
          <w:rFonts w:cs="Arial"/>
          <w:sz w:val="18"/>
          <w:szCs w:val="22"/>
        </w:rPr>
        <w:t xml:space="preserve"> als Standardsorten. Der Durchschnitt wurde basierend auf den Resultaten der 24 (ÖLN) respektive </w:t>
      </w:r>
      <w:r w:rsidR="001734CA">
        <w:rPr>
          <w:rFonts w:cs="Arial"/>
          <w:sz w:val="18"/>
          <w:szCs w:val="22"/>
        </w:rPr>
        <w:t>16</w:t>
      </w:r>
      <w:r w:rsidRPr="00D24C8D">
        <w:rPr>
          <w:rFonts w:cs="Arial"/>
          <w:sz w:val="18"/>
          <w:szCs w:val="22"/>
        </w:rPr>
        <w:t xml:space="preserve"> (Extenso) getesteten Sorten berechnet.</w:t>
      </w:r>
    </w:p>
    <w:p w14:paraId="22E52EBE" w14:textId="77777777" w:rsidR="00920F69" w:rsidRPr="00993E68" w:rsidRDefault="00920F69" w:rsidP="00E85BE0">
      <w:pPr>
        <w:pStyle w:val="02Textnormal"/>
        <w:tabs>
          <w:tab w:val="left" w:pos="737"/>
        </w:tabs>
        <w:spacing w:after="0"/>
        <w:rPr>
          <w:bCs/>
        </w:rPr>
      </w:pPr>
    </w:p>
    <w:tbl>
      <w:tblPr>
        <w:tblpPr w:leftFromText="141" w:rightFromText="141" w:vertAnchor="text" w:horzAnchor="margin" w:tblpY="-52"/>
        <w:tblW w:w="9733" w:type="dxa"/>
        <w:tblLayout w:type="fixed"/>
        <w:tblCellMar>
          <w:top w:w="85" w:type="dxa"/>
          <w:left w:w="0" w:type="dxa"/>
          <w:bottom w:w="96" w:type="dxa"/>
          <w:right w:w="0" w:type="dxa"/>
        </w:tblCellMar>
        <w:tblLook w:val="04A0" w:firstRow="1" w:lastRow="0" w:firstColumn="1" w:lastColumn="0" w:noHBand="0" w:noVBand="1"/>
      </w:tblPr>
      <w:tblGrid>
        <w:gridCol w:w="9733"/>
      </w:tblGrid>
      <w:tr w:rsidR="00D24C8D" w:rsidRPr="00A82679" w14:paraId="78277605" w14:textId="77777777" w:rsidTr="00D24C8D">
        <w:trPr>
          <w:cantSplit/>
          <w:trHeight w:val="3366"/>
        </w:trPr>
        <w:tc>
          <w:tcPr>
            <w:tcW w:w="9733" w:type="dxa"/>
            <w:tcBorders>
              <w:top w:val="single" w:sz="2" w:space="0" w:color="auto"/>
              <w:left w:val="single" w:sz="2" w:space="0" w:color="auto"/>
              <w:bottom w:val="single" w:sz="2" w:space="0" w:color="auto"/>
              <w:right w:val="single" w:sz="2" w:space="0" w:color="auto"/>
            </w:tcBorders>
          </w:tcPr>
          <w:p w14:paraId="6E962DAD" w14:textId="50551B45" w:rsidR="00D24C8D" w:rsidRPr="00D727E1" w:rsidRDefault="00D24C8D" w:rsidP="00D24C8D">
            <w:pPr>
              <w:pStyle w:val="05BoxTitel"/>
            </w:pPr>
            <w:r w:rsidRPr="00D727E1">
              <w:t>Beschreibung der Winterweizenversuche 202</w:t>
            </w:r>
            <w:r w:rsidR="001734CA">
              <w:t>5</w:t>
            </w:r>
            <w:r w:rsidRPr="00D727E1">
              <w:t xml:space="preserve"> von swiss granum</w:t>
            </w:r>
          </w:p>
          <w:p w14:paraId="12634049" w14:textId="732C3A0B" w:rsidR="00D24C8D" w:rsidRPr="00D727E1" w:rsidRDefault="00D24C8D" w:rsidP="00D24C8D">
            <w:pPr>
              <w:pStyle w:val="05BoxTitel"/>
              <w:rPr>
                <w:b w:val="0"/>
              </w:rPr>
            </w:pPr>
            <w:r w:rsidRPr="00D727E1">
              <w:rPr>
                <w:b w:val="0"/>
              </w:rPr>
              <w:t>In Zusammenarbeit mit Agroscope, der Groupe Cultures Romandie, dem Forum Ackerbau und DSP (Delley Semences et Plantes SA) testet swiss granum 24 Winterweizensorten im ÖLN-Verfahren (ökologischer Leistungsnachweis) und 1</w:t>
            </w:r>
            <w:r w:rsidR="001734CA">
              <w:rPr>
                <w:b w:val="0"/>
              </w:rPr>
              <w:t>6</w:t>
            </w:r>
            <w:r w:rsidRPr="00D727E1">
              <w:rPr>
                <w:b w:val="0"/>
              </w:rPr>
              <w:t xml:space="preserve"> Winterweizensorten im Extenso-Verfahren. Das Versuchsnetz umfasst 9 Standorte in der ganzen Schweiz, wo die Versuche auf kleinen Parzellen mit 3 Wiederholungen durchgeführt werden. Dieses Versuchsnetz ermöglicht es, eine statistische Auswertung der Ergebnisse vorzunehmen. Dadurch können die Kenntnisse über das agronomische und qualitative Verhalten jeder Sorte im ÖLN- und Extenso-Verfahren vertieft werden. Zusätzlich zu den offiziellen Versuchen im Extenso-Verfahren von Agroscope stellen diese Versuche eine wertvolle Grundlage dar, um die Sorten für die Liste der empfohlenen Sorten (LES) auszuwählen.</w:t>
            </w:r>
          </w:p>
          <w:p w14:paraId="04A5DC82" w14:textId="77777777" w:rsidR="00D24C8D" w:rsidRPr="00D727E1" w:rsidRDefault="00D24C8D" w:rsidP="00D24C8D">
            <w:pPr>
              <w:pStyle w:val="05BoxTitel"/>
              <w:rPr>
                <w:b w:val="0"/>
              </w:rPr>
            </w:pPr>
            <w:r w:rsidRPr="00D727E1">
              <w:rPr>
                <w:b w:val="0"/>
              </w:rPr>
              <w:t>Um in die LES von swiss granum aufgenommen zu werden, muss eine Winterweizensorte die zweijährigen Versuche im Extenso-Netz von Agroscope erfolgreich bestehen. Sie wird danach während zwei Jahren im ÖLN-Netz von swiss granum getestet. Diese Versuche werden in Zusammenarbeit mit dem Forum Ackerbau und der Groupe Cultures Romandie durchgeführt. Das Saatgut wird von DSP vorbereitet und geliefert, während Agroscope die Aufbereitung des Erntematerials und die ersten Qualitätsmessungen vornimmt. Sie legt ebenfalls Versuche an, gewährleistet die Koordination innerhalb des Netzes und wertet die Ergebnisse aus.</w:t>
            </w:r>
          </w:p>
          <w:p w14:paraId="6A090C3D" w14:textId="77777777" w:rsidR="00D24C8D" w:rsidRPr="00D727E1" w:rsidRDefault="00D24C8D" w:rsidP="00D24C8D">
            <w:pPr>
              <w:pStyle w:val="05BoxText"/>
            </w:pPr>
            <w:r w:rsidRPr="00D727E1">
              <w:t>Die durchschnittliche Saatdichte liegt bei 350 Körner/m</w:t>
            </w:r>
            <w:r w:rsidRPr="00D727E1">
              <w:rPr>
                <w:vertAlign w:val="superscript"/>
              </w:rPr>
              <w:t>2</w:t>
            </w:r>
            <w:r w:rsidRPr="00D727E1">
              <w:t>. Die Stickstoffdüngung wird aufgrund der Grundlagen für die Düngung im Acker- und Futterbau (GRUD) für jeden Standort spezifisch errechnet. Im Extenso-Anbau wird die Stickstoffzufuhr um rund 30 Ein-heiten vermindert. Im ÖLN-Netz erfolgen zudem eine bis zwei Fungizidapplikationen sowie eine Wachstumsreglerapplikation.</w:t>
            </w:r>
          </w:p>
        </w:tc>
      </w:tr>
      <w:tr w:rsidR="00D24C8D" w:rsidRPr="006F64CF" w14:paraId="7B0AE9FB" w14:textId="77777777" w:rsidTr="00D24C8D">
        <w:trPr>
          <w:cantSplit/>
          <w:trHeight w:hRule="exact" w:val="120"/>
        </w:trPr>
        <w:tc>
          <w:tcPr>
            <w:tcW w:w="9733" w:type="dxa"/>
            <w:tcBorders>
              <w:top w:val="single" w:sz="2" w:space="0" w:color="auto"/>
            </w:tcBorders>
            <w:tcMar>
              <w:top w:w="0" w:type="dxa"/>
              <w:bottom w:w="0" w:type="dxa"/>
            </w:tcMar>
          </w:tcPr>
          <w:p w14:paraId="1CE7934E" w14:textId="77777777" w:rsidR="00D24C8D" w:rsidRPr="006F64CF" w:rsidRDefault="00D24C8D" w:rsidP="00D24C8D">
            <w:pPr>
              <w:pStyle w:val="05BoxText"/>
            </w:pPr>
          </w:p>
        </w:tc>
      </w:tr>
    </w:tbl>
    <w:p w14:paraId="4B2FD3BE" w14:textId="57FC567F" w:rsidR="00A82679" w:rsidRPr="00B86759" w:rsidRDefault="00A82679" w:rsidP="00A82679">
      <w:pPr>
        <w:pStyle w:val="02Textnormal"/>
        <w:tabs>
          <w:tab w:val="left" w:pos="737"/>
        </w:tabs>
        <w:rPr>
          <w:b/>
        </w:rPr>
      </w:pPr>
      <w:r w:rsidRPr="00B86759">
        <w:rPr>
          <w:b/>
        </w:rPr>
        <w:t>Downloads</w:t>
      </w:r>
    </w:p>
    <w:p w14:paraId="04DB0614" w14:textId="77777777" w:rsidR="00A82679" w:rsidRPr="00BB4145" w:rsidRDefault="00A82679" w:rsidP="00A82679">
      <w:pPr>
        <w:pStyle w:val="02Textnormal"/>
      </w:pPr>
      <w:r w:rsidRPr="00BB4145">
        <w:t>Das Dokument ist in elektronischer Form unter www.swissgranum.ch verfügbar.</w:t>
      </w:r>
    </w:p>
    <w:p w14:paraId="7C4F6780" w14:textId="77777777" w:rsidR="00920F69" w:rsidRPr="000D495D" w:rsidRDefault="00920F69" w:rsidP="00FE6AFD">
      <w:pPr>
        <w:tabs>
          <w:tab w:val="left" w:pos="737"/>
        </w:tabs>
        <w:spacing w:after="0"/>
      </w:pPr>
    </w:p>
    <w:p w14:paraId="16D85B5F" w14:textId="77777777" w:rsidR="00FE6AFD" w:rsidRDefault="00FE6AFD" w:rsidP="00FE6AFD">
      <w:pPr>
        <w:pStyle w:val="01Untertitel"/>
        <w:tabs>
          <w:tab w:val="clear" w:pos="284"/>
          <w:tab w:val="clear" w:pos="567"/>
        </w:tabs>
      </w:pPr>
      <w:r>
        <w:fldChar w:fldCharType="begin">
          <w:ffData>
            <w:name w:val=""/>
            <w:enabled/>
            <w:calcOnExit w:val="0"/>
            <w:textInput>
              <w:default w:val="Kontaktperson"/>
            </w:textInput>
          </w:ffData>
        </w:fldChar>
      </w:r>
      <w:r>
        <w:instrText xml:space="preserve"> FORMTEXT </w:instrText>
      </w:r>
      <w:r>
        <w:fldChar w:fldCharType="separate"/>
      </w:r>
      <w:r>
        <w:rPr>
          <w:noProof/>
        </w:rPr>
        <w:t>Kontaktpersonen</w:t>
      </w:r>
      <w:r>
        <w:fldChar w:fldCharType="end"/>
      </w:r>
    </w:p>
    <w:p w14:paraId="05361BEA" w14:textId="07A95E6D" w:rsidR="00FE6AFD" w:rsidRDefault="00FE6AFD" w:rsidP="00FE6AFD">
      <w:pPr>
        <w:pStyle w:val="02TextohneAbstand"/>
        <w:tabs>
          <w:tab w:val="clear" w:pos="284"/>
          <w:tab w:val="clear" w:pos="567"/>
        </w:tabs>
      </w:pPr>
      <w:r>
        <w:fldChar w:fldCharType="begin">
          <w:ffData>
            <w:name w:val="SB1_1"/>
            <w:enabled/>
            <w:calcOnExit w:val="0"/>
            <w:textInput>
              <w:default w:val="Stephan Scheuner, Direktor"/>
            </w:textInput>
          </w:ffData>
        </w:fldChar>
      </w:r>
      <w:r>
        <w:instrText xml:space="preserve"> FORMTEXT </w:instrText>
      </w:r>
      <w:r>
        <w:fldChar w:fldCharType="separate"/>
      </w:r>
      <w:r>
        <w:t>Thomas Weisflog, Stv. Direktor swiss granum</w:t>
      </w:r>
      <w:r>
        <w:fldChar w:fldCharType="end"/>
      </w:r>
    </w:p>
    <w:p w14:paraId="07D98FAA" w14:textId="77777777" w:rsidR="00FE6AFD" w:rsidRPr="001B4A69" w:rsidRDefault="00FE6AFD" w:rsidP="00FE6AFD">
      <w:pPr>
        <w:pStyle w:val="02TextohneAbstand"/>
        <w:tabs>
          <w:tab w:val="clear" w:pos="284"/>
          <w:tab w:val="clear" w:pos="567"/>
          <w:tab w:val="left" w:pos="1021"/>
          <w:tab w:val="left" w:pos="1191"/>
          <w:tab w:val="left" w:pos="1361"/>
          <w:tab w:val="left" w:pos="1531"/>
          <w:tab w:val="left" w:pos="1701"/>
        </w:tabs>
        <w:rPr>
          <w:lang w:val="it-CH"/>
        </w:rPr>
      </w:pPr>
      <w:r>
        <w:fldChar w:fldCharType="begin">
          <w:ffData>
            <w:name w:val=""/>
            <w:enabled/>
            <w:calcOnExit w:val="0"/>
            <w:textInput>
              <w:default w:val="Telefon"/>
            </w:textInput>
          </w:ffData>
        </w:fldChar>
      </w:r>
      <w:r w:rsidRPr="001B4A69">
        <w:rPr>
          <w:lang w:val="it-CH"/>
        </w:rPr>
        <w:instrText xml:space="preserve"> FORMTEXT </w:instrText>
      </w:r>
      <w:r>
        <w:fldChar w:fldCharType="separate"/>
      </w:r>
      <w:r w:rsidRPr="001B4A69">
        <w:rPr>
          <w:noProof/>
          <w:lang w:val="it-CH"/>
        </w:rPr>
        <w:t>Telefon</w:t>
      </w:r>
      <w:r>
        <w:fldChar w:fldCharType="end"/>
      </w:r>
      <w:r w:rsidRPr="001B4A69">
        <w:rPr>
          <w:lang w:val="it-CH"/>
        </w:rPr>
        <w:tab/>
      </w:r>
      <w:r>
        <w:fldChar w:fldCharType="begin">
          <w:ffData>
            <w:name w:val="SB1_2"/>
            <w:enabled/>
            <w:calcOnExit w:val="0"/>
            <w:textInput>
              <w:default w:val="031 385 72 76"/>
            </w:textInput>
          </w:ffData>
        </w:fldChar>
      </w:r>
      <w:r w:rsidRPr="001B4A69">
        <w:rPr>
          <w:lang w:val="it-CH"/>
        </w:rPr>
        <w:instrText xml:space="preserve"> FORMTEXT </w:instrText>
      </w:r>
      <w:r>
        <w:fldChar w:fldCharType="separate"/>
      </w:r>
      <w:r w:rsidRPr="001B4A69">
        <w:rPr>
          <w:lang w:val="it-CH"/>
        </w:rPr>
        <w:t>031 385 72 77</w:t>
      </w:r>
      <w:r>
        <w:fldChar w:fldCharType="end"/>
      </w:r>
    </w:p>
    <w:p w14:paraId="40693451" w14:textId="2CB50596" w:rsidR="00FE6AFD" w:rsidRDefault="00FE6AFD" w:rsidP="00E85BE0">
      <w:pPr>
        <w:pStyle w:val="02Textnormal"/>
        <w:tabs>
          <w:tab w:val="clear" w:pos="284"/>
          <w:tab w:val="clear" w:pos="567"/>
          <w:tab w:val="left" w:pos="1021"/>
          <w:tab w:val="left" w:pos="1191"/>
          <w:tab w:val="left" w:pos="1361"/>
          <w:tab w:val="left" w:pos="1531"/>
          <w:tab w:val="left" w:pos="1701"/>
        </w:tabs>
        <w:spacing w:after="120" w:line="240" w:lineRule="auto"/>
        <w:rPr>
          <w:lang w:val="it-CH"/>
        </w:rPr>
      </w:pPr>
      <w:r>
        <w:fldChar w:fldCharType="begin">
          <w:ffData>
            <w:name w:val=""/>
            <w:enabled/>
            <w:calcOnExit w:val="0"/>
            <w:textInput>
              <w:default w:val="E-Mail"/>
            </w:textInput>
          </w:ffData>
        </w:fldChar>
      </w:r>
      <w:r w:rsidRPr="001B4A69">
        <w:rPr>
          <w:lang w:val="it-CH"/>
        </w:rPr>
        <w:instrText xml:space="preserve"> FORMTEXT </w:instrText>
      </w:r>
      <w:r>
        <w:fldChar w:fldCharType="separate"/>
      </w:r>
      <w:r w:rsidRPr="001B4A69">
        <w:rPr>
          <w:noProof/>
          <w:lang w:val="it-CH"/>
        </w:rPr>
        <w:t>E-Mail</w:t>
      </w:r>
      <w:r>
        <w:fldChar w:fldCharType="end"/>
      </w:r>
      <w:r w:rsidRPr="001B4A69">
        <w:rPr>
          <w:lang w:val="it-CH"/>
        </w:rPr>
        <w:tab/>
      </w:r>
      <w:r>
        <w:fldChar w:fldCharType="begin">
          <w:ffData>
            <w:name w:val="SB1_3"/>
            <w:enabled/>
            <w:calcOnExit w:val="0"/>
            <w:textInput>
              <w:default w:val="scheuner@swissgranum.ch"/>
            </w:textInput>
          </w:ffData>
        </w:fldChar>
      </w:r>
      <w:r w:rsidRPr="001B4A69">
        <w:rPr>
          <w:lang w:val="it-CH"/>
        </w:rPr>
        <w:instrText xml:space="preserve"> FORMTEXT </w:instrText>
      </w:r>
      <w:r>
        <w:fldChar w:fldCharType="separate"/>
      </w:r>
      <w:r w:rsidRPr="001B4A69">
        <w:rPr>
          <w:lang w:val="it-CH"/>
        </w:rPr>
        <w:t>weisflog@swissgranum.ch</w:t>
      </w:r>
    </w:p>
    <w:p w14:paraId="2FA602AF" w14:textId="72B38EC0" w:rsidR="00FE6AFD" w:rsidRPr="001B4A69" w:rsidRDefault="007D3C8C" w:rsidP="00FE6AFD">
      <w:pPr>
        <w:pStyle w:val="02TextohneAbstand"/>
        <w:rPr>
          <w:lang w:val="it-CH"/>
        </w:rPr>
      </w:pPr>
      <w:r>
        <w:rPr>
          <w:lang w:val="it-CH"/>
        </w:rPr>
        <w:t>Silvan Strebel</w:t>
      </w:r>
      <w:r w:rsidR="00FE6AFD" w:rsidRPr="001B4A69">
        <w:rPr>
          <w:lang w:val="it-CH"/>
        </w:rPr>
        <w:t>, Agroscope</w:t>
      </w:r>
    </w:p>
    <w:p w14:paraId="0EC1B31E" w14:textId="0DB0FDE0" w:rsidR="00FE6AFD" w:rsidRPr="00527549" w:rsidRDefault="00FE6AFD" w:rsidP="00FE6AFD">
      <w:pPr>
        <w:pStyle w:val="02TextohneAbstand"/>
        <w:rPr>
          <w:lang w:val="it-CH"/>
        </w:rPr>
      </w:pPr>
      <w:r w:rsidRPr="00527549">
        <w:rPr>
          <w:lang w:val="it-CH"/>
        </w:rPr>
        <w:t>Telefon</w:t>
      </w:r>
      <w:r w:rsidRPr="00527549">
        <w:rPr>
          <w:lang w:val="it-CH"/>
        </w:rPr>
        <w:tab/>
        <w:t xml:space="preserve">058 </w:t>
      </w:r>
      <w:r w:rsidR="007D3C8C" w:rsidRPr="00527549">
        <w:rPr>
          <w:lang w:val="it-CH"/>
        </w:rPr>
        <w:t>467 42 66</w:t>
      </w:r>
    </w:p>
    <w:p w14:paraId="4FB32A11" w14:textId="3A0B86D2" w:rsidR="00D24C8D" w:rsidRPr="00527549" w:rsidRDefault="00FE6AFD">
      <w:pPr>
        <w:tabs>
          <w:tab w:val="clear" w:pos="284"/>
          <w:tab w:val="clear" w:pos="567"/>
          <w:tab w:val="clear" w:pos="3969"/>
        </w:tabs>
        <w:spacing w:after="0"/>
        <w:contextualSpacing/>
        <w:rPr>
          <w:lang w:val="it-CH"/>
        </w:rPr>
      </w:pPr>
      <w:r w:rsidRPr="00527549">
        <w:rPr>
          <w:lang w:val="it-CH"/>
        </w:rPr>
        <w:t>E-Mail</w:t>
      </w:r>
      <w:r w:rsidR="00EB30E1">
        <w:rPr>
          <w:lang w:val="it-CH"/>
        </w:rPr>
        <w:tab/>
      </w:r>
      <w:r w:rsidR="007D3C8C" w:rsidRPr="00527549">
        <w:rPr>
          <w:lang w:val="it-CH"/>
        </w:rPr>
        <w:t>silvan.strebel</w:t>
      </w:r>
      <w:r w:rsidRPr="00527549">
        <w:rPr>
          <w:lang w:val="it-CH"/>
        </w:rPr>
        <w:t>@agroscope.admin.ch</w:t>
      </w:r>
      <w:r>
        <w:fldChar w:fldCharType="end"/>
      </w:r>
    </w:p>
    <w:sectPr w:rsidR="00D24C8D" w:rsidRPr="00527549" w:rsidSect="00386383">
      <w:type w:val="continuous"/>
      <w:pgSz w:w="11906" w:h="16838" w:code="9"/>
      <w:pgMar w:top="1355" w:right="1134" w:bottom="1701" w:left="1134" w:header="39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C1FB" w14:textId="77777777" w:rsidR="00201656" w:rsidRDefault="00201656" w:rsidP="00FC34F4">
      <w:pPr>
        <w:spacing w:after="0" w:line="240" w:lineRule="auto"/>
      </w:pPr>
      <w:r>
        <w:separator/>
      </w:r>
    </w:p>
  </w:endnote>
  <w:endnote w:type="continuationSeparator" w:id="0">
    <w:p w14:paraId="6561DA2B" w14:textId="77777777" w:rsidR="00201656" w:rsidRDefault="00201656" w:rsidP="00FC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F7E6" w14:textId="5EAB9876" w:rsidR="008258D2" w:rsidRPr="00211B22" w:rsidRDefault="008258D2" w:rsidP="00211B22">
    <w:pPr>
      <w:pStyle w:val="99fusszeile"/>
      <w:rPr>
        <w:lang w:val="de-DE"/>
      </w:rPr>
    </w:pPr>
    <w:r>
      <w:rPr>
        <w:noProof/>
        <w:lang w:eastAsia="de-CH"/>
      </w:rPr>
      <mc:AlternateContent>
        <mc:Choice Requires="wps">
          <w:drawing>
            <wp:anchor distT="0" distB="0" distL="114300" distR="114300" simplePos="0" relativeHeight="251658752" behindDoc="0" locked="1" layoutInCell="0" allowOverlap="1" wp14:anchorId="71E17ADF" wp14:editId="7233AB14">
              <wp:simplePos x="0" y="0"/>
              <wp:positionH relativeFrom="page">
                <wp:posOffset>720090</wp:posOffset>
              </wp:positionH>
              <wp:positionV relativeFrom="page">
                <wp:posOffset>9721215</wp:posOffset>
              </wp:positionV>
              <wp:extent cx="6119640" cy="0"/>
              <wp:effectExtent l="0" t="0" r="14605" b="19050"/>
              <wp:wrapNone/>
              <wp:docPr id="1" name="sg7"/>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21B09F" id="sg7"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" o:allowincell="f" strokecolor="black [3213]" strokeweight=".3pt">
              <w10:wrap anchorx="page" anchory="page"/>
              <w10:anchorlock/>
            </v:line>
          </w:pict>
        </mc:Fallback>
      </mc:AlternateContent>
    </w:r>
    <w:r>
      <w:rPr>
        <w:lang w:val="de-DE"/>
      </w:rPr>
      <w:fldChar w:fldCharType="begin"/>
    </w:r>
    <w:r>
      <w:rPr>
        <w:lang w:val="de-DE"/>
      </w:rPr>
      <w:instrText xml:space="preserve"> PAGE  \* Arabic  \* MERGEFORMAT </w:instrText>
    </w:r>
    <w:r>
      <w:rPr>
        <w:lang w:val="de-DE"/>
      </w:rPr>
      <w:fldChar w:fldCharType="separate"/>
    </w:r>
    <w:r w:rsidR="00052F93">
      <w:rPr>
        <w:noProof/>
        <w:lang w:val="de-DE"/>
      </w:rPr>
      <w:t>2</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0E1B" w14:textId="77777777" w:rsidR="00201656" w:rsidRDefault="00201656" w:rsidP="00D12087">
      <w:pPr>
        <w:pStyle w:val="02TextohneAbstand"/>
      </w:pPr>
    </w:p>
  </w:footnote>
  <w:footnote w:type="continuationSeparator" w:id="0">
    <w:p w14:paraId="1B0B212E" w14:textId="77777777" w:rsidR="00201656" w:rsidRDefault="00201656" w:rsidP="000B096A">
      <w:pPr>
        <w:pStyle w:val="02TextohneAbstand"/>
      </w:pPr>
    </w:p>
  </w:footnote>
  <w:footnote w:type="continuationNotice" w:id="1">
    <w:p w14:paraId="7017D35A" w14:textId="77777777" w:rsidR="00201656" w:rsidRDefault="00201656" w:rsidP="000B096A">
      <w:pPr>
        <w:pStyle w:val="02TextohneAbstan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534C" w14:textId="77777777" w:rsidR="008258D2" w:rsidRDefault="008258D2" w:rsidP="0043111E">
    <w:pPr>
      <w:pStyle w:val="00Logozusatz"/>
    </w:pPr>
    <w:r>
      <w:rPr>
        <w:noProof/>
        <w:lang w:eastAsia="de-CH"/>
      </w:rPr>
      <mc:AlternateContent>
        <mc:Choice Requires="wps">
          <w:drawing>
            <wp:anchor distT="0" distB="0" distL="114300" distR="114300" simplePos="0" relativeHeight="251664384" behindDoc="0" locked="1" layoutInCell="0" allowOverlap="1" wp14:anchorId="43371806" wp14:editId="33A17E77">
              <wp:simplePos x="0" y="0"/>
              <wp:positionH relativeFrom="page">
                <wp:posOffset>4679950</wp:posOffset>
              </wp:positionH>
              <wp:positionV relativeFrom="page">
                <wp:posOffset>569595</wp:posOffset>
              </wp:positionV>
              <wp:extent cx="2159640" cy="899640"/>
              <wp:effectExtent l="0" t="0" r="12065" b="0"/>
              <wp:wrapNone/>
              <wp:docPr id="17" name="sg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40" cy="899640"/>
                      </a:xfrm>
                      <a:prstGeom prst="rect">
                        <a:avLst/>
                      </a:prstGeom>
                      <a:noFill/>
                      <a:ln w="9525">
                        <a:noFill/>
                        <a:miter lim="800000"/>
                        <a:headEnd/>
                        <a:tailEnd/>
                      </a:ln>
                    </wps:spPr>
                    <wps:txbx>
                      <w:txbxContent>
                        <w:p w14:paraId="6C68763F" w14:textId="77777777" w:rsidR="008258D2" w:rsidRDefault="008258D2" w:rsidP="0043111E">
                          <w:pPr>
                            <w:pStyle w:val="00Adressblock"/>
                            <w:rPr>
                              <w:lang w:val="de-DE"/>
                            </w:rPr>
                          </w:pPr>
                          <w:r>
                            <w:rPr>
                              <w:lang w:val="de-DE"/>
                            </w:rPr>
                            <w:t>swiss granum</w:t>
                          </w:r>
                        </w:p>
                        <w:p w14:paraId="7E8D4605" w14:textId="77777777" w:rsidR="00A14DA4" w:rsidRDefault="00A14DA4" w:rsidP="0043111E">
                          <w:pPr>
                            <w:pStyle w:val="00Adressblock"/>
                            <w:rPr>
                              <w:lang w:val="de-DE"/>
                            </w:rPr>
                          </w:pPr>
                          <w:proofErr w:type="spellStart"/>
                          <w:r>
                            <w:rPr>
                              <w:lang w:val="de-DE"/>
                            </w:rPr>
                            <w:t>Belpstrasse</w:t>
                          </w:r>
                          <w:proofErr w:type="spellEnd"/>
                          <w:r>
                            <w:rPr>
                              <w:lang w:val="de-DE"/>
                            </w:rPr>
                            <w:t xml:space="preserve"> 26</w:t>
                          </w:r>
                        </w:p>
                        <w:p w14:paraId="0CC426D4" w14:textId="77777777" w:rsidR="008258D2" w:rsidRDefault="008258D2" w:rsidP="0043111E">
                          <w:pPr>
                            <w:pStyle w:val="00Adressblock"/>
                            <w:rPr>
                              <w:lang w:val="de-DE"/>
                            </w:rPr>
                          </w:pPr>
                          <w:r>
                            <w:rPr>
                              <w:lang w:val="de-DE"/>
                            </w:rPr>
                            <w:t xml:space="preserve">Postfach </w:t>
                          </w:r>
                        </w:p>
                        <w:p w14:paraId="5C1253FA" w14:textId="77777777" w:rsidR="008258D2" w:rsidRDefault="008258D2" w:rsidP="0043111E">
                          <w:pPr>
                            <w:pStyle w:val="00Adressblock"/>
                            <w:rPr>
                              <w:lang w:val="de-DE"/>
                            </w:rPr>
                          </w:pPr>
                          <w:r>
                            <w:rPr>
                              <w:lang w:val="de-DE"/>
                            </w:rPr>
                            <w:t>3001 Bern</w:t>
                          </w:r>
                        </w:p>
                        <w:p w14:paraId="462C8A2B" w14:textId="77777777" w:rsidR="008258D2" w:rsidRDefault="008258D2" w:rsidP="0043111E">
                          <w:pPr>
                            <w:pStyle w:val="00Adressblock"/>
                            <w:rPr>
                              <w:lang w:val="de-DE"/>
                            </w:rPr>
                          </w:pPr>
                          <w:r>
                            <w:rPr>
                              <w:lang w:val="de-DE"/>
                            </w:rPr>
                            <w:t>Tel. +41 (0)31 385 72 72</w:t>
                          </w:r>
                        </w:p>
                        <w:p w14:paraId="35BD6020" w14:textId="77777777" w:rsidR="008258D2" w:rsidRPr="0025664B" w:rsidRDefault="008258D2" w:rsidP="0043111E">
                          <w:pPr>
                            <w:pStyle w:val="00Adressblock"/>
                            <w:rPr>
                              <w:lang w:val="fr-CH"/>
                            </w:rPr>
                          </w:pPr>
                          <w:r w:rsidRPr="0025664B">
                            <w:rPr>
                              <w:lang w:val="fr-CH"/>
                            </w:rPr>
                            <w:t>Fax +41 (0)31 385 72 75</w:t>
                          </w:r>
                        </w:p>
                        <w:p w14:paraId="3D1D708F"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2D73FBFC" w14:textId="77777777" w:rsidR="008258D2" w:rsidRPr="0025664B" w:rsidRDefault="008258D2" w:rsidP="0043111E">
                          <w:pPr>
                            <w:pStyle w:val="00Adressblock"/>
                            <w:rPr>
                              <w:lang w:val="fr-CH"/>
                            </w:rPr>
                          </w:pPr>
                          <w:r w:rsidRPr="0025664B">
                            <w:rPr>
                              <w:lang w:val="fr-CH"/>
                            </w:rPr>
                            <w:t>www.swissgranum.ch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3371806" id="_x0000_t202" coordsize="21600,21600" o:spt="202" path="m,l,21600r21600,l21600,xe">
              <v:stroke joinstyle="miter"/>
              <v:path gradientshapeok="t" o:connecttype="rect"/>
            </v:shapetype>
            <v:shape id="sg3" o:spid="_x0000_s1026" type="#_x0000_t202" style="position:absolute;margin-left:368.5pt;margin-top:44.85pt;width:170.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" o:allowincell="f" filled="f" stroked="f">
              <v:textbox inset="0,0,0,0">
                <w:txbxContent>
                  <w:p w14:paraId="6C68763F" w14:textId="77777777" w:rsidR="008258D2" w:rsidRDefault="008258D2" w:rsidP="0043111E">
                    <w:pPr>
                      <w:pStyle w:val="00Adressblock"/>
                      <w:rPr>
                        <w:lang w:val="de-DE"/>
                      </w:rPr>
                    </w:pPr>
                    <w:r>
                      <w:rPr>
                        <w:lang w:val="de-DE"/>
                      </w:rPr>
                      <w:t>swiss granum</w:t>
                    </w:r>
                  </w:p>
                  <w:p w14:paraId="7E8D4605" w14:textId="77777777" w:rsidR="00A14DA4" w:rsidRDefault="00A14DA4" w:rsidP="0043111E">
                    <w:pPr>
                      <w:pStyle w:val="00Adressblock"/>
                      <w:rPr>
                        <w:lang w:val="de-DE"/>
                      </w:rPr>
                    </w:pPr>
                    <w:proofErr w:type="spellStart"/>
                    <w:r>
                      <w:rPr>
                        <w:lang w:val="de-DE"/>
                      </w:rPr>
                      <w:t>Belpstrasse</w:t>
                    </w:r>
                    <w:proofErr w:type="spellEnd"/>
                    <w:r>
                      <w:rPr>
                        <w:lang w:val="de-DE"/>
                      </w:rPr>
                      <w:t xml:space="preserve"> 26</w:t>
                    </w:r>
                  </w:p>
                  <w:p w14:paraId="0CC426D4" w14:textId="77777777" w:rsidR="008258D2" w:rsidRDefault="008258D2" w:rsidP="0043111E">
                    <w:pPr>
                      <w:pStyle w:val="00Adressblock"/>
                      <w:rPr>
                        <w:lang w:val="de-DE"/>
                      </w:rPr>
                    </w:pPr>
                    <w:r>
                      <w:rPr>
                        <w:lang w:val="de-DE"/>
                      </w:rPr>
                      <w:t xml:space="preserve">Postfach </w:t>
                    </w:r>
                  </w:p>
                  <w:p w14:paraId="5C1253FA" w14:textId="77777777" w:rsidR="008258D2" w:rsidRDefault="008258D2" w:rsidP="0043111E">
                    <w:pPr>
                      <w:pStyle w:val="00Adressblock"/>
                      <w:rPr>
                        <w:lang w:val="de-DE"/>
                      </w:rPr>
                    </w:pPr>
                    <w:r>
                      <w:rPr>
                        <w:lang w:val="de-DE"/>
                      </w:rPr>
                      <w:t>3001 Bern</w:t>
                    </w:r>
                  </w:p>
                  <w:p w14:paraId="462C8A2B" w14:textId="77777777" w:rsidR="008258D2" w:rsidRDefault="008258D2" w:rsidP="0043111E">
                    <w:pPr>
                      <w:pStyle w:val="00Adressblock"/>
                      <w:rPr>
                        <w:lang w:val="de-DE"/>
                      </w:rPr>
                    </w:pPr>
                    <w:r>
                      <w:rPr>
                        <w:lang w:val="de-DE"/>
                      </w:rPr>
                      <w:t>Tel. +41 (0)31 385 72 72</w:t>
                    </w:r>
                  </w:p>
                  <w:p w14:paraId="35BD6020" w14:textId="77777777" w:rsidR="008258D2" w:rsidRPr="0025664B" w:rsidRDefault="008258D2" w:rsidP="0043111E">
                    <w:pPr>
                      <w:pStyle w:val="00Adressblock"/>
                      <w:rPr>
                        <w:lang w:val="fr-CH"/>
                      </w:rPr>
                    </w:pPr>
                    <w:r w:rsidRPr="0025664B">
                      <w:rPr>
                        <w:lang w:val="fr-CH"/>
                      </w:rPr>
                      <w:t>Fax +41 (0)31 385 72 75</w:t>
                    </w:r>
                  </w:p>
                  <w:p w14:paraId="3D1D708F"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2D73FBFC" w14:textId="77777777" w:rsidR="008258D2" w:rsidRPr="0025664B" w:rsidRDefault="008258D2" w:rsidP="0043111E">
                    <w:pPr>
                      <w:pStyle w:val="00Adressblock"/>
                      <w:rPr>
                        <w:lang w:val="fr-CH"/>
                      </w:rPr>
                    </w:pPr>
                    <w:r w:rsidRPr="0025664B">
                      <w:rPr>
                        <w:lang w:val="fr-CH"/>
                      </w:rPr>
                      <w:t>www.swissgranum.ch</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2336" behindDoc="0" locked="1" layoutInCell="0" allowOverlap="1" wp14:anchorId="557D5E5E" wp14:editId="459A0C66">
              <wp:simplePos x="0" y="0"/>
              <wp:positionH relativeFrom="page">
                <wp:posOffset>712470</wp:posOffset>
              </wp:positionH>
              <wp:positionV relativeFrom="page">
                <wp:posOffset>1179830</wp:posOffset>
              </wp:positionV>
              <wp:extent cx="3744000" cy="287640"/>
              <wp:effectExtent l="0" t="0" r="8890" b="0"/>
              <wp:wrapNone/>
              <wp:docPr id="307" name="sg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287640"/>
                      </a:xfrm>
                      <a:prstGeom prst="rect">
                        <a:avLst/>
                      </a:prstGeom>
                      <a:noFill/>
                      <a:ln w="9525">
                        <a:noFill/>
                        <a:miter lim="800000"/>
                        <a:headEnd/>
                        <a:tailEnd/>
                      </a:ln>
                    </wps:spPr>
                    <wps:txbx>
                      <w:txbxContent>
                        <w:p w14:paraId="14EF665B" w14:textId="77777777" w:rsidR="008258D2" w:rsidRDefault="008258D2" w:rsidP="0043111E">
                          <w:pPr>
                            <w:pStyle w:val="00Logozusatz"/>
                          </w:pPr>
                          <w:r>
                            <w:t>Schweizerische Branchenorganisation Getreide, Ölsaaten und Eiweisspflanzen</w:t>
                          </w:r>
                        </w:p>
                        <w:p w14:paraId="3F366DE7"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57D5E5E" id="sg4" o:spid="_x0000_s1027" type="#_x0000_t202" style="position:absolute;margin-left:56.1pt;margin-top:92.9pt;width:294.8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" o:allowincell="f" filled="f" stroked="f">
              <v:textbox inset="0,0,0,0">
                <w:txbxContent>
                  <w:p w14:paraId="14EF665B" w14:textId="77777777" w:rsidR="008258D2" w:rsidRDefault="008258D2" w:rsidP="0043111E">
                    <w:pPr>
                      <w:pStyle w:val="00Logozusatz"/>
                    </w:pPr>
                    <w:r>
                      <w:t>Schweizerische Branchenorganisation Getreide, Ölsaaten und Eiweisspflanzen</w:t>
                    </w:r>
                  </w:p>
                  <w:p w14:paraId="3F366DE7"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6432" behindDoc="0" locked="1" layoutInCell="0" allowOverlap="1" wp14:anchorId="41DA6D23" wp14:editId="7399A783">
              <wp:simplePos x="0" y="0"/>
              <wp:positionH relativeFrom="page">
                <wp:posOffset>720090</wp:posOffset>
              </wp:positionH>
              <wp:positionV relativeFrom="page">
                <wp:posOffset>9721215</wp:posOffset>
              </wp:positionV>
              <wp:extent cx="6119640" cy="0"/>
              <wp:effectExtent l="0" t="0" r="14605" b="19050"/>
              <wp:wrapNone/>
              <wp:docPr id="18" name="sg6"/>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AEBEE6" id="sg6"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" o:allowincell="f" strokecolor="black [3213]" strokeweight=".3pt">
              <w10:wrap anchorx="page" anchory="page"/>
              <w10:anchorlock/>
            </v:line>
          </w:pict>
        </mc:Fallback>
      </mc:AlternateContent>
    </w:r>
    <w:r>
      <w:rPr>
        <w:noProof/>
        <w:lang w:eastAsia="de-CH"/>
      </w:rPr>
      <mc:AlternateContent>
        <mc:Choice Requires="wps">
          <w:drawing>
            <wp:anchor distT="0" distB="0" distL="114300" distR="114300" simplePos="0" relativeHeight="251660288" behindDoc="0" locked="1" layoutInCell="0" allowOverlap="1" wp14:anchorId="68BC3796" wp14:editId="17AD5E05">
              <wp:simplePos x="0" y="0"/>
              <wp:positionH relativeFrom="page">
                <wp:posOffset>719455</wp:posOffset>
              </wp:positionH>
              <wp:positionV relativeFrom="page">
                <wp:posOffset>1530350</wp:posOffset>
              </wp:positionV>
              <wp:extent cx="6119640" cy="0"/>
              <wp:effectExtent l="0" t="0" r="14605" b="19050"/>
              <wp:wrapNone/>
              <wp:docPr id="16" name="sg5"/>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C0A4A" id="sg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120.5pt" to="53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" o:allowincell="f" strokecolor="black [3213]" strokeweight=".3pt">
              <w10:wrap anchorx="page" anchory="page"/>
              <w10:anchorlock/>
            </v:line>
          </w:pict>
        </mc:Fallback>
      </mc:AlternateContent>
    </w:r>
    <w:r>
      <w:rPr>
        <w:noProof/>
        <w:lang w:eastAsia="de-CH"/>
      </w:rPr>
      <w:drawing>
        <wp:anchor distT="0" distB="0" distL="114300" distR="114300" simplePos="0" relativeHeight="251659264" behindDoc="0" locked="1" layoutInCell="0" allowOverlap="1" wp14:anchorId="70FCA833" wp14:editId="27CDAA2F">
          <wp:simplePos x="0" y="0"/>
          <wp:positionH relativeFrom="page">
            <wp:posOffset>720090</wp:posOffset>
          </wp:positionH>
          <wp:positionV relativeFrom="page">
            <wp:posOffset>612140</wp:posOffset>
          </wp:positionV>
          <wp:extent cx="1331640" cy="587520"/>
          <wp:effectExtent l="0" t="0" r="1905" b="3175"/>
          <wp:wrapNone/>
          <wp:docPr id="28" name="sg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_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1" layoutInCell="0" allowOverlap="1" wp14:anchorId="18069815" wp14:editId="50050A49">
          <wp:simplePos x="0" y="0"/>
          <wp:positionH relativeFrom="page">
            <wp:posOffset>720090</wp:posOffset>
          </wp:positionH>
          <wp:positionV relativeFrom="page">
            <wp:posOffset>612140</wp:posOffset>
          </wp:positionV>
          <wp:extent cx="1331640" cy="587520"/>
          <wp:effectExtent l="0" t="0" r="1905" b="3175"/>
          <wp:wrapNone/>
          <wp:docPr id="29" name="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D8A"/>
    <w:multiLevelType w:val="hybridMultilevel"/>
    <w:tmpl w:val="8F227F54"/>
    <w:lvl w:ilvl="0" w:tplc="52C24CB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E82D35"/>
    <w:multiLevelType w:val="hybridMultilevel"/>
    <w:tmpl w:val="F9B89036"/>
    <w:lvl w:ilvl="0" w:tplc="46CEBD0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B8198D"/>
    <w:multiLevelType w:val="hybridMultilevel"/>
    <w:tmpl w:val="D452CDA6"/>
    <w:lvl w:ilvl="0" w:tplc="D7F2F9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85C4E"/>
    <w:multiLevelType w:val="multilevel"/>
    <w:tmpl w:val="3E800018"/>
    <w:numStyleLink w:val="SGListe"/>
  </w:abstractNum>
  <w:abstractNum w:abstractNumId="4" w15:restartNumberingAfterBreak="0">
    <w:nsid w:val="12160E2C"/>
    <w:multiLevelType w:val="hybridMultilevel"/>
    <w:tmpl w:val="4BC89578"/>
    <w:lvl w:ilvl="0" w:tplc="39561D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4A0433"/>
    <w:multiLevelType w:val="multilevel"/>
    <w:tmpl w:val="A4ACC5A6"/>
    <w:numStyleLink w:val="SGListe2"/>
  </w:abstractNum>
  <w:abstractNum w:abstractNumId="6" w15:restartNumberingAfterBreak="0">
    <w:nsid w:val="1530007F"/>
    <w:multiLevelType w:val="multilevel"/>
    <w:tmpl w:val="A4ACC5A6"/>
    <w:numStyleLink w:val="SGListe2"/>
  </w:abstractNum>
  <w:abstractNum w:abstractNumId="7" w15:restartNumberingAfterBreak="0">
    <w:nsid w:val="166E2366"/>
    <w:multiLevelType w:val="multilevel"/>
    <w:tmpl w:val="3E800018"/>
    <w:numStyleLink w:val="SGListe"/>
  </w:abstractNum>
  <w:abstractNum w:abstractNumId="8" w15:restartNumberingAfterBreak="0">
    <w:nsid w:val="1D382144"/>
    <w:multiLevelType w:val="multilevel"/>
    <w:tmpl w:val="5568DCA6"/>
    <w:numStyleLink w:val="SGListe3"/>
  </w:abstractNum>
  <w:abstractNum w:abstractNumId="9" w15:restartNumberingAfterBreak="0">
    <w:nsid w:val="220C4F59"/>
    <w:multiLevelType w:val="multilevel"/>
    <w:tmpl w:val="3E800018"/>
    <w:numStyleLink w:val="SGListe"/>
  </w:abstractNum>
  <w:abstractNum w:abstractNumId="10" w15:restartNumberingAfterBreak="0">
    <w:nsid w:val="23471F29"/>
    <w:multiLevelType w:val="hybridMultilevel"/>
    <w:tmpl w:val="2D961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03FCF"/>
    <w:multiLevelType w:val="multilevel"/>
    <w:tmpl w:val="5568DCA6"/>
    <w:numStyleLink w:val="SGListe3"/>
  </w:abstractNum>
  <w:abstractNum w:abstractNumId="12" w15:restartNumberingAfterBreak="0">
    <w:nsid w:val="2F377CFF"/>
    <w:multiLevelType w:val="multilevel"/>
    <w:tmpl w:val="5568DCA6"/>
    <w:styleLink w:val="SGListe3"/>
    <w:lvl w:ilvl="0">
      <w:start w:val="1"/>
      <w:numFmt w:val="decimal"/>
      <w:pStyle w:val="04Nummerierung"/>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righ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13" w15:restartNumberingAfterBreak="0">
    <w:nsid w:val="33881847"/>
    <w:multiLevelType w:val="multilevel"/>
    <w:tmpl w:val="A4ACC5A6"/>
    <w:styleLink w:val="SGListe2"/>
    <w:lvl w:ilvl="0">
      <w:start w:val="1"/>
      <w:numFmt w:val="lowerLetter"/>
      <w:pStyle w:val="03AuflistungBuchstabe"/>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4" w15:restartNumberingAfterBreak="0">
    <w:nsid w:val="52DC1695"/>
    <w:multiLevelType w:val="multilevel"/>
    <w:tmpl w:val="3E800018"/>
    <w:numStyleLink w:val="SGListe"/>
  </w:abstractNum>
  <w:abstractNum w:abstractNumId="15" w15:restartNumberingAfterBreak="0">
    <w:nsid w:val="562641AD"/>
    <w:multiLevelType w:val="multilevel"/>
    <w:tmpl w:val="3E800018"/>
    <w:styleLink w:val="SGListe"/>
    <w:lvl w:ilvl="0">
      <w:start w:val="1"/>
      <w:numFmt w:val="bullet"/>
      <w:pStyle w:val="03Auflistung"/>
      <w:lvlText w:val="•"/>
      <w:lvlJc w:val="left"/>
      <w:pPr>
        <w:tabs>
          <w:tab w:val="num" w:pos="567"/>
        </w:tabs>
        <w:ind w:left="567" w:hanging="283"/>
      </w:pPr>
      <w:rPr>
        <w:rFonts w:ascii="Arial" w:hAnsi="Arial" w:hint="default"/>
        <w:b w:val="0"/>
        <w:i w:val="0"/>
        <w:sz w:val="20"/>
      </w:rPr>
    </w:lvl>
    <w:lvl w:ilvl="1">
      <w:start w:val="1"/>
      <w:numFmt w:val="bullet"/>
      <w:pStyle w:val="03AuflistungmitEinzug"/>
      <w:lvlText w:val="–"/>
      <w:lvlJc w:val="left"/>
      <w:pPr>
        <w:tabs>
          <w:tab w:val="num" w:pos="851"/>
        </w:tabs>
        <w:ind w:left="851" w:hanging="283"/>
      </w:pPr>
      <w:rPr>
        <w:rFonts w:ascii="Calibri" w:hAnsi="Calibri"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6" w15:restartNumberingAfterBreak="0">
    <w:nsid w:val="581A2D9D"/>
    <w:multiLevelType w:val="multilevel"/>
    <w:tmpl w:val="A4ACC5A6"/>
    <w:numStyleLink w:val="SGListe2"/>
  </w:abstractNum>
  <w:abstractNum w:abstractNumId="17" w15:restartNumberingAfterBreak="0">
    <w:nsid w:val="6CC9270D"/>
    <w:multiLevelType w:val="multilevel"/>
    <w:tmpl w:val="3E800018"/>
    <w:numStyleLink w:val="SGListe"/>
  </w:abstractNum>
  <w:abstractNum w:abstractNumId="18" w15:restartNumberingAfterBreak="0">
    <w:nsid w:val="70CD4017"/>
    <w:multiLevelType w:val="hybridMultilevel"/>
    <w:tmpl w:val="61906A26"/>
    <w:lvl w:ilvl="0" w:tplc="9C1EA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084092">
    <w:abstractNumId w:val="18"/>
  </w:num>
  <w:num w:numId="2" w16cid:durableId="275450120">
    <w:abstractNumId w:val="1"/>
  </w:num>
  <w:num w:numId="3" w16cid:durableId="1108088264">
    <w:abstractNumId w:val="4"/>
  </w:num>
  <w:num w:numId="4" w16cid:durableId="344019700">
    <w:abstractNumId w:val="15"/>
  </w:num>
  <w:num w:numId="5" w16cid:durableId="1073359596">
    <w:abstractNumId w:val="15"/>
  </w:num>
  <w:num w:numId="6" w16cid:durableId="1832334386">
    <w:abstractNumId w:val="13"/>
  </w:num>
  <w:num w:numId="7" w16cid:durableId="1359547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434902">
    <w:abstractNumId w:val="7"/>
  </w:num>
  <w:num w:numId="9" w16cid:durableId="1954752303">
    <w:abstractNumId w:val="6"/>
  </w:num>
  <w:num w:numId="10" w16cid:durableId="546911589">
    <w:abstractNumId w:val="9"/>
  </w:num>
  <w:num w:numId="11" w16cid:durableId="1677460055">
    <w:abstractNumId w:val="12"/>
  </w:num>
  <w:num w:numId="12" w16cid:durableId="514005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287813">
    <w:abstractNumId w:val="2"/>
  </w:num>
  <w:num w:numId="14" w16cid:durableId="2124497869">
    <w:abstractNumId w:val="17"/>
  </w:num>
  <w:num w:numId="15" w16cid:durableId="157356530">
    <w:abstractNumId w:val="14"/>
  </w:num>
  <w:num w:numId="16" w16cid:durableId="1744834644">
    <w:abstractNumId w:val="16"/>
  </w:num>
  <w:num w:numId="17" w16cid:durableId="363602104">
    <w:abstractNumId w:val="8"/>
  </w:num>
  <w:num w:numId="18" w16cid:durableId="1806579561">
    <w:abstractNumId w:val="3"/>
  </w:num>
  <w:num w:numId="19" w16cid:durableId="36904057">
    <w:abstractNumId w:val="5"/>
  </w:num>
  <w:num w:numId="20" w16cid:durableId="1224170952">
    <w:abstractNumId w:val="11"/>
  </w:num>
  <w:num w:numId="21" w16cid:durableId="1307510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68450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3401058">
    <w:abstractNumId w:val="10"/>
  </w:num>
  <w:num w:numId="24" w16cid:durableId="67962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styleLockTheme/>
  <w:styleLockQFSet/>
  <w:defaultTabStop w:val="709"/>
  <w:hyphenationZone w:val="425"/>
  <w:drawingGridHorizontalSpacing w:val="6"/>
  <w:drawingGridVerticalSpacing w:val="6"/>
  <w:characterSpacingControl w:val="doNotCompress"/>
  <w:hdrShapeDefaults>
    <o:shapedefaults v:ext="edit" spidmax="1638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E42"/>
    <w:rsid w:val="00004141"/>
    <w:rsid w:val="00005D91"/>
    <w:rsid w:val="000071FE"/>
    <w:rsid w:val="00007755"/>
    <w:rsid w:val="0000791A"/>
    <w:rsid w:val="00010772"/>
    <w:rsid w:val="000113E2"/>
    <w:rsid w:val="00013B29"/>
    <w:rsid w:val="00013FF7"/>
    <w:rsid w:val="0001638C"/>
    <w:rsid w:val="00020040"/>
    <w:rsid w:val="000227A3"/>
    <w:rsid w:val="00022F15"/>
    <w:rsid w:val="00024127"/>
    <w:rsid w:val="00025624"/>
    <w:rsid w:val="000272D7"/>
    <w:rsid w:val="00027D61"/>
    <w:rsid w:val="00032973"/>
    <w:rsid w:val="00037C6D"/>
    <w:rsid w:val="000415DD"/>
    <w:rsid w:val="0004232B"/>
    <w:rsid w:val="00043FDD"/>
    <w:rsid w:val="00052F93"/>
    <w:rsid w:val="00065BD9"/>
    <w:rsid w:val="00066F85"/>
    <w:rsid w:val="00067595"/>
    <w:rsid w:val="00067CFB"/>
    <w:rsid w:val="00074384"/>
    <w:rsid w:val="00076E8C"/>
    <w:rsid w:val="000818EB"/>
    <w:rsid w:val="00082A78"/>
    <w:rsid w:val="00084AC4"/>
    <w:rsid w:val="0008654B"/>
    <w:rsid w:val="0009016C"/>
    <w:rsid w:val="0009278E"/>
    <w:rsid w:val="00093C61"/>
    <w:rsid w:val="00095F08"/>
    <w:rsid w:val="00096C7D"/>
    <w:rsid w:val="000B096A"/>
    <w:rsid w:val="000C0102"/>
    <w:rsid w:val="000C4C53"/>
    <w:rsid w:val="000C4EF8"/>
    <w:rsid w:val="000C580E"/>
    <w:rsid w:val="000D2D6C"/>
    <w:rsid w:val="000D5208"/>
    <w:rsid w:val="000D5599"/>
    <w:rsid w:val="000D58C3"/>
    <w:rsid w:val="000D5F51"/>
    <w:rsid w:val="000D61E7"/>
    <w:rsid w:val="000E182A"/>
    <w:rsid w:val="000E68B3"/>
    <w:rsid w:val="000E6AD7"/>
    <w:rsid w:val="000F2DA4"/>
    <w:rsid w:val="000F59EB"/>
    <w:rsid w:val="00102C70"/>
    <w:rsid w:val="001050EF"/>
    <w:rsid w:val="00106333"/>
    <w:rsid w:val="00106B13"/>
    <w:rsid w:val="0011131A"/>
    <w:rsid w:val="00120EB6"/>
    <w:rsid w:val="001234DE"/>
    <w:rsid w:val="00125C12"/>
    <w:rsid w:val="00130500"/>
    <w:rsid w:val="00131853"/>
    <w:rsid w:val="00132F25"/>
    <w:rsid w:val="001336D1"/>
    <w:rsid w:val="0013506E"/>
    <w:rsid w:val="001368E6"/>
    <w:rsid w:val="0014757A"/>
    <w:rsid w:val="00150483"/>
    <w:rsid w:val="0015369D"/>
    <w:rsid w:val="00155224"/>
    <w:rsid w:val="00155464"/>
    <w:rsid w:val="0015662E"/>
    <w:rsid w:val="00156713"/>
    <w:rsid w:val="0015699E"/>
    <w:rsid w:val="00156D24"/>
    <w:rsid w:val="001578CF"/>
    <w:rsid w:val="0016482C"/>
    <w:rsid w:val="00166A74"/>
    <w:rsid w:val="00171AF0"/>
    <w:rsid w:val="001722BE"/>
    <w:rsid w:val="001734CA"/>
    <w:rsid w:val="00177BD0"/>
    <w:rsid w:val="001900A4"/>
    <w:rsid w:val="00191EC4"/>
    <w:rsid w:val="001928D4"/>
    <w:rsid w:val="00193650"/>
    <w:rsid w:val="00194466"/>
    <w:rsid w:val="001A3A3C"/>
    <w:rsid w:val="001A617B"/>
    <w:rsid w:val="001A6633"/>
    <w:rsid w:val="001A6DC8"/>
    <w:rsid w:val="001B3F86"/>
    <w:rsid w:val="001B51B6"/>
    <w:rsid w:val="001B5808"/>
    <w:rsid w:val="001B681A"/>
    <w:rsid w:val="001B68D5"/>
    <w:rsid w:val="001C03C3"/>
    <w:rsid w:val="001D63DA"/>
    <w:rsid w:val="001E0371"/>
    <w:rsid w:val="001E0D23"/>
    <w:rsid w:val="001E6603"/>
    <w:rsid w:val="001F0808"/>
    <w:rsid w:val="001F3709"/>
    <w:rsid w:val="001F3912"/>
    <w:rsid w:val="00201656"/>
    <w:rsid w:val="00201D7D"/>
    <w:rsid w:val="00203AB2"/>
    <w:rsid w:val="002059F4"/>
    <w:rsid w:val="002108DD"/>
    <w:rsid w:val="00211B22"/>
    <w:rsid w:val="0021411A"/>
    <w:rsid w:val="00214F52"/>
    <w:rsid w:val="00216132"/>
    <w:rsid w:val="00217B51"/>
    <w:rsid w:val="00221301"/>
    <w:rsid w:val="00222C5A"/>
    <w:rsid w:val="00232129"/>
    <w:rsid w:val="0023224E"/>
    <w:rsid w:val="00232C9F"/>
    <w:rsid w:val="00233DD2"/>
    <w:rsid w:val="00233EF0"/>
    <w:rsid w:val="00242DEA"/>
    <w:rsid w:val="00244E16"/>
    <w:rsid w:val="00245659"/>
    <w:rsid w:val="00247FAF"/>
    <w:rsid w:val="0025044C"/>
    <w:rsid w:val="00250FD3"/>
    <w:rsid w:val="00252F0B"/>
    <w:rsid w:val="0025664B"/>
    <w:rsid w:val="0025706D"/>
    <w:rsid w:val="002613B8"/>
    <w:rsid w:val="00263386"/>
    <w:rsid w:val="0026635B"/>
    <w:rsid w:val="002679FE"/>
    <w:rsid w:val="00267E80"/>
    <w:rsid w:val="00274948"/>
    <w:rsid w:val="00280FC4"/>
    <w:rsid w:val="002817E2"/>
    <w:rsid w:val="00282011"/>
    <w:rsid w:val="002834A5"/>
    <w:rsid w:val="0029122C"/>
    <w:rsid w:val="00292C1F"/>
    <w:rsid w:val="00292E52"/>
    <w:rsid w:val="00292F20"/>
    <w:rsid w:val="002A17F1"/>
    <w:rsid w:val="002A18CE"/>
    <w:rsid w:val="002A529E"/>
    <w:rsid w:val="002A58DF"/>
    <w:rsid w:val="002A5ACF"/>
    <w:rsid w:val="002B2FCC"/>
    <w:rsid w:val="002B5B8D"/>
    <w:rsid w:val="002B750C"/>
    <w:rsid w:val="002C1C66"/>
    <w:rsid w:val="002C290D"/>
    <w:rsid w:val="002C6099"/>
    <w:rsid w:val="002C6AA0"/>
    <w:rsid w:val="002D099C"/>
    <w:rsid w:val="002D0AC4"/>
    <w:rsid w:val="002D2D77"/>
    <w:rsid w:val="002D305C"/>
    <w:rsid w:val="002D4ED9"/>
    <w:rsid w:val="002D6E1B"/>
    <w:rsid w:val="002E20DC"/>
    <w:rsid w:val="002E58D9"/>
    <w:rsid w:val="003029EA"/>
    <w:rsid w:val="00305C75"/>
    <w:rsid w:val="00305CAC"/>
    <w:rsid w:val="003073A6"/>
    <w:rsid w:val="00307738"/>
    <w:rsid w:val="00327438"/>
    <w:rsid w:val="003327CD"/>
    <w:rsid w:val="00332EFC"/>
    <w:rsid w:val="00334395"/>
    <w:rsid w:val="00340D5B"/>
    <w:rsid w:val="00344B81"/>
    <w:rsid w:val="00344BE7"/>
    <w:rsid w:val="00360CB3"/>
    <w:rsid w:val="00362939"/>
    <w:rsid w:val="00363F80"/>
    <w:rsid w:val="0036570F"/>
    <w:rsid w:val="0037153D"/>
    <w:rsid w:val="00382E72"/>
    <w:rsid w:val="00383556"/>
    <w:rsid w:val="00386383"/>
    <w:rsid w:val="003901E4"/>
    <w:rsid w:val="00390801"/>
    <w:rsid w:val="00394755"/>
    <w:rsid w:val="003A1E97"/>
    <w:rsid w:val="003A5152"/>
    <w:rsid w:val="003B2B69"/>
    <w:rsid w:val="003B3F79"/>
    <w:rsid w:val="003C2F92"/>
    <w:rsid w:val="003C57B7"/>
    <w:rsid w:val="003D21C8"/>
    <w:rsid w:val="003D5C32"/>
    <w:rsid w:val="003D6E21"/>
    <w:rsid w:val="003D7EC7"/>
    <w:rsid w:val="003E0FF5"/>
    <w:rsid w:val="003E4F63"/>
    <w:rsid w:val="003E6F61"/>
    <w:rsid w:val="003F144C"/>
    <w:rsid w:val="003F23D0"/>
    <w:rsid w:val="003F57BF"/>
    <w:rsid w:val="003F5B0F"/>
    <w:rsid w:val="003F76EB"/>
    <w:rsid w:val="00403D84"/>
    <w:rsid w:val="00404BD6"/>
    <w:rsid w:val="00406207"/>
    <w:rsid w:val="00406393"/>
    <w:rsid w:val="004072B2"/>
    <w:rsid w:val="00407454"/>
    <w:rsid w:val="0041080C"/>
    <w:rsid w:val="004138B8"/>
    <w:rsid w:val="00422F61"/>
    <w:rsid w:val="00427C66"/>
    <w:rsid w:val="0043111E"/>
    <w:rsid w:val="00434BD5"/>
    <w:rsid w:val="004355A7"/>
    <w:rsid w:val="00435883"/>
    <w:rsid w:val="00440494"/>
    <w:rsid w:val="0044251C"/>
    <w:rsid w:val="0044266D"/>
    <w:rsid w:val="00445A4C"/>
    <w:rsid w:val="00447147"/>
    <w:rsid w:val="00453048"/>
    <w:rsid w:val="00470FAF"/>
    <w:rsid w:val="00471773"/>
    <w:rsid w:val="0047515E"/>
    <w:rsid w:val="004803D0"/>
    <w:rsid w:val="004927E2"/>
    <w:rsid w:val="00494233"/>
    <w:rsid w:val="00497CB0"/>
    <w:rsid w:val="00497DA4"/>
    <w:rsid w:val="00497DD8"/>
    <w:rsid w:val="00497EC5"/>
    <w:rsid w:val="004A3044"/>
    <w:rsid w:val="004A32C5"/>
    <w:rsid w:val="004A67ED"/>
    <w:rsid w:val="004A7FE9"/>
    <w:rsid w:val="004B0E0F"/>
    <w:rsid w:val="004B3726"/>
    <w:rsid w:val="004B3D4F"/>
    <w:rsid w:val="004B59C1"/>
    <w:rsid w:val="004C44BA"/>
    <w:rsid w:val="004C4ADD"/>
    <w:rsid w:val="004C4E9C"/>
    <w:rsid w:val="004D49EB"/>
    <w:rsid w:val="004D6368"/>
    <w:rsid w:val="004D7FB1"/>
    <w:rsid w:val="004E5594"/>
    <w:rsid w:val="004E59DB"/>
    <w:rsid w:val="004F028B"/>
    <w:rsid w:val="004F5FA6"/>
    <w:rsid w:val="004F76D3"/>
    <w:rsid w:val="00500E03"/>
    <w:rsid w:val="00503C61"/>
    <w:rsid w:val="00506969"/>
    <w:rsid w:val="00512D49"/>
    <w:rsid w:val="00527549"/>
    <w:rsid w:val="00532365"/>
    <w:rsid w:val="005368D9"/>
    <w:rsid w:val="005400E7"/>
    <w:rsid w:val="0054166C"/>
    <w:rsid w:val="00544BB6"/>
    <w:rsid w:val="00545C40"/>
    <w:rsid w:val="00546281"/>
    <w:rsid w:val="005559CD"/>
    <w:rsid w:val="005576C0"/>
    <w:rsid w:val="00570513"/>
    <w:rsid w:val="00570DA1"/>
    <w:rsid w:val="005759DE"/>
    <w:rsid w:val="005770B1"/>
    <w:rsid w:val="00584B00"/>
    <w:rsid w:val="00585840"/>
    <w:rsid w:val="00587E0C"/>
    <w:rsid w:val="00590E83"/>
    <w:rsid w:val="005935B3"/>
    <w:rsid w:val="00594015"/>
    <w:rsid w:val="005A23BD"/>
    <w:rsid w:val="005A2762"/>
    <w:rsid w:val="005A33C6"/>
    <w:rsid w:val="005A39AE"/>
    <w:rsid w:val="005A4C92"/>
    <w:rsid w:val="005B5159"/>
    <w:rsid w:val="005B5CB3"/>
    <w:rsid w:val="005B6805"/>
    <w:rsid w:val="005B6BCC"/>
    <w:rsid w:val="005B765B"/>
    <w:rsid w:val="005B78AC"/>
    <w:rsid w:val="005C02AB"/>
    <w:rsid w:val="005C06D2"/>
    <w:rsid w:val="005C09E1"/>
    <w:rsid w:val="005C35DC"/>
    <w:rsid w:val="005C497C"/>
    <w:rsid w:val="005C52C3"/>
    <w:rsid w:val="005D0CE5"/>
    <w:rsid w:val="005D39EB"/>
    <w:rsid w:val="005D66B3"/>
    <w:rsid w:val="005D6796"/>
    <w:rsid w:val="005D6C2F"/>
    <w:rsid w:val="005E244A"/>
    <w:rsid w:val="005E6091"/>
    <w:rsid w:val="005F5BB5"/>
    <w:rsid w:val="005F6962"/>
    <w:rsid w:val="005F6F0F"/>
    <w:rsid w:val="005F7802"/>
    <w:rsid w:val="00600AD3"/>
    <w:rsid w:val="0060294E"/>
    <w:rsid w:val="00605305"/>
    <w:rsid w:val="00605703"/>
    <w:rsid w:val="00605CC5"/>
    <w:rsid w:val="00607A59"/>
    <w:rsid w:val="00610029"/>
    <w:rsid w:val="00610814"/>
    <w:rsid w:val="00612CBE"/>
    <w:rsid w:val="00613DE9"/>
    <w:rsid w:val="006164B2"/>
    <w:rsid w:val="00617713"/>
    <w:rsid w:val="0062051E"/>
    <w:rsid w:val="00622DF2"/>
    <w:rsid w:val="006231F4"/>
    <w:rsid w:val="00623591"/>
    <w:rsid w:val="00624BFA"/>
    <w:rsid w:val="006257D8"/>
    <w:rsid w:val="00634DF3"/>
    <w:rsid w:val="00636595"/>
    <w:rsid w:val="0064093C"/>
    <w:rsid w:val="00651F66"/>
    <w:rsid w:val="00653D56"/>
    <w:rsid w:val="0065628C"/>
    <w:rsid w:val="00656D0F"/>
    <w:rsid w:val="0066063F"/>
    <w:rsid w:val="00661909"/>
    <w:rsid w:val="006635E3"/>
    <w:rsid w:val="00667461"/>
    <w:rsid w:val="00672B86"/>
    <w:rsid w:val="00681272"/>
    <w:rsid w:val="006833E7"/>
    <w:rsid w:val="00683BD7"/>
    <w:rsid w:val="006841A0"/>
    <w:rsid w:val="00690DA9"/>
    <w:rsid w:val="006911FF"/>
    <w:rsid w:val="00693A02"/>
    <w:rsid w:val="00694628"/>
    <w:rsid w:val="00694A92"/>
    <w:rsid w:val="00695EBB"/>
    <w:rsid w:val="00697AF7"/>
    <w:rsid w:val="006A2B3E"/>
    <w:rsid w:val="006A6AE9"/>
    <w:rsid w:val="006A7A78"/>
    <w:rsid w:val="006B014E"/>
    <w:rsid w:val="006B78FB"/>
    <w:rsid w:val="006C099B"/>
    <w:rsid w:val="006C3410"/>
    <w:rsid w:val="006C437F"/>
    <w:rsid w:val="006D03DC"/>
    <w:rsid w:val="006D1DD6"/>
    <w:rsid w:val="006D6801"/>
    <w:rsid w:val="006E40FF"/>
    <w:rsid w:val="006E778C"/>
    <w:rsid w:val="006F0ABA"/>
    <w:rsid w:val="006F1472"/>
    <w:rsid w:val="006F24B3"/>
    <w:rsid w:val="006F36B8"/>
    <w:rsid w:val="006F3984"/>
    <w:rsid w:val="006F517A"/>
    <w:rsid w:val="006F593F"/>
    <w:rsid w:val="006F745B"/>
    <w:rsid w:val="006F7AE3"/>
    <w:rsid w:val="00700D6F"/>
    <w:rsid w:val="007012E1"/>
    <w:rsid w:val="007022AB"/>
    <w:rsid w:val="00702598"/>
    <w:rsid w:val="00703493"/>
    <w:rsid w:val="00704329"/>
    <w:rsid w:val="00710D23"/>
    <w:rsid w:val="007110B9"/>
    <w:rsid w:val="0071230E"/>
    <w:rsid w:val="0071515A"/>
    <w:rsid w:val="007235DE"/>
    <w:rsid w:val="00723673"/>
    <w:rsid w:val="00726BE8"/>
    <w:rsid w:val="00727E14"/>
    <w:rsid w:val="00731981"/>
    <w:rsid w:val="00731C10"/>
    <w:rsid w:val="00734121"/>
    <w:rsid w:val="007366FE"/>
    <w:rsid w:val="007376BA"/>
    <w:rsid w:val="00741361"/>
    <w:rsid w:val="00743624"/>
    <w:rsid w:val="00746FF3"/>
    <w:rsid w:val="00747604"/>
    <w:rsid w:val="007517E0"/>
    <w:rsid w:val="00756FD0"/>
    <w:rsid w:val="00767921"/>
    <w:rsid w:val="007703EE"/>
    <w:rsid w:val="00770EC6"/>
    <w:rsid w:val="0077166B"/>
    <w:rsid w:val="00773228"/>
    <w:rsid w:val="007758E1"/>
    <w:rsid w:val="00780578"/>
    <w:rsid w:val="00781E3A"/>
    <w:rsid w:val="007834B8"/>
    <w:rsid w:val="0078510C"/>
    <w:rsid w:val="00785C9E"/>
    <w:rsid w:val="0079330D"/>
    <w:rsid w:val="0079388B"/>
    <w:rsid w:val="00796089"/>
    <w:rsid w:val="00797C93"/>
    <w:rsid w:val="007A2510"/>
    <w:rsid w:val="007A6A61"/>
    <w:rsid w:val="007A6B52"/>
    <w:rsid w:val="007A6E04"/>
    <w:rsid w:val="007B16BF"/>
    <w:rsid w:val="007B1C95"/>
    <w:rsid w:val="007B27B2"/>
    <w:rsid w:val="007C414B"/>
    <w:rsid w:val="007C4B02"/>
    <w:rsid w:val="007C7884"/>
    <w:rsid w:val="007D0C71"/>
    <w:rsid w:val="007D2785"/>
    <w:rsid w:val="007D3C8C"/>
    <w:rsid w:val="007D6555"/>
    <w:rsid w:val="007D7AF0"/>
    <w:rsid w:val="007E03C8"/>
    <w:rsid w:val="007E261F"/>
    <w:rsid w:val="007E27F1"/>
    <w:rsid w:val="007E6522"/>
    <w:rsid w:val="007F3870"/>
    <w:rsid w:val="0080005D"/>
    <w:rsid w:val="008064B4"/>
    <w:rsid w:val="00812B73"/>
    <w:rsid w:val="00813C2F"/>
    <w:rsid w:val="00814E8A"/>
    <w:rsid w:val="008153B9"/>
    <w:rsid w:val="0081672A"/>
    <w:rsid w:val="0082093F"/>
    <w:rsid w:val="008258D2"/>
    <w:rsid w:val="008269F3"/>
    <w:rsid w:val="0083460A"/>
    <w:rsid w:val="0083559D"/>
    <w:rsid w:val="00843E15"/>
    <w:rsid w:val="00844610"/>
    <w:rsid w:val="00844C28"/>
    <w:rsid w:val="008450AB"/>
    <w:rsid w:val="00845414"/>
    <w:rsid w:val="00845C5C"/>
    <w:rsid w:val="00850E97"/>
    <w:rsid w:val="0085596D"/>
    <w:rsid w:val="008629B1"/>
    <w:rsid w:val="00864CEF"/>
    <w:rsid w:val="00865892"/>
    <w:rsid w:val="0087214B"/>
    <w:rsid w:val="008765F8"/>
    <w:rsid w:val="00881AF0"/>
    <w:rsid w:val="008823EC"/>
    <w:rsid w:val="00886397"/>
    <w:rsid w:val="0088757F"/>
    <w:rsid w:val="00895C42"/>
    <w:rsid w:val="00896FA2"/>
    <w:rsid w:val="00897544"/>
    <w:rsid w:val="008A441C"/>
    <w:rsid w:val="008A4A4D"/>
    <w:rsid w:val="008A62F8"/>
    <w:rsid w:val="008A69F3"/>
    <w:rsid w:val="008B0037"/>
    <w:rsid w:val="008B3CF8"/>
    <w:rsid w:val="008B4900"/>
    <w:rsid w:val="008C0224"/>
    <w:rsid w:val="008C2030"/>
    <w:rsid w:val="008C5601"/>
    <w:rsid w:val="008C75E7"/>
    <w:rsid w:val="008D021F"/>
    <w:rsid w:val="008D1075"/>
    <w:rsid w:val="008D4A06"/>
    <w:rsid w:val="008D7217"/>
    <w:rsid w:val="008E16A8"/>
    <w:rsid w:val="008E2346"/>
    <w:rsid w:val="008E2C28"/>
    <w:rsid w:val="008E2E5F"/>
    <w:rsid w:val="008E6138"/>
    <w:rsid w:val="008E65D6"/>
    <w:rsid w:val="008E6A49"/>
    <w:rsid w:val="008F0096"/>
    <w:rsid w:val="008F0122"/>
    <w:rsid w:val="008F377E"/>
    <w:rsid w:val="008F430E"/>
    <w:rsid w:val="00901CCF"/>
    <w:rsid w:val="00902759"/>
    <w:rsid w:val="00904293"/>
    <w:rsid w:val="00905619"/>
    <w:rsid w:val="00906B28"/>
    <w:rsid w:val="00907CBE"/>
    <w:rsid w:val="0091107B"/>
    <w:rsid w:val="00913CB3"/>
    <w:rsid w:val="00914E62"/>
    <w:rsid w:val="009160CE"/>
    <w:rsid w:val="00917B47"/>
    <w:rsid w:val="00920F69"/>
    <w:rsid w:val="00922BE6"/>
    <w:rsid w:val="00925E5D"/>
    <w:rsid w:val="00925F3F"/>
    <w:rsid w:val="00927C3C"/>
    <w:rsid w:val="009354CD"/>
    <w:rsid w:val="009354E6"/>
    <w:rsid w:val="0093745B"/>
    <w:rsid w:val="00940E74"/>
    <w:rsid w:val="00942933"/>
    <w:rsid w:val="00942A78"/>
    <w:rsid w:val="00957833"/>
    <w:rsid w:val="00963AC2"/>
    <w:rsid w:val="009646C3"/>
    <w:rsid w:val="0096642B"/>
    <w:rsid w:val="0097050D"/>
    <w:rsid w:val="00970DC3"/>
    <w:rsid w:val="009718FD"/>
    <w:rsid w:val="00971CB2"/>
    <w:rsid w:val="0097615C"/>
    <w:rsid w:val="00976482"/>
    <w:rsid w:val="0098030E"/>
    <w:rsid w:val="00982BDC"/>
    <w:rsid w:val="009832D6"/>
    <w:rsid w:val="0098407A"/>
    <w:rsid w:val="00992026"/>
    <w:rsid w:val="0099299F"/>
    <w:rsid w:val="00992A15"/>
    <w:rsid w:val="00993E68"/>
    <w:rsid w:val="00993F8E"/>
    <w:rsid w:val="009A0B08"/>
    <w:rsid w:val="009A3DBA"/>
    <w:rsid w:val="009A68F0"/>
    <w:rsid w:val="009B0790"/>
    <w:rsid w:val="009B11B2"/>
    <w:rsid w:val="009B1479"/>
    <w:rsid w:val="009B3BCD"/>
    <w:rsid w:val="009B3F22"/>
    <w:rsid w:val="009B711A"/>
    <w:rsid w:val="009C3D4A"/>
    <w:rsid w:val="009C6199"/>
    <w:rsid w:val="009C70A7"/>
    <w:rsid w:val="009D0B2F"/>
    <w:rsid w:val="009D7466"/>
    <w:rsid w:val="009E26F4"/>
    <w:rsid w:val="009E3B07"/>
    <w:rsid w:val="009E579D"/>
    <w:rsid w:val="009E59BF"/>
    <w:rsid w:val="009F2999"/>
    <w:rsid w:val="009F3591"/>
    <w:rsid w:val="009F4117"/>
    <w:rsid w:val="009F540C"/>
    <w:rsid w:val="00A04CB9"/>
    <w:rsid w:val="00A0717B"/>
    <w:rsid w:val="00A14DA4"/>
    <w:rsid w:val="00A206C5"/>
    <w:rsid w:val="00A2468F"/>
    <w:rsid w:val="00A246AF"/>
    <w:rsid w:val="00A25D6F"/>
    <w:rsid w:val="00A3398F"/>
    <w:rsid w:val="00A34452"/>
    <w:rsid w:val="00A361DB"/>
    <w:rsid w:val="00A363EB"/>
    <w:rsid w:val="00A41360"/>
    <w:rsid w:val="00A419B6"/>
    <w:rsid w:val="00A43657"/>
    <w:rsid w:val="00A45B57"/>
    <w:rsid w:val="00A47F85"/>
    <w:rsid w:val="00A520D4"/>
    <w:rsid w:val="00A523B0"/>
    <w:rsid w:val="00A5472C"/>
    <w:rsid w:val="00A55115"/>
    <w:rsid w:val="00A5539A"/>
    <w:rsid w:val="00A60D78"/>
    <w:rsid w:val="00A62ACF"/>
    <w:rsid w:val="00A6419E"/>
    <w:rsid w:val="00A64AC2"/>
    <w:rsid w:val="00A64B3A"/>
    <w:rsid w:val="00A67AA1"/>
    <w:rsid w:val="00A7212E"/>
    <w:rsid w:val="00A72AA8"/>
    <w:rsid w:val="00A76B80"/>
    <w:rsid w:val="00A76DEB"/>
    <w:rsid w:val="00A80907"/>
    <w:rsid w:val="00A82679"/>
    <w:rsid w:val="00A8657C"/>
    <w:rsid w:val="00A9316B"/>
    <w:rsid w:val="00A94C4D"/>
    <w:rsid w:val="00A95B28"/>
    <w:rsid w:val="00A96952"/>
    <w:rsid w:val="00AA0E04"/>
    <w:rsid w:val="00AA150B"/>
    <w:rsid w:val="00AA1E1D"/>
    <w:rsid w:val="00AA43A5"/>
    <w:rsid w:val="00AA7132"/>
    <w:rsid w:val="00AB56EA"/>
    <w:rsid w:val="00AB623B"/>
    <w:rsid w:val="00AC04EF"/>
    <w:rsid w:val="00AC0B73"/>
    <w:rsid w:val="00AC1580"/>
    <w:rsid w:val="00AC2000"/>
    <w:rsid w:val="00AC28F9"/>
    <w:rsid w:val="00AC5555"/>
    <w:rsid w:val="00AC599E"/>
    <w:rsid w:val="00AC70FD"/>
    <w:rsid w:val="00AD2ACB"/>
    <w:rsid w:val="00AD2E66"/>
    <w:rsid w:val="00AD3B00"/>
    <w:rsid w:val="00AE026F"/>
    <w:rsid w:val="00AE2744"/>
    <w:rsid w:val="00AE74C5"/>
    <w:rsid w:val="00AF60EC"/>
    <w:rsid w:val="00AF62FB"/>
    <w:rsid w:val="00AF69E2"/>
    <w:rsid w:val="00AF78A8"/>
    <w:rsid w:val="00B00116"/>
    <w:rsid w:val="00B05434"/>
    <w:rsid w:val="00B15390"/>
    <w:rsid w:val="00B1773A"/>
    <w:rsid w:val="00B2006B"/>
    <w:rsid w:val="00B2511A"/>
    <w:rsid w:val="00B301BF"/>
    <w:rsid w:val="00B30C76"/>
    <w:rsid w:val="00B31AE3"/>
    <w:rsid w:val="00B35296"/>
    <w:rsid w:val="00B36A18"/>
    <w:rsid w:val="00B46194"/>
    <w:rsid w:val="00B6114F"/>
    <w:rsid w:val="00B624A2"/>
    <w:rsid w:val="00B62EF0"/>
    <w:rsid w:val="00B64F63"/>
    <w:rsid w:val="00B6520E"/>
    <w:rsid w:val="00B65E82"/>
    <w:rsid w:val="00B66B02"/>
    <w:rsid w:val="00B67C97"/>
    <w:rsid w:val="00B67FD7"/>
    <w:rsid w:val="00B74738"/>
    <w:rsid w:val="00B75F7A"/>
    <w:rsid w:val="00B94E4F"/>
    <w:rsid w:val="00BA0DD6"/>
    <w:rsid w:val="00BA5AEB"/>
    <w:rsid w:val="00BB09D9"/>
    <w:rsid w:val="00BB0A69"/>
    <w:rsid w:val="00BB1C2C"/>
    <w:rsid w:val="00BB2313"/>
    <w:rsid w:val="00BB66D1"/>
    <w:rsid w:val="00BB6F98"/>
    <w:rsid w:val="00BB7A11"/>
    <w:rsid w:val="00BC21CC"/>
    <w:rsid w:val="00BC3F96"/>
    <w:rsid w:val="00BC47BA"/>
    <w:rsid w:val="00BC6422"/>
    <w:rsid w:val="00BC66E8"/>
    <w:rsid w:val="00BC6ACE"/>
    <w:rsid w:val="00BD1B4E"/>
    <w:rsid w:val="00BD2604"/>
    <w:rsid w:val="00BD5F74"/>
    <w:rsid w:val="00BE3CE6"/>
    <w:rsid w:val="00BE595A"/>
    <w:rsid w:val="00BE6623"/>
    <w:rsid w:val="00BE7F5E"/>
    <w:rsid w:val="00BF2053"/>
    <w:rsid w:val="00BF4281"/>
    <w:rsid w:val="00BF7061"/>
    <w:rsid w:val="00C013ED"/>
    <w:rsid w:val="00C05D89"/>
    <w:rsid w:val="00C11A5C"/>
    <w:rsid w:val="00C155B1"/>
    <w:rsid w:val="00C17598"/>
    <w:rsid w:val="00C17BB5"/>
    <w:rsid w:val="00C21276"/>
    <w:rsid w:val="00C23E55"/>
    <w:rsid w:val="00C27B7C"/>
    <w:rsid w:val="00C326C7"/>
    <w:rsid w:val="00C37725"/>
    <w:rsid w:val="00C41530"/>
    <w:rsid w:val="00C4210B"/>
    <w:rsid w:val="00C5030C"/>
    <w:rsid w:val="00C51C6E"/>
    <w:rsid w:val="00C55479"/>
    <w:rsid w:val="00C67280"/>
    <w:rsid w:val="00C73DF4"/>
    <w:rsid w:val="00C744D6"/>
    <w:rsid w:val="00C7662C"/>
    <w:rsid w:val="00C812F9"/>
    <w:rsid w:val="00C900C3"/>
    <w:rsid w:val="00CA0562"/>
    <w:rsid w:val="00CA2A1E"/>
    <w:rsid w:val="00CA721A"/>
    <w:rsid w:val="00CA7EB2"/>
    <w:rsid w:val="00CC0EFE"/>
    <w:rsid w:val="00CC3E90"/>
    <w:rsid w:val="00CC4368"/>
    <w:rsid w:val="00CD29F5"/>
    <w:rsid w:val="00CD2E42"/>
    <w:rsid w:val="00CD46BF"/>
    <w:rsid w:val="00CD4ADE"/>
    <w:rsid w:val="00CE7F3E"/>
    <w:rsid w:val="00CF081D"/>
    <w:rsid w:val="00CF1FC8"/>
    <w:rsid w:val="00CF46F4"/>
    <w:rsid w:val="00D05398"/>
    <w:rsid w:val="00D06056"/>
    <w:rsid w:val="00D1157C"/>
    <w:rsid w:val="00D11C29"/>
    <w:rsid w:val="00D12087"/>
    <w:rsid w:val="00D21BB3"/>
    <w:rsid w:val="00D22446"/>
    <w:rsid w:val="00D2448A"/>
    <w:rsid w:val="00D24C8D"/>
    <w:rsid w:val="00D24EB1"/>
    <w:rsid w:val="00D27EDF"/>
    <w:rsid w:val="00D31577"/>
    <w:rsid w:val="00D32714"/>
    <w:rsid w:val="00D32CE5"/>
    <w:rsid w:val="00D3324E"/>
    <w:rsid w:val="00D37CD3"/>
    <w:rsid w:val="00D40A99"/>
    <w:rsid w:val="00D43841"/>
    <w:rsid w:val="00D53CEC"/>
    <w:rsid w:val="00D62913"/>
    <w:rsid w:val="00D64AFE"/>
    <w:rsid w:val="00D67F44"/>
    <w:rsid w:val="00D7045A"/>
    <w:rsid w:val="00D72068"/>
    <w:rsid w:val="00D727E1"/>
    <w:rsid w:val="00D72BF6"/>
    <w:rsid w:val="00D778DA"/>
    <w:rsid w:val="00D77FC4"/>
    <w:rsid w:val="00D82FA5"/>
    <w:rsid w:val="00D845B1"/>
    <w:rsid w:val="00D85DFA"/>
    <w:rsid w:val="00D92795"/>
    <w:rsid w:val="00D92FB0"/>
    <w:rsid w:val="00D9557A"/>
    <w:rsid w:val="00D9762D"/>
    <w:rsid w:val="00DA394D"/>
    <w:rsid w:val="00DA5B7D"/>
    <w:rsid w:val="00DB3CAD"/>
    <w:rsid w:val="00DB7328"/>
    <w:rsid w:val="00DC5586"/>
    <w:rsid w:val="00DD03A6"/>
    <w:rsid w:val="00DD0FFB"/>
    <w:rsid w:val="00DD28A7"/>
    <w:rsid w:val="00DD2A82"/>
    <w:rsid w:val="00DD3D9B"/>
    <w:rsid w:val="00DD3DF4"/>
    <w:rsid w:val="00DD6D61"/>
    <w:rsid w:val="00DE2EB7"/>
    <w:rsid w:val="00DE4B65"/>
    <w:rsid w:val="00DF43C3"/>
    <w:rsid w:val="00E024EE"/>
    <w:rsid w:val="00E05A75"/>
    <w:rsid w:val="00E10889"/>
    <w:rsid w:val="00E134A8"/>
    <w:rsid w:val="00E14774"/>
    <w:rsid w:val="00E157C8"/>
    <w:rsid w:val="00E21991"/>
    <w:rsid w:val="00E2477B"/>
    <w:rsid w:val="00E265B8"/>
    <w:rsid w:val="00E26E74"/>
    <w:rsid w:val="00E30860"/>
    <w:rsid w:val="00E325C1"/>
    <w:rsid w:val="00E3309C"/>
    <w:rsid w:val="00E333FA"/>
    <w:rsid w:val="00E35896"/>
    <w:rsid w:val="00E4384E"/>
    <w:rsid w:val="00E45A1C"/>
    <w:rsid w:val="00E47333"/>
    <w:rsid w:val="00E514A5"/>
    <w:rsid w:val="00E51D5F"/>
    <w:rsid w:val="00E60B90"/>
    <w:rsid w:val="00E61B4F"/>
    <w:rsid w:val="00E6508A"/>
    <w:rsid w:val="00E66A07"/>
    <w:rsid w:val="00E76136"/>
    <w:rsid w:val="00E77BDB"/>
    <w:rsid w:val="00E77F37"/>
    <w:rsid w:val="00E77FA7"/>
    <w:rsid w:val="00E83480"/>
    <w:rsid w:val="00E85B09"/>
    <w:rsid w:val="00E85BE0"/>
    <w:rsid w:val="00E867F3"/>
    <w:rsid w:val="00E904C9"/>
    <w:rsid w:val="00E925C0"/>
    <w:rsid w:val="00E95622"/>
    <w:rsid w:val="00E96075"/>
    <w:rsid w:val="00E976F5"/>
    <w:rsid w:val="00EA4447"/>
    <w:rsid w:val="00EA5149"/>
    <w:rsid w:val="00EA6D7D"/>
    <w:rsid w:val="00EB0328"/>
    <w:rsid w:val="00EB1AA6"/>
    <w:rsid w:val="00EB3097"/>
    <w:rsid w:val="00EB30E1"/>
    <w:rsid w:val="00EB4377"/>
    <w:rsid w:val="00EB5D24"/>
    <w:rsid w:val="00EB719F"/>
    <w:rsid w:val="00EB78F2"/>
    <w:rsid w:val="00EC00FB"/>
    <w:rsid w:val="00EC2B77"/>
    <w:rsid w:val="00EC49F2"/>
    <w:rsid w:val="00ED06B0"/>
    <w:rsid w:val="00ED1E40"/>
    <w:rsid w:val="00EE59F5"/>
    <w:rsid w:val="00EE6945"/>
    <w:rsid w:val="00EE71B3"/>
    <w:rsid w:val="00EF403B"/>
    <w:rsid w:val="00EF49FD"/>
    <w:rsid w:val="00EF54B9"/>
    <w:rsid w:val="00EF63F2"/>
    <w:rsid w:val="00F02901"/>
    <w:rsid w:val="00F05C6C"/>
    <w:rsid w:val="00F06C95"/>
    <w:rsid w:val="00F06F30"/>
    <w:rsid w:val="00F1031D"/>
    <w:rsid w:val="00F10A93"/>
    <w:rsid w:val="00F116EE"/>
    <w:rsid w:val="00F1382D"/>
    <w:rsid w:val="00F13B49"/>
    <w:rsid w:val="00F15DC8"/>
    <w:rsid w:val="00F16BC3"/>
    <w:rsid w:val="00F203F3"/>
    <w:rsid w:val="00F30878"/>
    <w:rsid w:val="00F30D56"/>
    <w:rsid w:val="00F45307"/>
    <w:rsid w:val="00F51726"/>
    <w:rsid w:val="00F51995"/>
    <w:rsid w:val="00F61F64"/>
    <w:rsid w:val="00F64A48"/>
    <w:rsid w:val="00F7014E"/>
    <w:rsid w:val="00F71816"/>
    <w:rsid w:val="00F72EE8"/>
    <w:rsid w:val="00F7666D"/>
    <w:rsid w:val="00F776E5"/>
    <w:rsid w:val="00F81202"/>
    <w:rsid w:val="00F84066"/>
    <w:rsid w:val="00F84806"/>
    <w:rsid w:val="00F86022"/>
    <w:rsid w:val="00F870FC"/>
    <w:rsid w:val="00FA1476"/>
    <w:rsid w:val="00FB0647"/>
    <w:rsid w:val="00FB53CE"/>
    <w:rsid w:val="00FB76C6"/>
    <w:rsid w:val="00FC1E46"/>
    <w:rsid w:val="00FC34F4"/>
    <w:rsid w:val="00FC4BCC"/>
    <w:rsid w:val="00FC6EBE"/>
    <w:rsid w:val="00FC7615"/>
    <w:rsid w:val="00FD0BE2"/>
    <w:rsid w:val="00FD523F"/>
    <w:rsid w:val="00FE0111"/>
    <w:rsid w:val="00FE23B2"/>
    <w:rsid w:val="00FE2431"/>
    <w:rsid w:val="00FE2473"/>
    <w:rsid w:val="00FE4229"/>
    <w:rsid w:val="00FE6AFD"/>
    <w:rsid w:val="00FF0A71"/>
    <w:rsid w:val="00FF130F"/>
    <w:rsid w:val="00FF2C8A"/>
    <w:rsid w:val="00FF374B"/>
    <w:rsid w:val="00FF65B5"/>
    <w:rsid w:val="00FF7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13723F72"/>
  <w15:docId w15:val="{A12EFC41-457F-4D9A-A965-1ADC0160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927E2"/>
    <w:pPr>
      <w:tabs>
        <w:tab w:val="left" w:pos="284"/>
        <w:tab w:val="left" w:pos="567"/>
        <w:tab w:val="left" w:pos="851"/>
        <w:tab w:val="left" w:pos="3969"/>
      </w:tabs>
      <w:spacing w:after="60"/>
      <w:jc w:val="both"/>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BoxTitel">
    <w:name w:val="05_Box_Titel"/>
    <w:basedOn w:val="02Textnormal"/>
    <w:next w:val="05BoxText"/>
    <w:qFormat/>
    <w:rsid w:val="00907CBE"/>
    <w:pPr>
      <w:tabs>
        <w:tab w:val="clear" w:pos="284"/>
        <w:tab w:val="clear" w:pos="567"/>
        <w:tab w:val="clear" w:pos="851"/>
        <w:tab w:val="clear" w:pos="3969"/>
      </w:tabs>
      <w:spacing w:after="0" w:line="200" w:lineRule="exact"/>
      <w:ind w:left="142" w:right="142"/>
    </w:pPr>
    <w:rPr>
      <w:b/>
      <w:sz w:val="16"/>
    </w:rPr>
  </w:style>
  <w:style w:type="paragraph" w:customStyle="1" w:styleId="02Textnormal">
    <w:name w:val="02_Text_normal"/>
    <w:basedOn w:val="Standard"/>
    <w:qFormat/>
    <w:rsid w:val="00DE2EB7"/>
  </w:style>
  <w:style w:type="paragraph" w:customStyle="1" w:styleId="02Lead">
    <w:name w:val="02_Lead"/>
    <w:basedOn w:val="02Textnormal"/>
    <w:next w:val="02Textnormal"/>
    <w:qFormat/>
    <w:rsid w:val="003D5C32"/>
    <w:pPr>
      <w:contextualSpacing/>
    </w:pPr>
    <w:rPr>
      <w:b/>
    </w:rPr>
  </w:style>
  <w:style w:type="table" w:styleId="Tabellenraster">
    <w:name w:val="Table Grid"/>
    <w:basedOn w:val="NormaleTabelle"/>
    <w:uiPriority w:val="59"/>
    <w:rsid w:val="00AC70FD"/>
    <w:tblPr>
      <w:tblCellMar>
        <w:left w:w="0" w:type="dxa"/>
        <w:right w:w="0" w:type="dxa"/>
      </w:tblCellMar>
    </w:tblPr>
  </w:style>
  <w:style w:type="paragraph" w:customStyle="1" w:styleId="99AbstandvorTextbeginn">
    <w:name w:val="99_Abstand_vor_Textbeginn"/>
    <w:basedOn w:val="Standard"/>
    <w:next w:val="02Textnormal"/>
    <w:rsid w:val="007D2785"/>
    <w:pPr>
      <w:tabs>
        <w:tab w:val="clear" w:pos="284"/>
        <w:tab w:val="clear" w:pos="567"/>
        <w:tab w:val="clear" w:pos="851"/>
        <w:tab w:val="clear" w:pos="3969"/>
      </w:tabs>
      <w:spacing w:after="16"/>
    </w:pPr>
  </w:style>
  <w:style w:type="paragraph" w:styleId="Kopfzeile">
    <w:name w:val="header"/>
    <w:basedOn w:val="Standard"/>
    <w:link w:val="KopfzeileZchn"/>
    <w:uiPriority w:val="99"/>
    <w:semiHidden/>
    <w:rsid w:val="00FC34F4"/>
    <w:pPr>
      <w:tabs>
        <w:tab w:val="clear" w:pos="284"/>
        <w:tab w:val="clear" w:pos="567"/>
        <w:tab w:val="clear" w:pos="851"/>
        <w:tab w:val="clear" w:pos="3969"/>
      </w:tabs>
      <w:spacing w:after="0" w:line="240" w:lineRule="auto"/>
      <w:jc w:val="left"/>
    </w:pPr>
  </w:style>
  <w:style w:type="character" w:customStyle="1" w:styleId="KopfzeileZchn">
    <w:name w:val="Kopfzeile Zchn"/>
    <w:basedOn w:val="Absatz-Standardschriftart"/>
    <w:link w:val="Kopfzeile"/>
    <w:uiPriority w:val="99"/>
    <w:semiHidden/>
    <w:rsid w:val="004927E2"/>
    <w:rPr>
      <w:lang w:val="de-CH"/>
    </w:rPr>
  </w:style>
  <w:style w:type="paragraph" w:styleId="Fuzeile">
    <w:name w:val="footer"/>
    <w:basedOn w:val="Standard"/>
    <w:link w:val="FuzeileZchn"/>
    <w:uiPriority w:val="99"/>
    <w:semiHidden/>
    <w:rsid w:val="00FC34F4"/>
    <w:pPr>
      <w:tabs>
        <w:tab w:val="clear" w:pos="284"/>
        <w:tab w:val="clear" w:pos="567"/>
        <w:tab w:val="clear" w:pos="851"/>
        <w:tab w:val="clear" w:pos="3969"/>
      </w:tabs>
      <w:spacing w:after="0" w:line="240" w:lineRule="auto"/>
      <w:jc w:val="left"/>
    </w:pPr>
  </w:style>
  <w:style w:type="character" w:customStyle="1" w:styleId="FuzeileZchn">
    <w:name w:val="Fußzeile Zchn"/>
    <w:basedOn w:val="Absatz-Standardschriftart"/>
    <w:link w:val="Fuzeile"/>
    <w:uiPriority w:val="99"/>
    <w:semiHidden/>
    <w:rsid w:val="004927E2"/>
    <w:rPr>
      <w:lang w:val="de-CH"/>
    </w:rPr>
  </w:style>
  <w:style w:type="paragraph" w:styleId="Sprechblasentext">
    <w:name w:val="Balloon Text"/>
    <w:basedOn w:val="Standard"/>
    <w:link w:val="SprechblasentextZchn"/>
    <w:uiPriority w:val="99"/>
    <w:semiHidden/>
    <w:unhideWhenUsed/>
    <w:rsid w:val="00FC34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F4"/>
    <w:rPr>
      <w:rFonts w:ascii="Tahoma" w:hAnsi="Tahoma" w:cs="Tahoma"/>
      <w:sz w:val="16"/>
      <w:szCs w:val="16"/>
      <w:lang w:val="de-CH"/>
    </w:rPr>
  </w:style>
  <w:style w:type="paragraph" w:customStyle="1" w:styleId="00Logozusatz">
    <w:name w:val="00_Logozusatz"/>
    <w:basedOn w:val="Kopfzeile"/>
    <w:rsid w:val="00DD3DF4"/>
    <w:pPr>
      <w:spacing w:line="170" w:lineRule="exact"/>
    </w:pPr>
    <w:rPr>
      <w:spacing w:val="2"/>
      <w:kern w:val="14"/>
      <w:sz w:val="14"/>
    </w:rPr>
  </w:style>
  <w:style w:type="paragraph" w:customStyle="1" w:styleId="00Adressblock">
    <w:name w:val="00_Adressblock"/>
    <w:basedOn w:val="00Logozusatz"/>
    <w:rsid w:val="0043111E"/>
    <w:pPr>
      <w:jc w:val="right"/>
    </w:pPr>
  </w:style>
  <w:style w:type="character" w:styleId="Hyperlink">
    <w:name w:val="Hyperlink"/>
    <w:basedOn w:val="Absatz-Standardschriftart"/>
    <w:uiPriority w:val="99"/>
    <w:semiHidden/>
    <w:rsid w:val="004927E2"/>
    <w:rPr>
      <w:color w:val="auto"/>
      <w:u w:val="none"/>
    </w:rPr>
  </w:style>
  <w:style w:type="paragraph" w:customStyle="1" w:styleId="02TextohneAbstand">
    <w:name w:val="02_Text_ohne_Abstand"/>
    <w:basedOn w:val="02Textnormal"/>
    <w:next w:val="02Textnormal"/>
    <w:qFormat/>
    <w:rsid w:val="00DE2EB7"/>
    <w:pPr>
      <w:spacing w:after="0"/>
    </w:pPr>
  </w:style>
  <w:style w:type="paragraph" w:customStyle="1" w:styleId="03Auflistung">
    <w:name w:val="03_Auflistung"/>
    <w:basedOn w:val="02Textnormal"/>
    <w:qFormat/>
    <w:rsid w:val="008450AB"/>
    <w:pPr>
      <w:numPr>
        <w:numId w:val="18"/>
      </w:numPr>
      <w:spacing w:after="0"/>
      <w:jc w:val="left"/>
    </w:pPr>
  </w:style>
  <w:style w:type="paragraph" w:customStyle="1" w:styleId="03AuflistungmitEinzug">
    <w:name w:val="03_Auflistung_mit_Einzug"/>
    <w:basedOn w:val="03Auflistung"/>
    <w:qFormat/>
    <w:rsid w:val="00F61F64"/>
    <w:pPr>
      <w:numPr>
        <w:ilvl w:val="1"/>
      </w:numPr>
      <w:ind w:hanging="284"/>
    </w:pPr>
  </w:style>
  <w:style w:type="paragraph" w:customStyle="1" w:styleId="03AuflistungBuchstabe">
    <w:name w:val="03_Auflistung_Buchstabe"/>
    <w:basedOn w:val="02Textnormal"/>
    <w:qFormat/>
    <w:rsid w:val="008450AB"/>
    <w:pPr>
      <w:numPr>
        <w:numId w:val="19"/>
      </w:numPr>
      <w:spacing w:after="0"/>
      <w:jc w:val="left"/>
    </w:pPr>
  </w:style>
  <w:style w:type="paragraph" w:customStyle="1" w:styleId="04Nummerierung">
    <w:name w:val="04_Nummerierung"/>
    <w:basedOn w:val="02Textnormal"/>
    <w:next w:val="02Textnormal"/>
    <w:qFormat/>
    <w:rsid w:val="008450AB"/>
    <w:pPr>
      <w:numPr>
        <w:numId w:val="20"/>
      </w:numPr>
      <w:spacing w:after="0"/>
      <w:jc w:val="left"/>
    </w:pPr>
  </w:style>
  <w:style w:type="numbering" w:customStyle="1" w:styleId="SGListe">
    <w:name w:val="SG_Liste"/>
    <w:basedOn w:val="KeineListe"/>
    <w:uiPriority w:val="99"/>
    <w:rsid w:val="008450AB"/>
    <w:pPr>
      <w:numPr>
        <w:numId w:val="4"/>
      </w:numPr>
    </w:pPr>
  </w:style>
  <w:style w:type="numbering" w:customStyle="1" w:styleId="SGListe2">
    <w:name w:val="SG_Liste2"/>
    <w:basedOn w:val="SGListe"/>
    <w:uiPriority w:val="99"/>
    <w:rsid w:val="008450AB"/>
    <w:pPr>
      <w:numPr>
        <w:numId w:val="6"/>
      </w:numPr>
    </w:pPr>
  </w:style>
  <w:style w:type="numbering" w:customStyle="1" w:styleId="SGListe3">
    <w:name w:val="SG_Liste3"/>
    <w:basedOn w:val="KeineListe"/>
    <w:uiPriority w:val="99"/>
    <w:rsid w:val="008450AB"/>
    <w:pPr>
      <w:numPr>
        <w:numId w:val="11"/>
      </w:numPr>
    </w:pPr>
  </w:style>
  <w:style w:type="paragraph" w:customStyle="1" w:styleId="99fusszeile">
    <w:name w:val="99_fusszeile"/>
    <w:basedOn w:val="Fuzeile"/>
    <w:rsid w:val="00211B22"/>
    <w:pPr>
      <w:spacing w:line="170" w:lineRule="exact"/>
      <w:jc w:val="right"/>
    </w:pPr>
    <w:rPr>
      <w:sz w:val="14"/>
    </w:rPr>
  </w:style>
  <w:style w:type="paragraph" w:styleId="Funotentext">
    <w:name w:val="footnote text"/>
    <w:basedOn w:val="Standard"/>
    <w:link w:val="FunotentextZchn"/>
    <w:uiPriority w:val="99"/>
    <w:semiHidden/>
    <w:rsid w:val="005D6C2F"/>
    <w:pPr>
      <w:tabs>
        <w:tab w:val="clear" w:pos="567"/>
        <w:tab w:val="clear" w:pos="851"/>
        <w:tab w:val="clear" w:pos="3969"/>
      </w:tabs>
      <w:spacing w:line="170" w:lineRule="exact"/>
      <w:ind w:left="284" w:hanging="284"/>
      <w:jc w:val="left"/>
    </w:pPr>
    <w:rPr>
      <w:sz w:val="14"/>
    </w:rPr>
  </w:style>
  <w:style w:type="character" w:customStyle="1" w:styleId="FunotentextZchn">
    <w:name w:val="Fußnotentext Zchn"/>
    <w:basedOn w:val="Absatz-Standardschriftart"/>
    <w:link w:val="Funotentext"/>
    <w:uiPriority w:val="99"/>
    <w:semiHidden/>
    <w:rsid w:val="004927E2"/>
    <w:rPr>
      <w:sz w:val="14"/>
      <w:lang w:val="de-CH"/>
    </w:rPr>
  </w:style>
  <w:style w:type="character" w:styleId="Funotenzeichen">
    <w:name w:val="footnote reference"/>
    <w:basedOn w:val="Absatz-Standardschriftart"/>
    <w:uiPriority w:val="99"/>
    <w:semiHidden/>
    <w:unhideWhenUsed/>
    <w:rsid w:val="00171AF0"/>
    <w:rPr>
      <w:vertAlign w:val="superscript"/>
    </w:rPr>
  </w:style>
  <w:style w:type="paragraph" w:customStyle="1" w:styleId="10Bildladen">
    <w:name w:val="10_Bild_laden"/>
    <w:basedOn w:val="02Textnormal"/>
    <w:next w:val="02Textnormal"/>
    <w:qFormat/>
    <w:rsid w:val="00307738"/>
    <w:pPr>
      <w:spacing w:after="0" w:line="240" w:lineRule="auto"/>
      <w:jc w:val="left"/>
    </w:pPr>
    <w:rPr>
      <w:noProof/>
      <w:lang w:val="de-DE" w:eastAsia="de-DE"/>
    </w:rPr>
  </w:style>
  <w:style w:type="paragraph" w:customStyle="1" w:styleId="01TitelMedienmitteilung">
    <w:name w:val="01_Titel_Medienmitteilung"/>
    <w:basedOn w:val="02Lead"/>
    <w:next w:val="02Lead"/>
    <w:qFormat/>
    <w:rsid w:val="00EC2B77"/>
    <w:pPr>
      <w:tabs>
        <w:tab w:val="clear" w:pos="284"/>
        <w:tab w:val="clear" w:pos="567"/>
        <w:tab w:val="clear" w:pos="851"/>
        <w:tab w:val="clear" w:pos="3969"/>
      </w:tabs>
      <w:spacing w:after="280" w:line="280" w:lineRule="exact"/>
    </w:pPr>
    <w:rPr>
      <w:sz w:val="26"/>
    </w:rPr>
  </w:style>
  <w:style w:type="paragraph" w:customStyle="1" w:styleId="01Untertitel">
    <w:name w:val="01_Untertitel"/>
    <w:basedOn w:val="02Lead"/>
    <w:next w:val="02Textnormal"/>
    <w:qFormat/>
    <w:rsid w:val="003D5C32"/>
    <w:pPr>
      <w:spacing w:after="0"/>
    </w:pPr>
  </w:style>
  <w:style w:type="paragraph" w:customStyle="1" w:styleId="05BoxText">
    <w:name w:val="05_Box_Text"/>
    <w:basedOn w:val="05BoxTitel"/>
    <w:qFormat/>
    <w:rsid w:val="00907CBE"/>
    <w:rPr>
      <w:b w:val="0"/>
    </w:rPr>
  </w:style>
  <w:style w:type="paragraph" w:customStyle="1" w:styleId="00Dokumenttitel">
    <w:name w:val="00_Dokumenttitel"/>
    <w:basedOn w:val="01TitelMedienmitteilung"/>
    <w:rsid w:val="008F377E"/>
    <w:pPr>
      <w:spacing w:after="0"/>
    </w:pPr>
  </w:style>
  <w:style w:type="table" w:customStyle="1" w:styleId="Tabellenraster1">
    <w:name w:val="Tabellenraster1"/>
    <w:basedOn w:val="NormaleTabelle"/>
    <w:next w:val="Tabellenraster"/>
    <w:uiPriority w:val="59"/>
    <w:rsid w:val="00D85DFA"/>
    <w:tblPr>
      <w:tblCellMar>
        <w:left w:w="0" w:type="dxa"/>
        <w:right w:w="0" w:type="dxa"/>
      </w:tblCellMar>
    </w:tblPr>
  </w:style>
  <w:style w:type="character" w:styleId="Kommentarzeichen">
    <w:name w:val="annotation reference"/>
    <w:basedOn w:val="Absatz-Standardschriftart"/>
    <w:uiPriority w:val="99"/>
    <w:semiHidden/>
    <w:unhideWhenUsed/>
    <w:rsid w:val="004A67ED"/>
    <w:rPr>
      <w:sz w:val="16"/>
      <w:szCs w:val="16"/>
    </w:rPr>
  </w:style>
  <w:style w:type="paragraph" w:styleId="Kommentartext">
    <w:name w:val="annotation text"/>
    <w:basedOn w:val="Standard"/>
    <w:link w:val="KommentartextZchn"/>
    <w:uiPriority w:val="99"/>
    <w:unhideWhenUsed/>
    <w:rsid w:val="004A67ED"/>
    <w:pPr>
      <w:spacing w:line="240" w:lineRule="auto"/>
    </w:pPr>
  </w:style>
  <w:style w:type="character" w:customStyle="1" w:styleId="KommentartextZchn">
    <w:name w:val="Kommentartext Zchn"/>
    <w:basedOn w:val="Absatz-Standardschriftart"/>
    <w:link w:val="Kommentartext"/>
    <w:uiPriority w:val="99"/>
    <w:rsid w:val="004A67ED"/>
    <w:rPr>
      <w:lang w:val="de-CH"/>
    </w:rPr>
  </w:style>
  <w:style w:type="paragraph" w:styleId="Kommentarthema">
    <w:name w:val="annotation subject"/>
    <w:basedOn w:val="Kommentartext"/>
    <w:next w:val="Kommentartext"/>
    <w:link w:val="KommentarthemaZchn"/>
    <w:uiPriority w:val="99"/>
    <w:semiHidden/>
    <w:unhideWhenUsed/>
    <w:rsid w:val="004A67ED"/>
    <w:rPr>
      <w:b/>
      <w:bCs/>
    </w:rPr>
  </w:style>
  <w:style w:type="character" w:customStyle="1" w:styleId="KommentarthemaZchn">
    <w:name w:val="Kommentarthema Zchn"/>
    <w:basedOn w:val="KommentartextZchn"/>
    <w:link w:val="Kommentarthema"/>
    <w:uiPriority w:val="99"/>
    <w:semiHidden/>
    <w:rsid w:val="004A67ED"/>
    <w:rPr>
      <w:b/>
      <w:bCs/>
      <w:lang w:val="de-CH"/>
    </w:rPr>
  </w:style>
  <w:style w:type="paragraph" w:styleId="berarbeitung">
    <w:name w:val="Revision"/>
    <w:hidden/>
    <w:uiPriority w:val="99"/>
    <w:semiHidden/>
    <w:rsid w:val="00FF7717"/>
    <w:pPr>
      <w:spacing w:line="240" w:lineRule="auto"/>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CI-CD\Formatvorlagen\03w_SG_Medienmitteilun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23E3-15AC-4439-ADBE-CFAC9D72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03w_SG_Medienmitteilung</Template>
  <TotalTime>0</TotalTime>
  <Pages>5</Pages>
  <Words>1537</Words>
  <Characters>9690</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SG_Medienmitteilung</vt:lpstr>
      <vt:lpstr>SG_Medienmitteilung</vt:lpstr>
    </vt:vector>
  </TitlesOfParts>
  <Company>swiss granum</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SG_Medienmitteilung</dc:title>
  <dc:creator>Stephan Scheuner</dc:creator>
  <cp:lastModifiedBy>Thomas Weisflog</cp:lastModifiedBy>
  <cp:revision>292</cp:revision>
  <cp:lastPrinted>2020-07-28T09:27:00Z</cp:lastPrinted>
  <dcterms:created xsi:type="dcterms:W3CDTF">2020-07-28T08:33:00Z</dcterms:created>
  <dcterms:modified xsi:type="dcterms:W3CDTF">2025-08-27T18:36:00Z</dcterms:modified>
</cp:coreProperties>
</file>