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start"/>
    <w:p w14:paraId="02B00421" w14:textId="77777777" w:rsidR="008F377E" w:rsidRDefault="008F377E" w:rsidP="008F377E">
      <w:pPr>
        <w:pStyle w:val="00Dokumenttitel"/>
      </w:pPr>
      <w:r>
        <w:fldChar w:fldCharType="begin">
          <w:ffData>
            <w:name w:val="start"/>
            <w:enabled/>
            <w:calcOnExit w:val="0"/>
            <w:textInput>
              <w:default w:val="Medienmitteilung"/>
            </w:textInput>
          </w:ffData>
        </w:fldChar>
      </w:r>
      <w:r>
        <w:instrText xml:space="preserve"> FORMTEXT </w:instrText>
      </w:r>
      <w:r>
        <w:fldChar w:fldCharType="separate"/>
      </w:r>
      <w:r w:rsidR="00512B2B">
        <w:rPr>
          <w:noProof/>
        </w:rPr>
        <w:t>Medienmitteilung</w:t>
      </w:r>
      <w:r>
        <w:fldChar w:fldCharType="end"/>
      </w:r>
      <w:bookmarkEnd w:id="0"/>
    </w:p>
    <w:p w14:paraId="359B0E27" w14:textId="77777777" w:rsidR="008F377E" w:rsidRPr="008F377E" w:rsidRDefault="008F377E" w:rsidP="008F377E">
      <w:pPr>
        <w:pStyle w:val="99AbstandvorTextbeginn"/>
      </w:pPr>
    </w:p>
    <w:bookmarkStart w:id="1" w:name="ort"/>
    <w:p w14:paraId="187AAF70" w14:textId="77777777" w:rsidR="008258D2" w:rsidRDefault="008F377E" w:rsidP="008258D2">
      <w:pPr>
        <w:pStyle w:val="02TextohneAbstand"/>
      </w:pPr>
      <w:r>
        <w:fldChar w:fldCharType="begin">
          <w:ffData>
            <w:name w:val="ort"/>
            <w:enabled/>
            <w:calcOnExit w:val="0"/>
            <w:textInput>
              <w:default w:val="Bern"/>
            </w:textInput>
          </w:ffData>
        </w:fldChar>
      </w:r>
      <w:r>
        <w:instrText xml:space="preserve"> FORMTEXT </w:instrText>
      </w:r>
      <w:r>
        <w:fldChar w:fldCharType="separate"/>
      </w:r>
      <w:r w:rsidR="00512B2B">
        <w:rPr>
          <w:noProof/>
        </w:rPr>
        <w:t>Bern</w:t>
      </w:r>
      <w:r>
        <w:fldChar w:fldCharType="end"/>
      </w:r>
      <w:bookmarkEnd w:id="1"/>
      <w:r w:rsidR="008258D2">
        <w:t xml:space="preserve">, </w:t>
      </w:r>
      <w:bookmarkStart w:id="2" w:name="datum"/>
      <w:r>
        <w:fldChar w:fldCharType="begin">
          <w:ffData>
            <w:name w:val="datum"/>
            <w:enabled/>
            <w:calcOnExit w:val="0"/>
            <w:exitMacro w:val="Textbeginn"/>
            <w:textInput>
              <w:default w:val="[Datum]"/>
            </w:textInput>
          </w:ffData>
        </w:fldChar>
      </w:r>
      <w:r>
        <w:instrText xml:space="preserve"> FORMTEXT </w:instrText>
      </w:r>
      <w:r>
        <w:fldChar w:fldCharType="separate"/>
      </w:r>
      <w:r w:rsidR="004144D2">
        <w:t>10</w:t>
      </w:r>
      <w:r w:rsidR="00AB3B8C">
        <w:rPr>
          <w:noProof/>
        </w:rPr>
        <w:t>. Juni 202</w:t>
      </w:r>
      <w:r w:rsidR="00607A6C">
        <w:rPr>
          <w:noProof/>
        </w:rPr>
        <w:t>4</w:t>
      </w:r>
      <w:r>
        <w:fldChar w:fldCharType="end"/>
      </w:r>
      <w:bookmarkEnd w:id="2"/>
    </w:p>
    <w:p w14:paraId="35A907D2" w14:textId="77777777" w:rsidR="00AA0E04" w:rsidRDefault="00AA0E04" w:rsidP="007D2785">
      <w:pPr>
        <w:pStyle w:val="99AbstandvorTextbeginn"/>
      </w:pPr>
    </w:p>
    <w:p w14:paraId="309DDC9B" w14:textId="77777777" w:rsidR="00F06F30" w:rsidRDefault="00F06F30" w:rsidP="008258D2">
      <w:pPr>
        <w:pStyle w:val="02TextohneAbstand"/>
        <w:sectPr w:rsidR="00F06F30" w:rsidSect="00512B2B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3272" w:right="1134" w:bottom="1684" w:left="1134" w:header="397" w:footer="397" w:gutter="0"/>
          <w:cols w:space="708"/>
          <w:titlePg/>
          <w:docGrid w:linePitch="360"/>
        </w:sectPr>
      </w:pPr>
    </w:p>
    <w:p w14:paraId="3324ED91" w14:textId="77777777" w:rsidR="00FE2473" w:rsidRDefault="00777A76" w:rsidP="00DD03A6">
      <w:pPr>
        <w:pStyle w:val="01TitelMedienmitteilung"/>
      </w:pPr>
      <w:bookmarkStart w:id="4" w:name="_Hlk168921235"/>
      <w:r>
        <w:t xml:space="preserve">Höhere </w:t>
      </w:r>
      <w:r w:rsidR="0034399C">
        <w:t>Ernter</w:t>
      </w:r>
      <w:r>
        <w:t>ichtpreise 2024 für Brotweizen</w:t>
      </w:r>
      <w:r w:rsidR="006148A1" w:rsidRPr="008667C1">
        <w:t xml:space="preserve"> </w:t>
      </w:r>
      <w:r>
        <w:t>und Roggen</w:t>
      </w:r>
      <w:bookmarkEnd w:id="4"/>
      <w:r w:rsidR="006148A1" w:rsidRPr="008667C1">
        <w:t>, keine Richtpreise für Futtergetreide</w:t>
      </w:r>
      <w:r w:rsidR="000D7E66">
        <w:t xml:space="preserve"> und Eiweisspflanzen</w:t>
      </w:r>
    </w:p>
    <w:p w14:paraId="2ABAA38D" w14:textId="77777777" w:rsidR="00DD03A6" w:rsidRDefault="00AB3B8C" w:rsidP="003D5C32">
      <w:pPr>
        <w:pStyle w:val="02Lead"/>
      </w:pPr>
      <w:r w:rsidRPr="00AB3B8C">
        <w:t xml:space="preserve">Die Kommission «Markt-Qualität Getreide» von swiss granum hat die </w:t>
      </w:r>
      <w:r>
        <w:t>Ernte</w:t>
      </w:r>
      <w:r w:rsidRPr="00AB3B8C">
        <w:t>richtpreise für Brotgetreide der Ernte 202</w:t>
      </w:r>
      <w:r w:rsidR="004144D2">
        <w:t>4</w:t>
      </w:r>
      <w:r w:rsidRPr="00AB3B8C">
        <w:t xml:space="preserve"> festgelegt. </w:t>
      </w:r>
      <w:bookmarkStart w:id="5" w:name="_Hlk168921267"/>
      <w:r w:rsidR="00607A6C" w:rsidRPr="00607A6C">
        <w:t xml:space="preserve">Sie steigen im Vergleich zum Vorjahr </w:t>
      </w:r>
      <w:r w:rsidR="00607A6C">
        <w:t>für Brotweizen um</w:t>
      </w:r>
      <w:r w:rsidR="00607A6C" w:rsidRPr="00607A6C">
        <w:t xml:space="preserve"> Fr. </w:t>
      </w:r>
      <w:r w:rsidR="00607A6C">
        <w:t>1.50</w:t>
      </w:r>
      <w:r w:rsidR="00607A6C" w:rsidRPr="00607A6C">
        <w:t xml:space="preserve"> </w:t>
      </w:r>
      <w:r w:rsidR="00607A6C">
        <w:t xml:space="preserve">und für Roggen um Fr. 1.00 </w:t>
      </w:r>
      <w:r w:rsidR="00607A6C" w:rsidRPr="00607A6C">
        <w:t>pro 100 kg</w:t>
      </w:r>
      <w:r w:rsidRPr="00AB3B8C">
        <w:t xml:space="preserve">. </w:t>
      </w:r>
      <w:r w:rsidR="00607A6C">
        <w:t xml:space="preserve">Bestandteil des Kompromisses ist die Bereitschaft zur Weiterentwicklung der </w:t>
      </w:r>
      <w:r w:rsidR="00B71D94">
        <w:t>Qualitäts</w:t>
      </w:r>
      <w:r w:rsidR="00607A6C">
        <w:t xml:space="preserve">bezahlung. </w:t>
      </w:r>
      <w:bookmarkEnd w:id="5"/>
      <w:r>
        <w:t xml:space="preserve">Für Futtergetreide und Eiweisspflanzen </w:t>
      </w:r>
      <w:bookmarkStart w:id="6" w:name="_Hlk168921308"/>
      <w:r w:rsidR="00607A6C">
        <w:t xml:space="preserve">sowie für Ackerkulturen für die menschliche Ernährung </w:t>
      </w:r>
      <w:bookmarkEnd w:id="6"/>
      <w:r>
        <w:t>konnten keine Richtpreise festgelegt werden.</w:t>
      </w:r>
    </w:p>
    <w:p w14:paraId="552123D3" w14:textId="77777777" w:rsidR="00DD03A6" w:rsidRDefault="00DD03A6" w:rsidP="00DE2EB7">
      <w:pPr>
        <w:pStyle w:val="02Textnormal"/>
      </w:pPr>
    </w:p>
    <w:p w14:paraId="73683A0E" w14:textId="77777777" w:rsidR="00AB3B8C" w:rsidRDefault="00AB3B8C" w:rsidP="0016251C">
      <w:pPr>
        <w:pStyle w:val="02Textnormal"/>
      </w:pPr>
      <w:r>
        <w:t xml:space="preserve">Die </w:t>
      </w:r>
      <w:r w:rsidRPr="00AB3B8C">
        <w:t xml:space="preserve">Kommission «Markt-Qualität Getreide» von swiss granum beschloss an ihrer Sitzung vom </w:t>
      </w:r>
      <w:r w:rsidR="004144D2">
        <w:t>10</w:t>
      </w:r>
      <w:r w:rsidRPr="00AB3B8C">
        <w:t>. Juni 202</w:t>
      </w:r>
      <w:r w:rsidR="004144D2">
        <w:t>4</w:t>
      </w:r>
      <w:r w:rsidRPr="00AB3B8C">
        <w:t xml:space="preserve"> die Ernterichtpreise für Brotgetreide </w:t>
      </w:r>
      <w:r w:rsidR="004144D2" w:rsidRPr="00AB3B8C">
        <w:t>202</w:t>
      </w:r>
      <w:r w:rsidR="004144D2">
        <w:t>4</w:t>
      </w:r>
      <w:r w:rsidRPr="00AB3B8C">
        <w:t>.</w:t>
      </w:r>
      <w:r>
        <w:t xml:space="preserve"> Gleichzeitig fand</w:t>
      </w:r>
      <w:r w:rsidR="004144D2">
        <w:t>en</w:t>
      </w:r>
      <w:r>
        <w:t xml:space="preserve"> auch die Diskussion</w:t>
      </w:r>
      <w:r w:rsidR="004144D2">
        <w:t>en</w:t>
      </w:r>
      <w:r>
        <w:t xml:space="preserve"> der Richtpreise für Futtergetreide und Eiweisspflanzen </w:t>
      </w:r>
      <w:bookmarkStart w:id="7" w:name="_Hlk168921377"/>
      <w:r w:rsidR="004144D2">
        <w:t xml:space="preserve">sowie für Speisehafer und Eiweisserbsen für die menschliche Ernährung </w:t>
      </w:r>
      <w:bookmarkEnd w:id="7"/>
      <w:r>
        <w:t xml:space="preserve">statt. </w:t>
      </w:r>
    </w:p>
    <w:p w14:paraId="00881437" w14:textId="77777777" w:rsidR="00AB3B8C" w:rsidRPr="00607A6C" w:rsidRDefault="00AB3B8C" w:rsidP="00607A6C">
      <w:pPr>
        <w:pStyle w:val="02Textnormal"/>
      </w:pPr>
    </w:p>
    <w:p w14:paraId="7F7C2F75" w14:textId="77777777" w:rsidR="00AB3B8C" w:rsidRDefault="00AB3B8C" w:rsidP="00700C9E">
      <w:pPr>
        <w:pStyle w:val="01Untertitel"/>
      </w:pPr>
      <w:r>
        <w:t xml:space="preserve">Ernterichtpreise Brotgetreide </w:t>
      </w:r>
      <w:r w:rsidR="004144D2">
        <w:t>2024</w:t>
      </w:r>
    </w:p>
    <w:p w14:paraId="5A35A586" w14:textId="77777777" w:rsidR="0037280D" w:rsidRDefault="00700C9E" w:rsidP="008E4717">
      <w:pPr>
        <w:pStyle w:val="02Textnormal"/>
      </w:pPr>
      <w:r>
        <w:t xml:space="preserve">Die </w:t>
      </w:r>
      <w:r w:rsidRPr="00AB3B8C">
        <w:t xml:space="preserve">Kommission «Markt-Qualität Getreide» von swiss granum </w:t>
      </w:r>
      <w:bookmarkStart w:id="8" w:name="_Hlk168922976"/>
      <w:r w:rsidR="004144D2">
        <w:t>beschloss an ihrer Sitzung vom 10. Juni 2024</w:t>
      </w:r>
      <w:r w:rsidRPr="00AB3B8C">
        <w:t xml:space="preserve"> die Ernterichtpreise für Brotgetreide 202</w:t>
      </w:r>
      <w:r w:rsidR="004144D2">
        <w:t>4</w:t>
      </w:r>
      <w:r w:rsidRPr="00AB3B8C">
        <w:t>.</w:t>
      </w:r>
      <w:r>
        <w:t xml:space="preserve"> </w:t>
      </w:r>
      <w:r w:rsidR="008E4717">
        <w:t>I</w:t>
      </w:r>
      <w:r w:rsidR="008E4717" w:rsidRPr="004144D2">
        <w:t xml:space="preserve">m Vergleich zum letzten Jahr </w:t>
      </w:r>
      <w:r w:rsidR="008E4717">
        <w:t>liegen d</w:t>
      </w:r>
      <w:r w:rsidR="004144D2" w:rsidRPr="004144D2">
        <w:t xml:space="preserve">ie Ernterichtpreise </w:t>
      </w:r>
      <w:r w:rsidR="008E4717">
        <w:t xml:space="preserve">für Brotweizen </w:t>
      </w:r>
      <w:r w:rsidR="004144D2">
        <w:t>um 1.5</w:t>
      </w:r>
      <w:r w:rsidR="00607A6C">
        <w:t>0</w:t>
      </w:r>
      <w:r w:rsidR="004144D2" w:rsidRPr="004144D2">
        <w:t xml:space="preserve"> Franken </w:t>
      </w:r>
      <w:r w:rsidR="00623C88">
        <w:t>und für Roggen um 1</w:t>
      </w:r>
      <w:r w:rsidR="00607A6C">
        <w:t>.00</w:t>
      </w:r>
      <w:r w:rsidR="00623C88">
        <w:t xml:space="preserve"> Franken </w:t>
      </w:r>
      <w:r w:rsidR="004144D2" w:rsidRPr="004144D2">
        <w:t>pro 100 kg höher.</w:t>
      </w:r>
      <w:r w:rsidR="004144D2">
        <w:t xml:space="preserve"> </w:t>
      </w:r>
      <w:r w:rsidR="00F43624">
        <w:t xml:space="preserve">Die Abnehmer honorieren damit die </w:t>
      </w:r>
      <w:r w:rsidR="00B71D94">
        <w:t xml:space="preserve">wertvolle </w:t>
      </w:r>
      <w:r w:rsidR="00F43624">
        <w:t xml:space="preserve">Arbeit der einheimischen Getreideproduzenten. </w:t>
      </w:r>
      <w:r w:rsidR="004144D2">
        <w:t xml:space="preserve">Für </w:t>
      </w:r>
      <w:r w:rsidR="00623C88">
        <w:t>Dinkel</w:t>
      </w:r>
      <w:r w:rsidR="004144D2">
        <w:t xml:space="preserve"> </w:t>
      </w:r>
      <w:r w:rsidR="00623C88">
        <w:t xml:space="preserve">wurde der Richtpreis </w:t>
      </w:r>
      <w:r w:rsidR="003F10CC" w:rsidRPr="003F10CC">
        <w:t>auf Antrag von IG-Dinkel</w:t>
      </w:r>
      <w:r w:rsidR="003F10CC">
        <w:t xml:space="preserve"> </w:t>
      </w:r>
      <w:r w:rsidR="00623C88">
        <w:t>auf Fr. 58.</w:t>
      </w:r>
      <w:r w:rsidR="00607A6C">
        <w:t>00</w:t>
      </w:r>
      <w:r w:rsidR="00623C88">
        <w:t xml:space="preserve"> pro 100 kg festgelegt und liegt 4</w:t>
      </w:r>
      <w:r w:rsidR="00607A6C">
        <w:t xml:space="preserve">.00 </w:t>
      </w:r>
      <w:r w:rsidR="00623C88">
        <w:t>Franken tiefer als im Vorjahr.</w:t>
      </w:r>
      <w:r w:rsidR="00F43624">
        <w:t xml:space="preserve"> Diese Senkung ist begründet durch die tiefe Nachfrage</w:t>
      </w:r>
      <w:r w:rsidR="00B71D94">
        <w:t xml:space="preserve"> nach Dinkel</w:t>
      </w:r>
      <w:r w:rsidR="00F43624">
        <w:t>.</w:t>
      </w:r>
      <w:r w:rsidR="00B43C18" w:rsidRPr="00B43C18">
        <w:t xml:space="preserve"> </w:t>
      </w:r>
      <w:bookmarkEnd w:id="8"/>
      <w:r w:rsidR="00B43C18" w:rsidRPr="00700C9E">
        <w:t xml:space="preserve">Zusammen mit den Übernahmebedingungen von swiss granum bilden </w:t>
      </w:r>
      <w:r w:rsidR="00B43C18">
        <w:t>die Ernterichtpreise</w:t>
      </w:r>
      <w:r w:rsidR="00B43C18" w:rsidRPr="00700C9E">
        <w:t xml:space="preserve"> die Grundlage für die erfolgreiche Vermarktung der diesjährigen Ernte.</w:t>
      </w:r>
    </w:p>
    <w:p w14:paraId="571BDB06" w14:textId="77777777" w:rsidR="008E4717" w:rsidRDefault="008E4717" w:rsidP="008E4717">
      <w:pPr>
        <w:pStyle w:val="02Textnormal"/>
      </w:pPr>
      <w:bookmarkStart w:id="9" w:name="_Hlk168923001"/>
      <w:r>
        <w:t>Die Verarbeiter betonten</w:t>
      </w:r>
      <w:r w:rsidR="00B43C18">
        <w:t xml:space="preserve"> an den Richtpreisverhandlungen</w:t>
      </w:r>
      <w:r>
        <w:t>, dass die Bestrebungen zur Verbesserung der Qualität des Brotweizens weitergehen müssen.</w:t>
      </w:r>
      <w:r w:rsidRPr="008E4717">
        <w:t xml:space="preserve"> </w:t>
      </w:r>
      <w:r>
        <w:t>Bestandteil des</w:t>
      </w:r>
      <w:r w:rsidRPr="00700C9E">
        <w:t xml:space="preserve"> Kompromiss</w:t>
      </w:r>
      <w:r>
        <w:t>es</w:t>
      </w:r>
      <w:r w:rsidRPr="00700C9E">
        <w:t xml:space="preserve"> zwischen den Getreideproduzenten und den Verarbeitern </w:t>
      </w:r>
      <w:r w:rsidR="0037280D">
        <w:t>war</w:t>
      </w:r>
      <w:r>
        <w:t xml:space="preserve"> darum auch die Bereitschaft für Diskussionen zur Weiterentwicklung der </w:t>
      </w:r>
      <w:r w:rsidR="00B71D94">
        <w:t>Qualitäts</w:t>
      </w:r>
      <w:r>
        <w:t>bezahlung</w:t>
      </w:r>
      <w:r w:rsidRPr="00700C9E">
        <w:t>.</w:t>
      </w:r>
      <w:r w:rsidR="0037280D">
        <w:t xml:space="preserve"> Die Arbeitsgruppe «Proteingehalt» von swiss granum </w:t>
      </w:r>
      <w:r w:rsidR="00B43C18">
        <w:t>wird beauftragt,</w:t>
      </w:r>
      <w:r w:rsidR="0037280D">
        <w:t xml:space="preserve"> eine Ausdehnung der Proteinbezahlung auf alle Weizenklassen </w:t>
      </w:r>
      <w:r w:rsidR="00B43C18">
        <w:t>ab der Ernte 2025 zu prüfen und</w:t>
      </w:r>
      <w:r w:rsidR="0037280D">
        <w:t xml:space="preserve"> </w:t>
      </w:r>
      <w:r w:rsidR="00B43C18">
        <w:t xml:space="preserve">auch </w:t>
      </w:r>
      <w:r w:rsidR="0037280D">
        <w:t xml:space="preserve">einen Mindestproteingehalt für Brotweizen </w:t>
      </w:r>
      <w:r w:rsidR="005D2DA3">
        <w:t>festzulegen</w:t>
      </w:r>
      <w:r w:rsidR="0037280D">
        <w:t>.</w:t>
      </w:r>
      <w:bookmarkEnd w:id="9"/>
    </w:p>
    <w:p w14:paraId="62AE4ABF" w14:textId="77777777" w:rsidR="00700C9E" w:rsidRDefault="00700C9E" w:rsidP="00607A6C">
      <w:pPr>
        <w:pStyle w:val="02TextohneAbstand"/>
      </w:pPr>
    </w:p>
    <w:p w14:paraId="53766BDC" w14:textId="77777777" w:rsidR="000C6B96" w:rsidRDefault="000C6B96" w:rsidP="000C6B96">
      <w:pPr>
        <w:pStyle w:val="01Untertitel"/>
      </w:pPr>
      <w:r>
        <w:t xml:space="preserve">Ernterichtpreise Futtergetreide </w:t>
      </w:r>
      <w:r w:rsidR="004144D2">
        <w:t xml:space="preserve">und Eiweisspflanzen </w:t>
      </w:r>
      <w:r>
        <w:t>202</w:t>
      </w:r>
      <w:r w:rsidR="004144D2">
        <w:t>4</w:t>
      </w:r>
    </w:p>
    <w:p w14:paraId="0114B509" w14:textId="77777777" w:rsidR="00AB3B8C" w:rsidRDefault="000C6B96" w:rsidP="00DD03A6">
      <w:pPr>
        <w:pStyle w:val="02Textnormal"/>
      </w:pPr>
      <w:r>
        <w:t xml:space="preserve">Die </w:t>
      </w:r>
      <w:r w:rsidRPr="00AB3B8C">
        <w:t xml:space="preserve">Kommission «Markt-Qualität Getreide» von swiss granum </w:t>
      </w:r>
      <w:r>
        <w:t xml:space="preserve">diskutierte an ihrer Sitzung ebenfalls </w:t>
      </w:r>
      <w:r w:rsidRPr="00AB3B8C">
        <w:t xml:space="preserve">die Ernterichtpreise für </w:t>
      </w:r>
      <w:r>
        <w:t>Futtergetreide und Eiweisspflanzen</w:t>
      </w:r>
      <w:r w:rsidRPr="00AB3B8C">
        <w:t xml:space="preserve"> </w:t>
      </w:r>
      <w:r w:rsidR="004144D2" w:rsidRPr="00AB3B8C">
        <w:t>202</w:t>
      </w:r>
      <w:r w:rsidR="004144D2">
        <w:t>4</w:t>
      </w:r>
      <w:r w:rsidRPr="00AB3B8C">
        <w:t>.</w:t>
      </w:r>
      <w:r>
        <w:t xml:space="preserve"> </w:t>
      </w:r>
      <w:r w:rsidR="006148A1" w:rsidRPr="006148A1">
        <w:t>Trotz der konstruktiven Diskussion</w:t>
      </w:r>
      <w:r w:rsidR="006148A1">
        <w:t xml:space="preserve"> konnten die </w:t>
      </w:r>
      <w:r w:rsidRPr="000C6B96">
        <w:t xml:space="preserve">Preiserwartungen der </w:t>
      </w:r>
      <w:r>
        <w:t>Getreidep</w:t>
      </w:r>
      <w:r w:rsidRPr="000C6B96">
        <w:t>roduzenten</w:t>
      </w:r>
      <w:r>
        <w:t>, der Tierhaltervertreter sowie der</w:t>
      </w:r>
      <w:r w:rsidRPr="000C6B96">
        <w:t xml:space="preserve"> </w:t>
      </w:r>
      <w:r w:rsidR="006148A1">
        <w:t>Abnehmer</w:t>
      </w:r>
      <w:r w:rsidRPr="000C6B96">
        <w:t xml:space="preserve"> nicht in Übereinstimmung gebracht werden.</w:t>
      </w:r>
      <w:r w:rsidR="000D7E66">
        <w:t xml:space="preserve"> </w:t>
      </w:r>
      <w:bookmarkStart w:id="10" w:name="_Hlk168923051"/>
      <w:r w:rsidR="000D7E66">
        <w:t>Denn die Ausgangslage präsentierte sich im Vergleich zum Vorjahr unverändert.</w:t>
      </w:r>
      <w:bookmarkEnd w:id="10"/>
      <w:r>
        <w:t xml:space="preserve"> </w:t>
      </w:r>
      <w:r w:rsidRPr="000C6B96">
        <w:t xml:space="preserve">Deshalb wurden für die Ernte </w:t>
      </w:r>
      <w:r w:rsidR="004144D2" w:rsidRPr="000C6B96">
        <w:t>20</w:t>
      </w:r>
      <w:r w:rsidR="004144D2">
        <w:t>24</w:t>
      </w:r>
      <w:r w:rsidR="004144D2" w:rsidRPr="000C6B96">
        <w:t xml:space="preserve"> </w:t>
      </w:r>
      <w:bookmarkStart w:id="11" w:name="_Hlk168923069"/>
      <w:r w:rsidR="000D7E66">
        <w:t xml:space="preserve">wiederum </w:t>
      </w:r>
      <w:bookmarkEnd w:id="11"/>
      <w:r w:rsidRPr="000C6B96">
        <w:t xml:space="preserve">keine </w:t>
      </w:r>
      <w:r w:rsidR="006148A1">
        <w:t>R</w:t>
      </w:r>
      <w:r w:rsidRPr="000C6B96">
        <w:t xml:space="preserve">ichtpreise </w:t>
      </w:r>
      <w:r w:rsidR="006148A1">
        <w:t xml:space="preserve">für Futtergetreide und Eiweisspflanzen </w:t>
      </w:r>
      <w:r w:rsidRPr="000C6B96">
        <w:t>festgelegt.</w:t>
      </w:r>
    </w:p>
    <w:p w14:paraId="1271D325" w14:textId="77777777" w:rsidR="00B43C18" w:rsidRDefault="00B43C18" w:rsidP="00F43624">
      <w:pPr>
        <w:pStyle w:val="02Textnormal"/>
      </w:pPr>
    </w:p>
    <w:p w14:paraId="33BDE0C0" w14:textId="77777777" w:rsidR="00F43624" w:rsidRDefault="00F43624" w:rsidP="00F43624">
      <w:pPr>
        <w:pStyle w:val="02Textnormal"/>
      </w:pPr>
    </w:p>
    <w:p w14:paraId="1663EE79" w14:textId="77777777" w:rsidR="00F43624" w:rsidRPr="00F43624" w:rsidRDefault="00F43624" w:rsidP="00F43624">
      <w:pPr>
        <w:pStyle w:val="02Textnormal"/>
      </w:pPr>
    </w:p>
    <w:p w14:paraId="12C04315" w14:textId="77777777" w:rsidR="00B43C18" w:rsidRDefault="00B43C18" w:rsidP="00B43C18">
      <w:pPr>
        <w:pStyle w:val="01Untertitel"/>
      </w:pPr>
      <w:bookmarkStart w:id="12" w:name="_Hlk168923081"/>
      <w:r>
        <w:lastRenderedPageBreak/>
        <w:t>Ernterichtpreise für Ackerkulturen für die menschliche Ernährung</w:t>
      </w:r>
    </w:p>
    <w:p w14:paraId="74DA316A" w14:textId="77777777" w:rsidR="00B43C18" w:rsidRDefault="00B43C18" w:rsidP="00DD03A6">
      <w:pPr>
        <w:pStyle w:val="02Textnormal"/>
      </w:pPr>
      <w:r>
        <w:t xml:space="preserve">Erstmals diskutierte die </w:t>
      </w:r>
      <w:r w:rsidRPr="00AB3B8C">
        <w:t>Kommission «Markt-Qualität Getreide»</w:t>
      </w:r>
      <w:r>
        <w:t xml:space="preserve"> auch Richtpreise für Speisehafer und Eiweisserbsen für die menschliche Ernährung. Die Preisvorstellungen der Marktpartner lagen jedoch zu weit auseinander, so dass keine Richtpreise festgelegt werden konnten.</w:t>
      </w:r>
    </w:p>
    <w:bookmarkEnd w:id="12"/>
    <w:p w14:paraId="71A69B37" w14:textId="77777777" w:rsidR="00B43C18" w:rsidRPr="00DD03A6" w:rsidRDefault="00B43C18" w:rsidP="00DD03A6">
      <w:pPr>
        <w:pStyle w:val="02Textnormal"/>
      </w:pPr>
    </w:p>
    <w:p w14:paraId="1F9D7E33" w14:textId="77777777" w:rsidR="00791B10" w:rsidRDefault="00791B10">
      <w:pPr>
        <w:tabs>
          <w:tab w:val="clear" w:pos="284"/>
          <w:tab w:val="clear" w:pos="567"/>
          <w:tab w:val="clear" w:pos="851"/>
          <w:tab w:val="clear" w:pos="3969"/>
        </w:tabs>
        <w:spacing w:after="0"/>
        <w:jc w:val="left"/>
      </w:pPr>
    </w:p>
    <w:p w14:paraId="77FF2FAF" w14:textId="285407DC" w:rsidR="00791B10" w:rsidRPr="00F03638" w:rsidRDefault="00791B10" w:rsidP="00791B10">
      <w:pPr>
        <w:pStyle w:val="05TabellenBildueberschrift"/>
      </w:pPr>
      <w:r w:rsidRPr="00F03638">
        <w:t xml:space="preserve">Tabelle </w:t>
      </w:r>
      <w:r w:rsidRPr="00F03638">
        <w:fldChar w:fldCharType="begin"/>
      </w:r>
      <w:r w:rsidRPr="00F03638">
        <w:instrText xml:space="preserve"> SEQ Tabelle \* ARABIC </w:instrText>
      </w:r>
      <w:r w:rsidRPr="00F03638">
        <w:fldChar w:fldCharType="separate"/>
      </w:r>
      <w:r w:rsidR="0034399C">
        <w:rPr>
          <w:noProof/>
        </w:rPr>
        <w:t>1</w:t>
      </w:r>
      <w:r w:rsidRPr="00F03638">
        <w:fldChar w:fldCharType="end"/>
      </w:r>
      <w:r w:rsidRPr="00F03638">
        <w:t xml:space="preserve">: </w:t>
      </w:r>
      <w:r>
        <w:t>Ernter</w:t>
      </w:r>
      <w:r w:rsidRPr="00F03638">
        <w:t xml:space="preserve">ichtpreise für Brotgetreide der Ernte </w:t>
      </w:r>
      <w:r w:rsidR="004144D2" w:rsidRPr="00F03638">
        <w:t>202</w:t>
      </w:r>
      <w:r w:rsidR="004144D2">
        <w:t>4</w:t>
      </w:r>
    </w:p>
    <w:tbl>
      <w:tblPr>
        <w:tblStyle w:val="Tabellenraster"/>
        <w:tblpPr w:leftFromText="142" w:rightFromText="9639" w:bottomFromText="96" w:vertAnchor="text" w:tblpY="29"/>
        <w:tblOverlap w:val="never"/>
        <w:tblW w:w="3397" w:type="dxa"/>
        <w:tblLayout w:type="fixed"/>
        <w:tblCellMar>
          <w:top w:w="28" w:type="dxa"/>
          <w:bottom w:w="62" w:type="dxa"/>
        </w:tblCellMar>
        <w:tblLook w:val="04A0" w:firstRow="1" w:lastRow="0" w:firstColumn="1" w:lastColumn="0" w:noHBand="0" w:noVBand="1"/>
      </w:tblPr>
      <w:tblGrid>
        <w:gridCol w:w="1342"/>
        <w:gridCol w:w="2055"/>
      </w:tblGrid>
      <w:tr w:rsidR="00791B10" w:rsidRPr="0021165A" w14:paraId="4ECC4937" w14:textId="77777777" w:rsidTr="00EC2D54">
        <w:trPr>
          <w:cantSplit/>
          <w:tblHeader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3F84" w14:textId="77777777" w:rsidR="00791B10" w:rsidRPr="00F03638" w:rsidRDefault="00791B10" w:rsidP="00EC2D54">
            <w:pPr>
              <w:pStyle w:val="05Tabellentextlinksfett"/>
            </w:pPr>
            <w:r w:rsidRPr="00F03638">
              <w:t>Kultur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7701" w14:textId="77777777" w:rsidR="00791B10" w:rsidRPr="0021165A" w:rsidRDefault="00791B10" w:rsidP="00EC2D54">
            <w:pPr>
              <w:pStyle w:val="05Tabellentextlinksfett"/>
            </w:pPr>
            <w:r>
              <w:t>Ernter</w:t>
            </w:r>
            <w:r w:rsidRPr="00F03638">
              <w:t>ichtpreis (CHF/dt)</w:t>
            </w:r>
          </w:p>
        </w:tc>
      </w:tr>
      <w:tr w:rsidR="00791B10" w:rsidRPr="0021165A" w14:paraId="6F926D50" w14:textId="77777777" w:rsidTr="00EC2D54">
        <w:trPr>
          <w:cantSplit/>
          <w:tblHeader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9388" w14:textId="77777777" w:rsidR="00791B10" w:rsidRPr="0021165A" w:rsidRDefault="00791B10" w:rsidP="00791B10">
            <w:pPr>
              <w:pStyle w:val="05Tabellentextlinks"/>
            </w:pPr>
            <w:r w:rsidRPr="0021165A">
              <w:t>Weizen TOP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8600" w14:textId="77777777" w:rsidR="00791B10" w:rsidRPr="0021165A" w:rsidRDefault="004144D2" w:rsidP="00791B10">
            <w:pPr>
              <w:pStyle w:val="05Tabellentextlinks"/>
              <w:jc w:val="center"/>
            </w:pPr>
            <w:r>
              <w:t>60.00</w:t>
            </w:r>
          </w:p>
        </w:tc>
      </w:tr>
      <w:tr w:rsidR="00791B10" w:rsidRPr="0021165A" w14:paraId="78D7F304" w14:textId="77777777" w:rsidTr="00EC2D54">
        <w:trPr>
          <w:cantSplit/>
          <w:tblHeader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828F" w14:textId="77777777" w:rsidR="00791B10" w:rsidRPr="0021165A" w:rsidRDefault="00791B10" w:rsidP="00791B10">
            <w:pPr>
              <w:pStyle w:val="05Tabellentextlinks"/>
            </w:pPr>
            <w:r w:rsidRPr="0021165A">
              <w:t>Weizen I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8264" w14:textId="77777777" w:rsidR="00791B10" w:rsidRPr="0021165A" w:rsidRDefault="004144D2" w:rsidP="00791B10">
            <w:pPr>
              <w:pStyle w:val="05Tabellentextlinks"/>
              <w:jc w:val="center"/>
            </w:pPr>
            <w:r>
              <w:t>57</w:t>
            </w:r>
            <w:r w:rsidR="00791B10" w:rsidRPr="0021165A">
              <w:t>.</w:t>
            </w:r>
            <w:r>
              <w:t>0</w:t>
            </w:r>
            <w:r w:rsidRPr="0021165A">
              <w:t>0</w:t>
            </w:r>
          </w:p>
        </w:tc>
      </w:tr>
      <w:tr w:rsidR="00791B10" w:rsidRPr="0021165A" w14:paraId="5385256F" w14:textId="77777777" w:rsidTr="00EC2D54">
        <w:trPr>
          <w:cantSplit/>
          <w:tblHeader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59B" w14:textId="77777777" w:rsidR="00791B10" w:rsidRPr="0021165A" w:rsidRDefault="00791B10" w:rsidP="00791B10">
            <w:pPr>
              <w:pStyle w:val="05Tabellentextlinks"/>
            </w:pPr>
            <w:r w:rsidRPr="0021165A">
              <w:t>Weizen II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163F" w14:textId="77777777" w:rsidR="00791B10" w:rsidRDefault="004144D2" w:rsidP="00791B10">
            <w:pPr>
              <w:pStyle w:val="05Tabellentextlinks"/>
              <w:jc w:val="center"/>
            </w:pPr>
            <w:r>
              <w:t>54</w:t>
            </w:r>
            <w:r w:rsidR="00791B10" w:rsidRPr="0021165A">
              <w:t>.</w:t>
            </w:r>
            <w:r>
              <w:t>5</w:t>
            </w:r>
            <w:r w:rsidRPr="0021165A">
              <w:t>0</w:t>
            </w:r>
          </w:p>
        </w:tc>
      </w:tr>
      <w:tr w:rsidR="00791B10" w:rsidRPr="0021165A" w14:paraId="307F67BB" w14:textId="77777777" w:rsidTr="00EC2D54">
        <w:trPr>
          <w:cantSplit/>
          <w:tblHeader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F628" w14:textId="77777777" w:rsidR="00791B10" w:rsidRPr="0021165A" w:rsidRDefault="00791B10" w:rsidP="00791B10">
            <w:pPr>
              <w:pStyle w:val="05Tabellentextlinks"/>
            </w:pPr>
            <w:r w:rsidRPr="0021165A">
              <w:t>Weizen Biskuit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2669" w14:textId="77777777" w:rsidR="00791B10" w:rsidRDefault="004144D2" w:rsidP="00791B10">
            <w:pPr>
              <w:pStyle w:val="05Tabellentextlinks"/>
              <w:jc w:val="center"/>
            </w:pPr>
            <w:r>
              <w:t>54</w:t>
            </w:r>
            <w:r w:rsidR="00791B10" w:rsidRPr="0021165A">
              <w:t>.</w:t>
            </w:r>
            <w:r>
              <w:t>5</w:t>
            </w:r>
            <w:r w:rsidRPr="0021165A">
              <w:t>0</w:t>
            </w:r>
          </w:p>
        </w:tc>
      </w:tr>
      <w:tr w:rsidR="00791B10" w:rsidRPr="0021165A" w14:paraId="2C62B9A9" w14:textId="77777777" w:rsidTr="00EC2D54">
        <w:trPr>
          <w:cantSplit/>
          <w:tblHeader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45C1" w14:textId="77777777" w:rsidR="00791B10" w:rsidRPr="0021165A" w:rsidRDefault="00791B10" w:rsidP="00791B10">
            <w:pPr>
              <w:pStyle w:val="05Tabellentextlinks"/>
            </w:pPr>
            <w:r w:rsidRPr="0021165A">
              <w:t>Roggen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C845" w14:textId="77777777" w:rsidR="00791B10" w:rsidRPr="0021165A" w:rsidRDefault="004144D2" w:rsidP="00791B10">
            <w:pPr>
              <w:pStyle w:val="05Tabellentextlinks"/>
              <w:jc w:val="center"/>
            </w:pPr>
            <w:r w:rsidRPr="0021165A">
              <w:t>4</w:t>
            </w:r>
            <w:r>
              <w:t>5</w:t>
            </w:r>
            <w:r w:rsidR="00791B10" w:rsidRPr="0021165A">
              <w:t>.00</w:t>
            </w:r>
          </w:p>
        </w:tc>
      </w:tr>
      <w:tr w:rsidR="00791B10" w:rsidRPr="0021165A" w14:paraId="357A1394" w14:textId="77777777" w:rsidTr="00EC2D54">
        <w:trPr>
          <w:cantSplit/>
          <w:tblHeader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63E1" w14:textId="77777777" w:rsidR="00791B10" w:rsidRPr="0021165A" w:rsidRDefault="00791B10" w:rsidP="00791B10">
            <w:pPr>
              <w:pStyle w:val="05Tabellentextlinks"/>
            </w:pPr>
            <w:r w:rsidRPr="0021165A">
              <w:t xml:space="preserve">Dinkel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A69F" w14:textId="77777777" w:rsidR="00791B10" w:rsidRDefault="004144D2" w:rsidP="00791B10">
            <w:pPr>
              <w:pStyle w:val="05Tabellentextlinks"/>
              <w:jc w:val="center"/>
            </w:pPr>
            <w:r>
              <w:t>58</w:t>
            </w:r>
            <w:r w:rsidR="00791B10" w:rsidRPr="0021165A">
              <w:t>.00</w:t>
            </w:r>
          </w:p>
        </w:tc>
      </w:tr>
    </w:tbl>
    <w:p w14:paraId="274DEB3C" w14:textId="77777777" w:rsidR="00791B10" w:rsidRDefault="00791B10" w:rsidP="00791B10">
      <w:pPr>
        <w:pStyle w:val="02Textnormal"/>
        <w:spacing w:line="200" w:lineRule="exact"/>
      </w:pPr>
      <w:r w:rsidRPr="0021165A">
        <w:rPr>
          <w:b/>
          <w:sz w:val="14"/>
          <w:lang w:val="de-DE"/>
        </w:rPr>
        <w:t>Definition des Richtpreises:</w:t>
      </w:r>
      <w:r w:rsidRPr="0021165A">
        <w:rPr>
          <w:sz w:val="14"/>
          <w:lang w:val="de-DE"/>
        </w:rPr>
        <w:tab/>
      </w:r>
      <w:r w:rsidRPr="0021165A">
        <w:rPr>
          <w:sz w:val="14"/>
          <w:lang w:val="de-DE"/>
        </w:rPr>
        <w:br/>
      </w:r>
      <w:r w:rsidRPr="00791B10">
        <w:rPr>
          <w:sz w:val="14"/>
          <w:lang w:val="de-DE"/>
        </w:rPr>
        <w:t>Produzentenrichtpreis für an die Sammelstelle gelieferte und den Übernahmebedingungen von swiss granum entsprechende Ware.</w:t>
      </w:r>
      <w:r>
        <w:rPr>
          <w:sz w:val="14"/>
          <w:lang w:val="de-DE"/>
        </w:rPr>
        <w:t xml:space="preserve"> D</w:t>
      </w:r>
      <w:r w:rsidRPr="00791B10">
        <w:rPr>
          <w:sz w:val="14"/>
          <w:lang w:val="de-DE"/>
        </w:rPr>
        <w:t>ie Gebühren für die Annahme, Reinigung, Trocknung und produzentenseitige Branchenbeiträge werden den Produzenten in Abzug gebracht.</w:t>
      </w:r>
    </w:p>
    <w:p w14:paraId="734627CC" w14:textId="77777777" w:rsidR="00791B10" w:rsidRDefault="00791B10" w:rsidP="00791B10">
      <w:pPr>
        <w:pStyle w:val="02Textnormal"/>
      </w:pPr>
    </w:p>
    <w:p w14:paraId="6571B67E" w14:textId="77777777" w:rsidR="00307738" w:rsidRDefault="00307738" w:rsidP="00791B10">
      <w:pPr>
        <w:pStyle w:val="02Textnormal"/>
      </w:pPr>
    </w:p>
    <w:p w14:paraId="5672E380" w14:textId="77777777" w:rsidR="00791B10" w:rsidRDefault="00791B10" w:rsidP="00791B10">
      <w:pPr>
        <w:pStyle w:val="02Textnormal"/>
      </w:pPr>
    </w:p>
    <w:p w14:paraId="108E9CA4" w14:textId="77777777" w:rsidR="00791B10" w:rsidRPr="00791B10" w:rsidRDefault="00791B10" w:rsidP="00791B10">
      <w:pPr>
        <w:pStyle w:val="02TextohneAbstand"/>
      </w:pPr>
    </w:p>
    <w:p w14:paraId="4A1BEBB6" w14:textId="77777777" w:rsidR="00DD03A6" w:rsidRDefault="00EC2B77" w:rsidP="00EC2B77">
      <w:pPr>
        <w:pStyle w:val="01Untertitel"/>
      </w:pPr>
      <w:r>
        <w:t>Downloads</w:t>
      </w:r>
    </w:p>
    <w:p w14:paraId="2C2E7E6F" w14:textId="77777777" w:rsidR="00EC2B77" w:rsidRDefault="00EC2B77" w:rsidP="00DE2EB7">
      <w:pPr>
        <w:pStyle w:val="02Textnormal"/>
        <w:tabs>
          <w:tab w:val="left" w:pos="737"/>
        </w:tabs>
      </w:pPr>
      <w:r>
        <w:t xml:space="preserve">Das Dokument </w:t>
      </w:r>
      <w:r w:rsidR="00791B10" w:rsidRPr="00791B10">
        <w:t xml:space="preserve">und die Richtpreistabelle sind </w:t>
      </w:r>
      <w:r>
        <w:t xml:space="preserve">in elektronischer Form unter </w:t>
      </w:r>
      <w:hyperlink r:id="rId11" w:history="1">
        <w:r w:rsidRPr="0090605B">
          <w:rPr>
            <w:rStyle w:val="Hyperlink"/>
          </w:rPr>
          <w:t>www.swissgranum.ch</w:t>
        </w:r>
      </w:hyperlink>
      <w:r>
        <w:t xml:space="preserve"> verfügbar.</w:t>
      </w:r>
    </w:p>
    <w:p w14:paraId="0EB52F96" w14:textId="77777777" w:rsidR="00EC2B77" w:rsidRDefault="00EC2B77" w:rsidP="00EC2B77">
      <w:pPr>
        <w:pStyle w:val="02Textnormal"/>
      </w:pPr>
    </w:p>
    <w:p w14:paraId="57EF3700" w14:textId="77777777" w:rsidR="004B3D4F" w:rsidRDefault="004B3D4F" w:rsidP="00EC2B77">
      <w:pPr>
        <w:pStyle w:val="01Untertitel"/>
        <w:sectPr w:rsidR="004B3D4F" w:rsidSect="00512B2B">
          <w:type w:val="continuous"/>
          <w:pgSz w:w="11906" w:h="16838" w:code="9"/>
          <w:pgMar w:top="1355" w:right="1134" w:bottom="1684" w:left="1134" w:header="397" w:footer="533" w:gutter="0"/>
          <w:cols w:space="708"/>
          <w:formProt w:val="0"/>
          <w:docGrid w:linePitch="360"/>
        </w:sectPr>
      </w:pPr>
    </w:p>
    <w:p w14:paraId="0F1DECF8" w14:textId="77777777" w:rsidR="00EC2B77" w:rsidRDefault="00DE2EB7" w:rsidP="00DE2EB7">
      <w:pPr>
        <w:pStyle w:val="01Untertitel"/>
        <w:tabs>
          <w:tab w:val="clear" w:pos="284"/>
          <w:tab w:val="clear" w:pos="567"/>
        </w:tabs>
      </w:pPr>
      <w:r>
        <w:fldChar w:fldCharType="begin">
          <w:ffData>
            <w:name w:val=""/>
            <w:enabled/>
            <w:calcOnExit w:val="0"/>
            <w:textInput>
              <w:default w:val="Kontaktperson"/>
            </w:textInput>
          </w:ffData>
        </w:fldChar>
      </w:r>
      <w:r>
        <w:instrText xml:space="preserve"> FORMTEXT </w:instrText>
      </w:r>
      <w:r>
        <w:fldChar w:fldCharType="separate"/>
      </w:r>
      <w:r w:rsidR="00512B2B">
        <w:rPr>
          <w:noProof/>
        </w:rPr>
        <w:t>Kontaktperson</w:t>
      </w:r>
      <w:r>
        <w:fldChar w:fldCharType="end"/>
      </w:r>
    </w:p>
    <w:bookmarkStart w:id="13" w:name="SB1_1"/>
    <w:p w14:paraId="0A18A423" w14:textId="77777777" w:rsidR="00EC2B77" w:rsidRDefault="003D7EC7" w:rsidP="00DE2EB7">
      <w:pPr>
        <w:pStyle w:val="02TextohneAbstand"/>
        <w:tabs>
          <w:tab w:val="clear" w:pos="284"/>
          <w:tab w:val="clear" w:pos="567"/>
        </w:tabs>
      </w:pPr>
      <w:r>
        <w:fldChar w:fldCharType="begin">
          <w:ffData>
            <w:name w:val="SB1_1"/>
            <w:enabled/>
            <w:calcOnExit w:val="0"/>
            <w:textInput>
              <w:default w:val="Stephan Scheuner, Direktor"/>
            </w:textInput>
          </w:ffData>
        </w:fldChar>
      </w:r>
      <w:r>
        <w:instrText xml:space="preserve"> FORMTEXT </w:instrText>
      </w:r>
      <w:r>
        <w:fldChar w:fldCharType="separate"/>
      </w:r>
      <w:r w:rsidR="00AB3B8C">
        <w:t>Stephan Scheuner, Direktor</w:t>
      </w:r>
      <w:r>
        <w:fldChar w:fldCharType="end"/>
      </w:r>
      <w:bookmarkEnd w:id="13"/>
    </w:p>
    <w:p w14:paraId="6E5D9579" w14:textId="77777777" w:rsidR="00EC2B77" w:rsidRDefault="00DE2EB7" w:rsidP="00DE2EB7">
      <w:pPr>
        <w:pStyle w:val="02TextohneAbstand"/>
        <w:tabs>
          <w:tab w:val="clear" w:pos="284"/>
          <w:tab w:val="clear" w:pos="567"/>
          <w:tab w:val="left" w:pos="1021"/>
          <w:tab w:val="left" w:pos="1191"/>
          <w:tab w:val="left" w:pos="1361"/>
          <w:tab w:val="left" w:pos="1531"/>
          <w:tab w:val="left" w:pos="1701"/>
        </w:tabs>
      </w:pPr>
      <w:r>
        <w:fldChar w:fldCharType="begin">
          <w:ffData>
            <w:name w:val=""/>
            <w:enabled/>
            <w:calcOnExit w:val="0"/>
            <w:textInput>
              <w:default w:val="Telefon"/>
            </w:textInput>
          </w:ffData>
        </w:fldChar>
      </w:r>
      <w:r>
        <w:instrText xml:space="preserve"> FORMTEXT </w:instrText>
      </w:r>
      <w:r>
        <w:fldChar w:fldCharType="separate"/>
      </w:r>
      <w:r w:rsidR="00512B2B">
        <w:rPr>
          <w:noProof/>
        </w:rPr>
        <w:t>Telefon</w:t>
      </w:r>
      <w:r>
        <w:fldChar w:fldCharType="end"/>
      </w:r>
      <w:r w:rsidR="00EC2B77">
        <w:tab/>
      </w:r>
      <w:bookmarkStart w:id="14" w:name="SB1_2"/>
      <w:r w:rsidR="003D7EC7">
        <w:fldChar w:fldCharType="begin">
          <w:ffData>
            <w:name w:val="SB1_2"/>
            <w:enabled/>
            <w:calcOnExit w:val="0"/>
            <w:textInput>
              <w:default w:val="031 385 72 72"/>
            </w:textInput>
          </w:ffData>
        </w:fldChar>
      </w:r>
      <w:r w:rsidR="003D7EC7">
        <w:instrText xml:space="preserve"> FORMTEXT </w:instrText>
      </w:r>
      <w:r w:rsidR="003D7EC7">
        <w:fldChar w:fldCharType="separate"/>
      </w:r>
      <w:r w:rsidR="00AB3B8C">
        <w:t>031 385 72 7</w:t>
      </w:r>
      <w:r w:rsidR="006148A1">
        <w:t>6 / 079 606 99 84</w:t>
      </w:r>
      <w:r w:rsidR="003D7EC7">
        <w:fldChar w:fldCharType="end"/>
      </w:r>
      <w:bookmarkEnd w:id="14"/>
    </w:p>
    <w:p w14:paraId="173C3D18" w14:textId="77777777" w:rsidR="00F61F64" w:rsidRDefault="00DE2EB7" w:rsidP="00CF1FC8">
      <w:pPr>
        <w:pStyle w:val="02Textnormal"/>
        <w:tabs>
          <w:tab w:val="clear" w:pos="284"/>
          <w:tab w:val="clear" w:pos="567"/>
          <w:tab w:val="left" w:pos="1021"/>
          <w:tab w:val="left" w:pos="1191"/>
          <w:tab w:val="left" w:pos="1361"/>
          <w:tab w:val="left" w:pos="1531"/>
          <w:tab w:val="left" w:pos="1701"/>
        </w:tabs>
      </w:pPr>
      <w:r>
        <w:fldChar w:fldCharType="begin">
          <w:ffData>
            <w:name w:val=""/>
            <w:enabled/>
            <w:calcOnExit w:val="0"/>
            <w:textInput>
              <w:default w:val="E-Mail"/>
            </w:textInput>
          </w:ffData>
        </w:fldChar>
      </w:r>
      <w:r>
        <w:instrText xml:space="preserve"> FORMTEXT </w:instrText>
      </w:r>
      <w:r>
        <w:fldChar w:fldCharType="separate"/>
      </w:r>
      <w:r w:rsidR="00512B2B">
        <w:rPr>
          <w:noProof/>
        </w:rPr>
        <w:t>E-Mail</w:t>
      </w:r>
      <w:r>
        <w:fldChar w:fldCharType="end"/>
      </w:r>
      <w:r w:rsidR="00EC2B77">
        <w:tab/>
      </w:r>
      <w:bookmarkStart w:id="15" w:name="SB1_3"/>
      <w:r w:rsidR="0083460A">
        <w:fldChar w:fldCharType="begin">
          <w:ffData>
            <w:name w:val="SB1_3"/>
            <w:enabled/>
            <w:calcOnExit w:val="0"/>
            <w:textInput>
              <w:default w:val="scheuner@swissgranum.ch"/>
            </w:textInput>
          </w:ffData>
        </w:fldChar>
      </w:r>
      <w:r w:rsidR="0083460A">
        <w:instrText xml:space="preserve"> FORMTEXT </w:instrText>
      </w:r>
      <w:r w:rsidR="0083460A">
        <w:fldChar w:fldCharType="separate"/>
      </w:r>
      <w:r w:rsidR="00AB3B8C">
        <w:t>scheuner@swissgranum.ch</w:t>
      </w:r>
      <w:r w:rsidR="0083460A">
        <w:fldChar w:fldCharType="end"/>
      </w:r>
      <w:bookmarkEnd w:id="15"/>
    </w:p>
    <w:sectPr w:rsidR="00F61F64" w:rsidSect="00512B2B">
      <w:type w:val="continuous"/>
      <w:pgSz w:w="11906" w:h="16838" w:code="9"/>
      <w:pgMar w:top="1355" w:right="1134" w:bottom="1684" w:left="1134" w:header="39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7BFD5" w14:textId="77777777" w:rsidR="00AB3B8C" w:rsidRDefault="00AB3B8C" w:rsidP="00FC34F4">
      <w:pPr>
        <w:spacing w:after="0" w:line="240" w:lineRule="auto"/>
      </w:pPr>
      <w:r>
        <w:separator/>
      </w:r>
    </w:p>
  </w:endnote>
  <w:endnote w:type="continuationSeparator" w:id="0">
    <w:p w14:paraId="2BAB067F" w14:textId="77777777" w:rsidR="00AB3B8C" w:rsidRDefault="00AB3B8C" w:rsidP="00FC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6B53B" w14:textId="77777777" w:rsidR="008258D2" w:rsidRPr="00211B22" w:rsidRDefault="008258D2" w:rsidP="00211B22">
    <w:pPr>
      <w:pStyle w:val="99fusszeile"/>
      <w:rPr>
        <w:lang w:val="de-DE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8480" behindDoc="0" locked="1" layoutInCell="0" allowOverlap="1" wp14:anchorId="2686F628" wp14:editId="229E1A59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19640" cy="0"/>
              <wp:effectExtent l="0" t="0" r="14605" b="19050"/>
              <wp:wrapNone/>
              <wp:docPr id="1" name="sg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885F0E" id="sg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lang w:val="de-DE"/>
      </w:rPr>
      <w:fldChar w:fldCharType="begin"/>
    </w:r>
    <w:r>
      <w:rPr>
        <w:lang w:val="de-DE"/>
      </w:rPr>
      <w:instrText xml:space="preserve"> PAGE  \* Arabic  \* MERGEFORMAT </w:instrText>
    </w:r>
    <w:r>
      <w:rPr>
        <w:lang w:val="de-DE"/>
      </w:rPr>
      <w:fldChar w:fldCharType="separate"/>
    </w:r>
    <w:r w:rsidR="003F57BF">
      <w:rPr>
        <w:noProof/>
        <w:lang w:val="de-DE"/>
      </w:rPr>
      <w:t>2</w:t>
    </w:r>
    <w:r>
      <w:rPr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pPr w:leftFromText="142" w:rightFromText="142" w:vertAnchor="page" w:tblpY="15423"/>
      <w:tblW w:w="9639" w:type="dxa"/>
      <w:tblLayout w:type="fixed"/>
      <w:tblLook w:val="04A0" w:firstRow="1" w:lastRow="0" w:firstColumn="1" w:lastColumn="0" w:noHBand="0" w:noVBand="1"/>
    </w:tblPr>
    <w:tblGrid>
      <w:gridCol w:w="9639"/>
    </w:tblGrid>
    <w:tr w:rsidR="00512B2B" w:rsidRPr="00512B2B" w14:paraId="072D58ED" w14:textId="77777777" w:rsidTr="00EA376D">
      <w:trPr>
        <w:cantSplit/>
        <w:trHeight w:hRule="exact" w:val="1021"/>
      </w:trPr>
      <w:tc>
        <w:tcPr>
          <w:tcW w:w="9639" w:type="dxa"/>
        </w:tcPr>
        <w:p w14:paraId="04D55512" w14:textId="77777777" w:rsidR="00512B2B" w:rsidRPr="00512B2B" w:rsidRDefault="00512B2B" w:rsidP="00512B2B">
          <w:pPr>
            <w:pStyle w:val="00Logozusatz"/>
            <w:rPr>
              <w:lang w:val="de-DE"/>
            </w:rPr>
          </w:pPr>
          <w:bookmarkStart w:id="3" w:name="partnerlogo"/>
        </w:p>
      </w:tc>
    </w:tr>
    <w:bookmarkEnd w:id="3"/>
  </w:tbl>
  <w:p w14:paraId="71B93737" w14:textId="77777777" w:rsidR="00512B2B" w:rsidRDefault="00512B2B" w:rsidP="00512B2B">
    <w:pPr>
      <w:pStyle w:val="00Logozusatz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506E8" w14:textId="77777777" w:rsidR="00AB3B8C" w:rsidRDefault="00AB3B8C" w:rsidP="00D12087">
      <w:pPr>
        <w:pStyle w:val="02TextohneAbstand"/>
      </w:pPr>
    </w:p>
  </w:footnote>
  <w:footnote w:type="continuationSeparator" w:id="0">
    <w:p w14:paraId="31C99536" w14:textId="77777777" w:rsidR="00AB3B8C" w:rsidRDefault="00AB3B8C" w:rsidP="000B096A">
      <w:pPr>
        <w:pStyle w:val="02TextohneAbstand"/>
      </w:pPr>
    </w:p>
  </w:footnote>
  <w:footnote w:type="continuationNotice" w:id="1">
    <w:p w14:paraId="201DA2D4" w14:textId="77777777" w:rsidR="00AB3B8C" w:rsidRDefault="00AB3B8C" w:rsidP="000B096A">
      <w:pPr>
        <w:pStyle w:val="02TextohneAbstan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D8321" w14:textId="77777777" w:rsidR="008258D2" w:rsidRDefault="008258D2" w:rsidP="0043111E">
    <w:pPr>
      <w:pStyle w:val="00Logozusatz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26659C8E" wp14:editId="2333AD5C">
              <wp:simplePos x="0" y="0"/>
              <wp:positionH relativeFrom="page">
                <wp:posOffset>4679950</wp:posOffset>
              </wp:positionH>
              <wp:positionV relativeFrom="page">
                <wp:posOffset>569595</wp:posOffset>
              </wp:positionV>
              <wp:extent cx="2159640" cy="899640"/>
              <wp:effectExtent l="0" t="0" r="12065" b="0"/>
              <wp:wrapNone/>
              <wp:docPr id="17" name="sg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40" cy="899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2BD3BF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swiss granum</w:t>
                          </w:r>
                        </w:p>
                        <w:p w14:paraId="39672C24" w14:textId="77777777" w:rsidR="005A1EF0" w:rsidRDefault="005A1EF0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Belpstrasse 26</w:t>
                          </w:r>
                        </w:p>
                        <w:p w14:paraId="46152E54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Postfach</w:t>
                          </w:r>
                        </w:p>
                        <w:p w14:paraId="359F30C5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3001 Bern</w:t>
                          </w:r>
                        </w:p>
                        <w:p w14:paraId="371ED0C1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Tel. +41 (0)31 385 72 72</w:t>
                          </w:r>
                        </w:p>
                        <w:p w14:paraId="343B5820" w14:textId="77777777" w:rsidR="008258D2" w:rsidRPr="0025664B" w:rsidRDefault="008258D2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Fax +41 (0)31 385 72 75</w:t>
                          </w:r>
                        </w:p>
                        <w:p w14:paraId="63B09F8F" w14:textId="77777777" w:rsidR="008258D2" w:rsidRPr="0025664B" w:rsidRDefault="008258D2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info</w:t>
                          </w:r>
                          <w:r w:rsidRPr="0025664B">
                            <w:rPr>
                              <w:rFonts w:cs="Arial"/>
                              <w:lang w:val="fr-CH"/>
                            </w:rPr>
                            <w:t>@</w:t>
                          </w:r>
                          <w:r w:rsidRPr="0025664B">
                            <w:rPr>
                              <w:lang w:val="fr-CH"/>
                            </w:rPr>
                            <w:t>swissgranum.ch</w:t>
                          </w:r>
                        </w:p>
                        <w:p w14:paraId="09E62C49" w14:textId="77777777" w:rsidR="008258D2" w:rsidRPr="0025664B" w:rsidRDefault="008258D2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www.swissgranum.ch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59C8E" id="_x0000_t202" coordsize="21600,21600" o:spt="202" path="m,l,21600r21600,l21600,xe">
              <v:stroke joinstyle="miter"/>
              <v:path gradientshapeok="t" o:connecttype="rect"/>
            </v:shapetype>
            <v:shape id="sg3" o:spid="_x0000_s1026" type="#_x0000_t202" style="position:absolute;margin-left:368.5pt;margin-top:44.85pt;width:170.05pt;height: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" o:allowincell="f" filled="f" stroked="f">
              <v:textbox inset="0,0,0,0">
                <w:txbxContent>
                  <w:p w14:paraId="712BD3BF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swiss granum</w:t>
                    </w:r>
                  </w:p>
                  <w:p w14:paraId="39672C24" w14:textId="77777777" w:rsidR="005A1EF0" w:rsidRDefault="005A1EF0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Belpstrasse 26</w:t>
                    </w:r>
                  </w:p>
                  <w:p w14:paraId="46152E54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Postfach</w:t>
                    </w:r>
                  </w:p>
                  <w:p w14:paraId="359F30C5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3001 Bern</w:t>
                    </w:r>
                  </w:p>
                  <w:p w14:paraId="371ED0C1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Tel. +41 (0)31 385 72 72</w:t>
                    </w:r>
                  </w:p>
                  <w:p w14:paraId="343B5820" w14:textId="77777777" w:rsidR="008258D2" w:rsidRPr="0025664B" w:rsidRDefault="008258D2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Fax +41 (0)31 385 72 75</w:t>
                    </w:r>
                  </w:p>
                  <w:p w14:paraId="63B09F8F" w14:textId="77777777" w:rsidR="008258D2" w:rsidRPr="0025664B" w:rsidRDefault="008258D2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info</w:t>
                    </w:r>
                    <w:r w:rsidRPr="0025664B">
                      <w:rPr>
                        <w:rFonts w:cs="Arial"/>
                        <w:lang w:val="fr-CH"/>
                      </w:rPr>
                      <w:t>@</w:t>
                    </w:r>
                    <w:r w:rsidRPr="0025664B">
                      <w:rPr>
                        <w:lang w:val="fr-CH"/>
                      </w:rPr>
                      <w:t>swissgranum.ch</w:t>
                    </w:r>
                  </w:p>
                  <w:p w14:paraId="09E62C49" w14:textId="77777777" w:rsidR="008258D2" w:rsidRPr="0025664B" w:rsidRDefault="008258D2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www.swissgranum.ch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108E57A0" wp14:editId="3FC44741">
              <wp:simplePos x="0" y="0"/>
              <wp:positionH relativeFrom="page">
                <wp:posOffset>712470</wp:posOffset>
              </wp:positionH>
              <wp:positionV relativeFrom="page">
                <wp:posOffset>1179830</wp:posOffset>
              </wp:positionV>
              <wp:extent cx="3744000" cy="287640"/>
              <wp:effectExtent l="0" t="0" r="8890" b="0"/>
              <wp:wrapNone/>
              <wp:docPr id="307" name="sg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4000" cy="287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30C99" w14:textId="77777777" w:rsidR="008258D2" w:rsidRDefault="008258D2" w:rsidP="0043111E">
                          <w:pPr>
                            <w:pStyle w:val="00Logozusatz"/>
                          </w:pPr>
                          <w:r>
                            <w:t>Schweizerische Branchenorganisation Getreide, Ölsaaten und Eiweisspflanzen</w:t>
                          </w:r>
                        </w:p>
                        <w:p w14:paraId="5ED74C2E" w14:textId="77777777" w:rsidR="008258D2" w:rsidRPr="0025664B" w:rsidRDefault="008258D2" w:rsidP="0043111E">
                          <w:pPr>
                            <w:pStyle w:val="00Logozusatz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Organisation de la Branche Suisse des Céréales, Oléagineux et Protéagineux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8E57A0" id="sg4" o:spid="_x0000_s1027" type="#_x0000_t202" style="position:absolute;margin-left:56.1pt;margin-top:92.9pt;width:294.8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" o:allowincell="f" filled="f" stroked="f">
              <v:textbox inset="0,0,0,0">
                <w:txbxContent>
                  <w:p w14:paraId="7D130C99" w14:textId="77777777" w:rsidR="008258D2" w:rsidRDefault="008258D2" w:rsidP="0043111E">
                    <w:pPr>
                      <w:pStyle w:val="00Logozusatz"/>
                    </w:pPr>
                    <w:r>
                      <w:t>Schweizerische Branchenorganisation Getreide, Ölsaaten und Eiweisspflanzen</w:t>
                    </w:r>
                  </w:p>
                  <w:p w14:paraId="5ED74C2E" w14:textId="77777777" w:rsidR="008258D2" w:rsidRPr="0025664B" w:rsidRDefault="008258D2" w:rsidP="0043111E">
                    <w:pPr>
                      <w:pStyle w:val="00Logozusatz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Organisation de la Branche Suisse des Céréales, Oléagineux et Protéagineux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67EE4FF1" wp14:editId="3C7DCDC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19640" cy="0"/>
              <wp:effectExtent l="0" t="0" r="14605" b="19050"/>
              <wp:wrapNone/>
              <wp:docPr id="18" name="sg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0BD1C6" id="sg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414B52F5" wp14:editId="01BA65C9">
              <wp:simplePos x="0" y="0"/>
              <wp:positionH relativeFrom="page">
                <wp:posOffset>719455</wp:posOffset>
              </wp:positionH>
              <wp:positionV relativeFrom="page">
                <wp:posOffset>1530350</wp:posOffset>
              </wp:positionV>
              <wp:extent cx="6119640" cy="0"/>
              <wp:effectExtent l="0" t="0" r="14605" b="19050"/>
              <wp:wrapNone/>
              <wp:docPr id="16" name="sg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A11763" id="sg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65pt,120.5pt" to="538.5pt,1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9264" behindDoc="0" locked="1" layoutInCell="0" allowOverlap="1" wp14:anchorId="66DF8F42" wp14:editId="2987BC82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28" name="sg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_s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8240" behindDoc="0" locked="1" layoutInCell="0" allowOverlap="1" wp14:anchorId="5757966D" wp14:editId="5632AD36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29" name="s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82D35"/>
    <w:multiLevelType w:val="hybridMultilevel"/>
    <w:tmpl w:val="F9B89036"/>
    <w:lvl w:ilvl="0" w:tplc="46CEBD06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198D"/>
    <w:multiLevelType w:val="hybridMultilevel"/>
    <w:tmpl w:val="D452CDA6"/>
    <w:lvl w:ilvl="0" w:tplc="D7F2F92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85C4E"/>
    <w:multiLevelType w:val="multilevel"/>
    <w:tmpl w:val="3E800018"/>
    <w:numStyleLink w:val="SGListe"/>
  </w:abstractNum>
  <w:abstractNum w:abstractNumId="3" w15:restartNumberingAfterBreak="0">
    <w:nsid w:val="12160E2C"/>
    <w:multiLevelType w:val="hybridMultilevel"/>
    <w:tmpl w:val="4BC89578"/>
    <w:lvl w:ilvl="0" w:tplc="39561D0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A0433"/>
    <w:multiLevelType w:val="multilevel"/>
    <w:tmpl w:val="A4ACC5A6"/>
    <w:numStyleLink w:val="SGListe2"/>
  </w:abstractNum>
  <w:abstractNum w:abstractNumId="5" w15:restartNumberingAfterBreak="0">
    <w:nsid w:val="1530007F"/>
    <w:multiLevelType w:val="multilevel"/>
    <w:tmpl w:val="A4ACC5A6"/>
    <w:numStyleLink w:val="SGListe2"/>
  </w:abstractNum>
  <w:abstractNum w:abstractNumId="6" w15:restartNumberingAfterBreak="0">
    <w:nsid w:val="166E2366"/>
    <w:multiLevelType w:val="multilevel"/>
    <w:tmpl w:val="3E800018"/>
    <w:numStyleLink w:val="SGListe"/>
  </w:abstractNum>
  <w:abstractNum w:abstractNumId="7" w15:restartNumberingAfterBreak="0">
    <w:nsid w:val="1D382144"/>
    <w:multiLevelType w:val="multilevel"/>
    <w:tmpl w:val="5568DCA6"/>
    <w:numStyleLink w:val="SGListe3"/>
  </w:abstractNum>
  <w:abstractNum w:abstractNumId="8" w15:restartNumberingAfterBreak="0">
    <w:nsid w:val="220C4F59"/>
    <w:multiLevelType w:val="multilevel"/>
    <w:tmpl w:val="3E800018"/>
    <w:numStyleLink w:val="SGListe"/>
  </w:abstractNum>
  <w:abstractNum w:abstractNumId="9" w15:restartNumberingAfterBreak="0">
    <w:nsid w:val="24003FCF"/>
    <w:multiLevelType w:val="multilevel"/>
    <w:tmpl w:val="5568DCA6"/>
    <w:numStyleLink w:val="SGListe3"/>
  </w:abstractNum>
  <w:abstractNum w:abstractNumId="10" w15:restartNumberingAfterBreak="0">
    <w:nsid w:val="2F377CFF"/>
    <w:multiLevelType w:val="multilevel"/>
    <w:tmpl w:val="5568DCA6"/>
    <w:styleLink w:val="SGListe3"/>
    <w:lvl w:ilvl="0">
      <w:start w:val="1"/>
      <w:numFmt w:val="decimal"/>
      <w:pStyle w:val="04Nummerierung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2556" w:firstLine="0"/>
      </w:pPr>
      <w:rPr>
        <w:rFonts w:hint="default"/>
      </w:rPr>
    </w:lvl>
  </w:abstractNum>
  <w:abstractNum w:abstractNumId="11" w15:restartNumberingAfterBreak="0">
    <w:nsid w:val="33881847"/>
    <w:multiLevelType w:val="multilevel"/>
    <w:tmpl w:val="A4ACC5A6"/>
    <w:styleLink w:val="SGListe2"/>
    <w:lvl w:ilvl="0">
      <w:start w:val="1"/>
      <w:numFmt w:val="lowerLetter"/>
      <w:pStyle w:val="03AuflistungBuchstabe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12" w15:restartNumberingAfterBreak="0">
    <w:nsid w:val="52DC1695"/>
    <w:multiLevelType w:val="multilevel"/>
    <w:tmpl w:val="3E800018"/>
    <w:numStyleLink w:val="SGListe"/>
  </w:abstractNum>
  <w:abstractNum w:abstractNumId="13" w15:restartNumberingAfterBreak="0">
    <w:nsid w:val="562641AD"/>
    <w:multiLevelType w:val="multilevel"/>
    <w:tmpl w:val="3E800018"/>
    <w:styleLink w:val="SGListe"/>
    <w:lvl w:ilvl="0">
      <w:start w:val="1"/>
      <w:numFmt w:val="bullet"/>
      <w:pStyle w:val="03Auflistung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pStyle w:val="03AuflistungmitEinzug"/>
      <w:lvlText w:val="–"/>
      <w:lvlJc w:val="left"/>
      <w:pPr>
        <w:tabs>
          <w:tab w:val="num" w:pos="851"/>
        </w:tabs>
        <w:ind w:left="851" w:hanging="283"/>
      </w:pPr>
      <w:rPr>
        <w:rFonts w:ascii="Calibri" w:hAnsi="Calibri"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14" w15:restartNumberingAfterBreak="0">
    <w:nsid w:val="581A2D9D"/>
    <w:multiLevelType w:val="multilevel"/>
    <w:tmpl w:val="A4ACC5A6"/>
    <w:numStyleLink w:val="SGListe2"/>
  </w:abstractNum>
  <w:abstractNum w:abstractNumId="15" w15:restartNumberingAfterBreak="0">
    <w:nsid w:val="6CC9270D"/>
    <w:multiLevelType w:val="multilevel"/>
    <w:tmpl w:val="3E800018"/>
    <w:numStyleLink w:val="SGListe"/>
  </w:abstractNum>
  <w:abstractNum w:abstractNumId="16" w15:restartNumberingAfterBreak="0">
    <w:nsid w:val="70CD4017"/>
    <w:multiLevelType w:val="hybridMultilevel"/>
    <w:tmpl w:val="61906A26"/>
    <w:lvl w:ilvl="0" w:tplc="9C1EA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121244">
    <w:abstractNumId w:val="16"/>
  </w:num>
  <w:num w:numId="2" w16cid:durableId="786892184">
    <w:abstractNumId w:val="0"/>
  </w:num>
  <w:num w:numId="3" w16cid:durableId="1819759225">
    <w:abstractNumId w:val="3"/>
  </w:num>
  <w:num w:numId="4" w16cid:durableId="37097268">
    <w:abstractNumId w:val="13"/>
  </w:num>
  <w:num w:numId="5" w16cid:durableId="1767967868">
    <w:abstractNumId w:val="13"/>
  </w:num>
  <w:num w:numId="6" w16cid:durableId="1182359020">
    <w:abstractNumId w:val="11"/>
  </w:num>
  <w:num w:numId="7" w16cid:durableId="8042781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5949171">
    <w:abstractNumId w:val="6"/>
  </w:num>
  <w:num w:numId="9" w16cid:durableId="820190794">
    <w:abstractNumId w:val="5"/>
  </w:num>
  <w:num w:numId="10" w16cid:durableId="1744637889">
    <w:abstractNumId w:val="8"/>
  </w:num>
  <w:num w:numId="11" w16cid:durableId="1498881554">
    <w:abstractNumId w:val="10"/>
  </w:num>
  <w:num w:numId="12" w16cid:durableId="11769214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1609301">
    <w:abstractNumId w:val="1"/>
  </w:num>
  <w:num w:numId="14" w16cid:durableId="1430658525">
    <w:abstractNumId w:val="15"/>
  </w:num>
  <w:num w:numId="15" w16cid:durableId="432480703">
    <w:abstractNumId w:val="12"/>
  </w:num>
  <w:num w:numId="16" w16cid:durableId="1946378820">
    <w:abstractNumId w:val="14"/>
  </w:num>
  <w:num w:numId="17" w16cid:durableId="1894996135">
    <w:abstractNumId w:val="7"/>
  </w:num>
  <w:num w:numId="18" w16cid:durableId="1872768841">
    <w:abstractNumId w:val="2"/>
  </w:num>
  <w:num w:numId="19" w16cid:durableId="735784974">
    <w:abstractNumId w:val="4"/>
  </w:num>
  <w:num w:numId="20" w16cid:durableId="523444965">
    <w:abstractNumId w:val="9"/>
  </w:num>
  <w:num w:numId="21" w16cid:durableId="10271726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17224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edit="forms" w:enforcement="1"/>
  <w:styleLockTheme/>
  <w:styleLockQFSet/>
  <w:defaultTabStop w:val="709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8C"/>
    <w:rsid w:val="000071FE"/>
    <w:rsid w:val="0000791A"/>
    <w:rsid w:val="00010772"/>
    <w:rsid w:val="000227A3"/>
    <w:rsid w:val="00037C6D"/>
    <w:rsid w:val="000415DD"/>
    <w:rsid w:val="00067595"/>
    <w:rsid w:val="0007499E"/>
    <w:rsid w:val="000B096A"/>
    <w:rsid w:val="000C6B96"/>
    <w:rsid w:val="000D7E66"/>
    <w:rsid w:val="00106B13"/>
    <w:rsid w:val="00132F25"/>
    <w:rsid w:val="001578CF"/>
    <w:rsid w:val="00157D85"/>
    <w:rsid w:val="0016251C"/>
    <w:rsid w:val="00171AF0"/>
    <w:rsid w:val="001B51B6"/>
    <w:rsid w:val="001B5808"/>
    <w:rsid w:val="001F3912"/>
    <w:rsid w:val="002112AC"/>
    <w:rsid w:val="00211B22"/>
    <w:rsid w:val="00244E16"/>
    <w:rsid w:val="00245659"/>
    <w:rsid w:val="00247FAF"/>
    <w:rsid w:val="00250FD3"/>
    <w:rsid w:val="0025664B"/>
    <w:rsid w:val="0025706D"/>
    <w:rsid w:val="00282011"/>
    <w:rsid w:val="002A5ACF"/>
    <w:rsid w:val="002B750C"/>
    <w:rsid w:val="002C6AA0"/>
    <w:rsid w:val="002C7C36"/>
    <w:rsid w:val="002D099C"/>
    <w:rsid w:val="00307738"/>
    <w:rsid w:val="003327CD"/>
    <w:rsid w:val="0034399C"/>
    <w:rsid w:val="0036570F"/>
    <w:rsid w:val="0037280D"/>
    <w:rsid w:val="00380C22"/>
    <w:rsid w:val="00386383"/>
    <w:rsid w:val="003901E4"/>
    <w:rsid w:val="003D5C32"/>
    <w:rsid w:val="003D7EC7"/>
    <w:rsid w:val="003F10CC"/>
    <w:rsid w:val="003F144C"/>
    <w:rsid w:val="003F57BF"/>
    <w:rsid w:val="003F5B0F"/>
    <w:rsid w:val="00404BD6"/>
    <w:rsid w:val="004144D2"/>
    <w:rsid w:val="0043111E"/>
    <w:rsid w:val="004355A7"/>
    <w:rsid w:val="0044251C"/>
    <w:rsid w:val="00471773"/>
    <w:rsid w:val="004856C9"/>
    <w:rsid w:val="004927E2"/>
    <w:rsid w:val="00497EC5"/>
    <w:rsid w:val="004A3044"/>
    <w:rsid w:val="004B3D4F"/>
    <w:rsid w:val="004D6368"/>
    <w:rsid w:val="004D7FB1"/>
    <w:rsid w:val="00512B2B"/>
    <w:rsid w:val="005247DC"/>
    <w:rsid w:val="005368D9"/>
    <w:rsid w:val="005400E7"/>
    <w:rsid w:val="00545C40"/>
    <w:rsid w:val="00587E0C"/>
    <w:rsid w:val="005935B3"/>
    <w:rsid w:val="005A1EF0"/>
    <w:rsid w:val="005B6BCC"/>
    <w:rsid w:val="005D0CE5"/>
    <w:rsid w:val="005D2DA3"/>
    <w:rsid w:val="005D6C2F"/>
    <w:rsid w:val="005F6962"/>
    <w:rsid w:val="00607A6C"/>
    <w:rsid w:val="006148A1"/>
    <w:rsid w:val="00617713"/>
    <w:rsid w:val="00623C88"/>
    <w:rsid w:val="006833E7"/>
    <w:rsid w:val="00690DA9"/>
    <w:rsid w:val="00700C9E"/>
    <w:rsid w:val="0071230E"/>
    <w:rsid w:val="00726BE8"/>
    <w:rsid w:val="00731981"/>
    <w:rsid w:val="00746FF3"/>
    <w:rsid w:val="00756FD0"/>
    <w:rsid w:val="00777A76"/>
    <w:rsid w:val="00785377"/>
    <w:rsid w:val="00791B10"/>
    <w:rsid w:val="007A6A61"/>
    <w:rsid w:val="007C4B02"/>
    <w:rsid w:val="007D2785"/>
    <w:rsid w:val="007D6555"/>
    <w:rsid w:val="007E03C8"/>
    <w:rsid w:val="007E114B"/>
    <w:rsid w:val="007E6522"/>
    <w:rsid w:val="008064B4"/>
    <w:rsid w:val="008258D2"/>
    <w:rsid w:val="0083460A"/>
    <w:rsid w:val="00843E15"/>
    <w:rsid w:val="008450AB"/>
    <w:rsid w:val="008667C1"/>
    <w:rsid w:val="0088757F"/>
    <w:rsid w:val="00896FA2"/>
    <w:rsid w:val="00897544"/>
    <w:rsid w:val="008B0037"/>
    <w:rsid w:val="008E4717"/>
    <w:rsid w:val="008E65D6"/>
    <w:rsid w:val="008F377E"/>
    <w:rsid w:val="008F6D76"/>
    <w:rsid w:val="00907CBE"/>
    <w:rsid w:val="00940E74"/>
    <w:rsid w:val="009718FD"/>
    <w:rsid w:val="0098407A"/>
    <w:rsid w:val="00993F8E"/>
    <w:rsid w:val="009E3B07"/>
    <w:rsid w:val="009E59BF"/>
    <w:rsid w:val="009E60A0"/>
    <w:rsid w:val="00A246AF"/>
    <w:rsid w:val="00A32DA6"/>
    <w:rsid w:val="00A419B6"/>
    <w:rsid w:val="00A5472C"/>
    <w:rsid w:val="00A60D78"/>
    <w:rsid w:val="00A76DEB"/>
    <w:rsid w:val="00A80907"/>
    <w:rsid w:val="00AA0E04"/>
    <w:rsid w:val="00AB3B8C"/>
    <w:rsid w:val="00AB765A"/>
    <w:rsid w:val="00AC599E"/>
    <w:rsid w:val="00AC70FD"/>
    <w:rsid w:val="00AE2744"/>
    <w:rsid w:val="00B00116"/>
    <w:rsid w:val="00B2511A"/>
    <w:rsid w:val="00B31AE3"/>
    <w:rsid w:val="00B43C18"/>
    <w:rsid w:val="00B66B02"/>
    <w:rsid w:val="00B67C97"/>
    <w:rsid w:val="00B71D94"/>
    <w:rsid w:val="00BA5AEB"/>
    <w:rsid w:val="00BB0A69"/>
    <w:rsid w:val="00BB2313"/>
    <w:rsid w:val="00BB66D1"/>
    <w:rsid w:val="00BB7A11"/>
    <w:rsid w:val="00BC21CC"/>
    <w:rsid w:val="00BC6422"/>
    <w:rsid w:val="00C013ED"/>
    <w:rsid w:val="00CA2238"/>
    <w:rsid w:val="00CC3E90"/>
    <w:rsid w:val="00CD29F5"/>
    <w:rsid w:val="00CD4ADE"/>
    <w:rsid w:val="00CF1EF8"/>
    <w:rsid w:val="00CF1FC8"/>
    <w:rsid w:val="00D05398"/>
    <w:rsid w:val="00D12087"/>
    <w:rsid w:val="00D27EDF"/>
    <w:rsid w:val="00D62913"/>
    <w:rsid w:val="00D67F44"/>
    <w:rsid w:val="00D778DA"/>
    <w:rsid w:val="00D92795"/>
    <w:rsid w:val="00DD03A6"/>
    <w:rsid w:val="00DD3DF4"/>
    <w:rsid w:val="00DE2EB7"/>
    <w:rsid w:val="00E05A75"/>
    <w:rsid w:val="00E30860"/>
    <w:rsid w:val="00E325C1"/>
    <w:rsid w:val="00E37DDD"/>
    <w:rsid w:val="00E66A07"/>
    <w:rsid w:val="00E867F3"/>
    <w:rsid w:val="00EC2B77"/>
    <w:rsid w:val="00EF3842"/>
    <w:rsid w:val="00EF49FD"/>
    <w:rsid w:val="00F06C95"/>
    <w:rsid w:val="00F06F30"/>
    <w:rsid w:val="00F10A93"/>
    <w:rsid w:val="00F116EE"/>
    <w:rsid w:val="00F43624"/>
    <w:rsid w:val="00F61F64"/>
    <w:rsid w:val="00F72EE8"/>
    <w:rsid w:val="00F7666D"/>
    <w:rsid w:val="00F870FC"/>
    <w:rsid w:val="00FC34F4"/>
    <w:rsid w:val="00FD54D5"/>
    <w:rsid w:val="00FE2473"/>
    <w:rsid w:val="00FF0A71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E22001"/>
  <w15:docId w15:val="{5BCB5855-E6FC-4F25-9C66-BC85E217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lang w:val="de-DE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927E2"/>
    <w:pPr>
      <w:tabs>
        <w:tab w:val="left" w:pos="284"/>
        <w:tab w:val="left" w:pos="567"/>
        <w:tab w:val="left" w:pos="851"/>
        <w:tab w:val="left" w:pos="3969"/>
      </w:tabs>
      <w:spacing w:after="60"/>
      <w:jc w:val="both"/>
    </w:pPr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5BoxTitel">
    <w:name w:val="05_Box_Titel"/>
    <w:basedOn w:val="02Textnormal"/>
    <w:next w:val="05BoxText"/>
    <w:qFormat/>
    <w:rsid w:val="00907CBE"/>
    <w:pPr>
      <w:tabs>
        <w:tab w:val="clear" w:pos="284"/>
        <w:tab w:val="clear" w:pos="567"/>
        <w:tab w:val="clear" w:pos="851"/>
        <w:tab w:val="clear" w:pos="3969"/>
      </w:tabs>
      <w:spacing w:after="0" w:line="200" w:lineRule="exact"/>
      <w:ind w:left="142" w:right="142"/>
    </w:pPr>
    <w:rPr>
      <w:b/>
      <w:sz w:val="16"/>
    </w:rPr>
  </w:style>
  <w:style w:type="paragraph" w:customStyle="1" w:styleId="02Textnormal">
    <w:name w:val="02_Text_normal"/>
    <w:basedOn w:val="Standard"/>
    <w:qFormat/>
    <w:rsid w:val="00DE2EB7"/>
  </w:style>
  <w:style w:type="paragraph" w:customStyle="1" w:styleId="02Lead">
    <w:name w:val="02_Lead"/>
    <w:basedOn w:val="02Textnormal"/>
    <w:next w:val="02Textnormal"/>
    <w:qFormat/>
    <w:rsid w:val="003D5C32"/>
    <w:pPr>
      <w:contextualSpacing/>
    </w:pPr>
    <w:rPr>
      <w:b/>
    </w:rPr>
  </w:style>
  <w:style w:type="table" w:styleId="Tabellenraster">
    <w:name w:val="Table Grid"/>
    <w:basedOn w:val="NormaleTabelle"/>
    <w:uiPriority w:val="59"/>
    <w:rsid w:val="00AC70FD"/>
    <w:tblPr>
      <w:tblCellMar>
        <w:left w:w="0" w:type="dxa"/>
        <w:right w:w="0" w:type="dxa"/>
      </w:tblCellMar>
    </w:tblPr>
  </w:style>
  <w:style w:type="paragraph" w:customStyle="1" w:styleId="99AbstandvorTextbeginn">
    <w:name w:val="99_Abstand_vor_Textbeginn"/>
    <w:basedOn w:val="Standard"/>
    <w:next w:val="02Textnormal"/>
    <w:rsid w:val="007D2785"/>
    <w:pPr>
      <w:tabs>
        <w:tab w:val="clear" w:pos="284"/>
        <w:tab w:val="clear" w:pos="567"/>
        <w:tab w:val="clear" w:pos="851"/>
        <w:tab w:val="clear" w:pos="3969"/>
      </w:tabs>
      <w:spacing w:after="16"/>
    </w:pPr>
  </w:style>
  <w:style w:type="paragraph" w:styleId="Kopfzeile">
    <w:name w:val="header"/>
    <w:basedOn w:val="Standard"/>
    <w:link w:val="KopfzeileZchn"/>
    <w:uiPriority w:val="99"/>
    <w:semiHidden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927E2"/>
    <w:rPr>
      <w:lang w:val="de-CH"/>
    </w:rPr>
  </w:style>
  <w:style w:type="paragraph" w:styleId="Fuzeile">
    <w:name w:val="footer"/>
    <w:basedOn w:val="Standard"/>
    <w:link w:val="FuzeileZchn"/>
    <w:uiPriority w:val="99"/>
    <w:semiHidden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927E2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4F4"/>
    <w:rPr>
      <w:rFonts w:ascii="Tahoma" w:hAnsi="Tahoma" w:cs="Tahoma"/>
      <w:sz w:val="16"/>
      <w:szCs w:val="16"/>
      <w:lang w:val="de-CH"/>
    </w:rPr>
  </w:style>
  <w:style w:type="paragraph" w:customStyle="1" w:styleId="00Logozusatz">
    <w:name w:val="00_Logozusatz"/>
    <w:basedOn w:val="Kopfzeile"/>
    <w:rsid w:val="00DD3DF4"/>
    <w:pPr>
      <w:spacing w:line="170" w:lineRule="exact"/>
    </w:pPr>
    <w:rPr>
      <w:spacing w:val="2"/>
      <w:kern w:val="14"/>
      <w:sz w:val="14"/>
    </w:rPr>
  </w:style>
  <w:style w:type="paragraph" w:customStyle="1" w:styleId="00Adressblock">
    <w:name w:val="00_Adressblock"/>
    <w:basedOn w:val="00Logozusatz"/>
    <w:rsid w:val="0043111E"/>
    <w:pPr>
      <w:jc w:val="right"/>
    </w:pPr>
  </w:style>
  <w:style w:type="character" w:styleId="Hyperlink">
    <w:name w:val="Hyperlink"/>
    <w:basedOn w:val="Absatz-Standardschriftart"/>
    <w:uiPriority w:val="99"/>
    <w:semiHidden/>
    <w:rsid w:val="004927E2"/>
    <w:rPr>
      <w:color w:val="auto"/>
      <w:u w:val="none"/>
    </w:rPr>
  </w:style>
  <w:style w:type="paragraph" w:customStyle="1" w:styleId="02TextohneAbstand">
    <w:name w:val="02_Text_ohne_Abstand"/>
    <w:basedOn w:val="02Textnormal"/>
    <w:next w:val="02Textnormal"/>
    <w:qFormat/>
    <w:rsid w:val="00DE2EB7"/>
    <w:pPr>
      <w:spacing w:after="0"/>
    </w:pPr>
  </w:style>
  <w:style w:type="paragraph" w:customStyle="1" w:styleId="03Auflistung">
    <w:name w:val="03_Auflistung"/>
    <w:basedOn w:val="02Textnormal"/>
    <w:qFormat/>
    <w:rsid w:val="008450AB"/>
    <w:pPr>
      <w:numPr>
        <w:numId w:val="18"/>
      </w:numPr>
      <w:spacing w:after="0"/>
      <w:jc w:val="left"/>
    </w:pPr>
  </w:style>
  <w:style w:type="paragraph" w:customStyle="1" w:styleId="03AuflistungmitEinzug">
    <w:name w:val="03_Auflistung_mit_Einzug"/>
    <w:basedOn w:val="03Auflistung"/>
    <w:qFormat/>
    <w:rsid w:val="00F61F64"/>
    <w:pPr>
      <w:numPr>
        <w:ilvl w:val="1"/>
      </w:numPr>
      <w:ind w:hanging="284"/>
    </w:pPr>
  </w:style>
  <w:style w:type="paragraph" w:customStyle="1" w:styleId="03AuflistungBuchstabe">
    <w:name w:val="03_Auflistung_Buchstabe"/>
    <w:basedOn w:val="02Textnormal"/>
    <w:qFormat/>
    <w:rsid w:val="008450AB"/>
    <w:pPr>
      <w:numPr>
        <w:numId w:val="19"/>
      </w:numPr>
      <w:spacing w:after="0"/>
      <w:jc w:val="left"/>
    </w:pPr>
  </w:style>
  <w:style w:type="paragraph" w:customStyle="1" w:styleId="04Nummerierung">
    <w:name w:val="04_Nummerierung"/>
    <w:basedOn w:val="02Textnormal"/>
    <w:next w:val="02Textnormal"/>
    <w:qFormat/>
    <w:rsid w:val="008450AB"/>
    <w:pPr>
      <w:numPr>
        <w:numId w:val="20"/>
      </w:numPr>
      <w:spacing w:after="0"/>
      <w:jc w:val="left"/>
    </w:pPr>
  </w:style>
  <w:style w:type="numbering" w:customStyle="1" w:styleId="SGListe">
    <w:name w:val="SG_Liste"/>
    <w:basedOn w:val="KeineListe"/>
    <w:uiPriority w:val="99"/>
    <w:rsid w:val="008450AB"/>
    <w:pPr>
      <w:numPr>
        <w:numId w:val="4"/>
      </w:numPr>
    </w:pPr>
  </w:style>
  <w:style w:type="numbering" w:customStyle="1" w:styleId="SGListe2">
    <w:name w:val="SG_Liste2"/>
    <w:basedOn w:val="SGListe"/>
    <w:uiPriority w:val="99"/>
    <w:rsid w:val="008450AB"/>
    <w:pPr>
      <w:numPr>
        <w:numId w:val="6"/>
      </w:numPr>
    </w:pPr>
  </w:style>
  <w:style w:type="numbering" w:customStyle="1" w:styleId="SGListe3">
    <w:name w:val="SG_Liste3"/>
    <w:basedOn w:val="KeineListe"/>
    <w:uiPriority w:val="99"/>
    <w:rsid w:val="008450AB"/>
    <w:pPr>
      <w:numPr>
        <w:numId w:val="11"/>
      </w:numPr>
    </w:pPr>
  </w:style>
  <w:style w:type="paragraph" w:customStyle="1" w:styleId="99fusszeile">
    <w:name w:val="99_fusszeile"/>
    <w:basedOn w:val="Fuzeile"/>
    <w:rsid w:val="00211B22"/>
    <w:pPr>
      <w:spacing w:line="170" w:lineRule="exact"/>
      <w:jc w:val="right"/>
    </w:pPr>
    <w:rPr>
      <w:sz w:val="14"/>
    </w:rPr>
  </w:style>
  <w:style w:type="paragraph" w:styleId="Funotentext">
    <w:name w:val="footnote text"/>
    <w:basedOn w:val="Standard"/>
    <w:link w:val="FunotentextZchn"/>
    <w:uiPriority w:val="99"/>
    <w:semiHidden/>
    <w:rsid w:val="005D6C2F"/>
    <w:pPr>
      <w:tabs>
        <w:tab w:val="clear" w:pos="567"/>
        <w:tab w:val="clear" w:pos="851"/>
        <w:tab w:val="clear" w:pos="3969"/>
      </w:tabs>
      <w:spacing w:line="170" w:lineRule="exact"/>
      <w:ind w:left="284" w:hanging="284"/>
      <w:jc w:val="left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27E2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171AF0"/>
    <w:rPr>
      <w:vertAlign w:val="superscript"/>
    </w:rPr>
  </w:style>
  <w:style w:type="paragraph" w:customStyle="1" w:styleId="10Bildladen">
    <w:name w:val="10_Bild_laden"/>
    <w:basedOn w:val="02Textnormal"/>
    <w:next w:val="02Textnormal"/>
    <w:qFormat/>
    <w:rsid w:val="00307738"/>
    <w:pPr>
      <w:spacing w:after="0" w:line="240" w:lineRule="auto"/>
      <w:jc w:val="left"/>
    </w:pPr>
    <w:rPr>
      <w:noProof/>
      <w:lang w:val="de-DE" w:eastAsia="de-DE"/>
    </w:rPr>
  </w:style>
  <w:style w:type="paragraph" w:customStyle="1" w:styleId="01TitelMedienmitteilung">
    <w:name w:val="01_Titel_Medienmitteilung"/>
    <w:basedOn w:val="02Lead"/>
    <w:next w:val="02Lead"/>
    <w:qFormat/>
    <w:rsid w:val="00EC2B77"/>
    <w:pPr>
      <w:tabs>
        <w:tab w:val="clear" w:pos="284"/>
        <w:tab w:val="clear" w:pos="567"/>
        <w:tab w:val="clear" w:pos="851"/>
        <w:tab w:val="clear" w:pos="3969"/>
      </w:tabs>
      <w:spacing w:after="280" w:line="280" w:lineRule="exact"/>
    </w:pPr>
    <w:rPr>
      <w:sz w:val="26"/>
    </w:rPr>
  </w:style>
  <w:style w:type="paragraph" w:customStyle="1" w:styleId="01Untertitel">
    <w:name w:val="01_Untertitel"/>
    <w:basedOn w:val="02Lead"/>
    <w:next w:val="02Textnormal"/>
    <w:qFormat/>
    <w:rsid w:val="003D5C32"/>
    <w:pPr>
      <w:spacing w:after="0"/>
    </w:pPr>
  </w:style>
  <w:style w:type="paragraph" w:customStyle="1" w:styleId="05BoxText">
    <w:name w:val="05_Box_Text"/>
    <w:basedOn w:val="05BoxTitel"/>
    <w:qFormat/>
    <w:rsid w:val="00907CBE"/>
    <w:rPr>
      <w:b w:val="0"/>
    </w:rPr>
  </w:style>
  <w:style w:type="paragraph" w:customStyle="1" w:styleId="00Dokumenttitel">
    <w:name w:val="00_Dokumenttitel"/>
    <w:basedOn w:val="01TitelMedienmitteilung"/>
    <w:rsid w:val="008F377E"/>
    <w:pPr>
      <w:spacing w:after="0"/>
    </w:pPr>
  </w:style>
  <w:style w:type="paragraph" w:customStyle="1" w:styleId="05Tabellentextlinksfett">
    <w:name w:val="05_Tabellentext_links_fett"/>
    <w:basedOn w:val="02Textnormal"/>
    <w:qFormat/>
    <w:rsid w:val="00791B10"/>
    <w:pPr>
      <w:tabs>
        <w:tab w:val="clear" w:pos="284"/>
        <w:tab w:val="clear" w:pos="567"/>
        <w:tab w:val="clear" w:pos="851"/>
        <w:tab w:val="clear" w:pos="3969"/>
      </w:tabs>
      <w:spacing w:after="0" w:line="240" w:lineRule="exact"/>
      <w:ind w:left="57" w:right="57"/>
      <w:jc w:val="left"/>
    </w:pPr>
    <w:rPr>
      <w:b/>
      <w:sz w:val="16"/>
    </w:rPr>
  </w:style>
  <w:style w:type="paragraph" w:customStyle="1" w:styleId="05TabellenBildueberschrift">
    <w:name w:val="05_Tabellen_Bildueberschrift"/>
    <w:basedOn w:val="01Untertitel"/>
    <w:rsid w:val="00791B10"/>
    <w:pPr>
      <w:keepNext/>
      <w:contextualSpacing w:val="0"/>
    </w:pPr>
  </w:style>
  <w:style w:type="paragraph" w:customStyle="1" w:styleId="05Tabellentextlinks">
    <w:name w:val="05_Tabellentext_links"/>
    <w:basedOn w:val="05Tabellentextlinksfett"/>
    <w:qFormat/>
    <w:rsid w:val="00791B10"/>
    <w:rPr>
      <w:b w:val="0"/>
    </w:rPr>
  </w:style>
  <w:style w:type="paragraph" w:styleId="berarbeitung">
    <w:name w:val="Revision"/>
    <w:hidden/>
    <w:uiPriority w:val="99"/>
    <w:semiHidden/>
    <w:rsid w:val="004144D2"/>
    <w:pPr>
      <w:spacing w:line="240" w:lineRule="auto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issgranum.ch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Kommunikation\CI-CD\Formatvorlagen\03w_SG_Medienmitteilung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27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4066-85DE-4895-8B47-D7E70BE0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03w_SG_Medienmitteilung</Template>
  <TotalTime>0</TotalTime>
  <Pages>2</Pages>
  <Words>559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SG_Medienmitteilung</vt:lpstr>
    </vt:vector>
  </TitlesOfParts>
  <Company>swiss granum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SG_Medienmitteilung</dc:title>
  <dc:creator>Stephan Scheuner</dc:creator>
  <cp:lastModifiedBy>Stephan Scheuner</cp:lastModifiedBy>
  <cp:revision>13</cp:revision>
  <cp:lastPrinted>2024-06-10T14:08:00Z</cp:lastPrinted>
  <dcterms:created xsi:type="dcterms:W3CDTF">2023-06-06T10:09:00Z</dcterms:created>
  <dcterms:modified xsi:type="dcterms:W3CDTF">2024-06-10T14:09:00Z</dcterms:modified>
</cp:coreProperties>
</file>