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9704" w14:textId="695A214E" w:rsidR="008F377E" w:rsidRPr="00946DA5" w:rsidRDefault="00C8322C" w:rsidP="008F377E">
      <w:pPr>
        <w:pStyle w:val="00Dokumenttitel"/>
        <w:rPr>
          <w:lang w:val="fr-CH"/>
        </w:rPr>
      </w:pPr>
      <w:r>
        <w:fldChar w:fldCharType="begin">
          <w:ffData>
            <w:name w:val="start"/>
            <w:enabled/>
            <w:calcOnExit w:val="0"/>
            <w:textInput>
              <w:default w:val="Communiqué de presse"/>
            </w:textInput>
          </w:ffData>
        </w:fldChar>
      </w:r>
      <w:bookmarkStart w:id="0" w:name="start"/>
      <w:r w:rsidRPr="00946DA5">
        <w:rPr>
          <w:lang w:val="fr-CH"/>
        </w:rPr>
        <w:instrText xml:space="preserve"> FORMTEXT </w:instrText>
      </w:r>
      <w:r>
        <w:fldChar w:fldCharType="separate"/>
      </w:r>
      <w:r w:rsidRPr="00946DA5">
        <w:rPr>
          <w:noProof/>
          <w:lang w:val="fr-CH"/>
        </w:rPr>
        <w:t>Communiqué de presse</w:t>
      </w:r>
      <w:r>
        <w:fldChar w:fldCharType="end"/>
      </w:r>
      <w:bookmarkEnd w:id="0"/>
    </w:p>
    <w:p w14:paraId="511E3F3B" w14:textId="77777777" w:rsidR="008F377E" w:rsidRPr="00946DA5" w:rsidRDefault="008F377E" w:rsidP="008F377E">
      <w:pPr>
        <w:pStyle w:val="99AbstandvorTextbeginn"/>
        <w:rPr>
          <w:lang w:val="fr-CH"/>
        </w:rPr>
      </w:pPr>
    </w:p>
    <w:p w14:paraId="106C9EEA" w14:textId="324CF462" w:rsidR="008258D2" w:rsidRPr="00946DA5" w:rsidRDefault="000A4AF1" w:rsidP="008258D2">
      <w:pPr>
        <w:pStyle w:val="02TextohneAbstand"/>
        <w:rPr>
          <w:lang w:val="fr-CH"/>
        </w:rPr>
      </w:pPr>
      <w:r>
        <w:fldChar w:fldCharType="begin">
          <w:ffData>
            <w:name w:val="ort"/>
            <w:enabled/>
            <w:calcOnExit w:val="0"/>
            <w:textInput>
              <w:default w:val="Berne, le 16 janvier 2023"/>
            </w:textInput>
          </w:ffData>
        </w:fldChar>
      </w:r>
      <w:bookmarkStart w:id="1" w:name="ort"/>
      <w:r w:rsidRPr="009A596D">
        <w:rPr>
          <w:lang w:val="fr-CH"/>
        </w:rPr>
        <w:instrText xml:space="preserve"> FORMTEXT </w:instrText>
      </w:r>
      <w:r>
        <w:fldChar w:fldCharType="separate"/>
      </w:r>
      <w:r w:rsidRPr="009A596D">
        <w:rPr>
          <w:noProof/>
          <w:lang w:val="fr-CH"/>
        </w:rPr>
        <w:t>Berne, le 16 janvier 2023</w:t>
      </w:r>
      <w:r>
        <w:fldChar w:fldCharType="end"/>
      </w:r>
      <w:bookmarkEnd w:id="1"/>
    </w:p>
    <w:p w14:paraId="321940BD" w14:textId="77777777" w:rsidR="00AA0E04" w:rsidRPr="00946DA5" w:rsidRDefault="00AA0E04" w:rsidP="007D2785">
      <w:pPr>
        <w:pStyle w:val="99AbstandvorTextbeginn"/>
        <w:rPr>
          <w:lang w:val="fr-CH"/>
        </w:rPr>
      </w:pPr>
    </w:p>
    <w:p w14:paraId="0DD56250" w14:textId="77777777" w:rsidR="00F06F30" w:rsidRPr="00946DA5" w:rsidRDefault="00F06F30" w:rsidP="008258D2">
      <w:pPr>
        <w:pStyle w:val="02TextohneAbstand"/>
        <w:rPr>
          <w:lang w:val="fr-CH"/>
        </w:rPr>
        <w:sectPr w:rsidR="00F06F30" w:rsidRPr="00946DA5" w:rsidSect="008F37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272" w:right="1134" w:bottom="1701" w:left="1134" w:header="397" w:footer="397" w:gutter="0"/>
          <w:cols w:space="708"/>
          <w:titlePg/>
          <w:docGrid w:linePitch="360"/>
        </w:sectPr>
      </w:pPr>
    </w:p>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44251C" w:rsidRPr="0003268D" w14:paraId="2198FC3F" w14:textId="77777777" w:rsidTr="0044251C">
        <w:trPr>
          <w:cantSplit/>
          <w:trHeight w:hRule="exact" w:val="1021"/>
        </w:trPr>
        <w:tc>
          <w:tcPr>
            <w:tcW w:w="9639" w:type="dxa"/>
          </w:tcPr>
          <w:p w14:paraId="4E294DC2" w14:textId="77777777" w:rsidR="0044251C" w:rsidRPr="00CF6963" w:rsidRDefault="00356C06" w:rsidP="00756FD0">
            <w:pPr>
              <w:pStyle w:val="10Bildladen"/>
              <w:rPr>
                <w:lang w:val="fr-CH"/>
              </w:rPr>
            </w:pPr>
            <w:r>
              <w:rPr>
                <w:lang w:val="de-CH" w:eastAsia="de-CH"/>
              </w:rPr>
              <w:drawing>
                <wp:inline distT="0" distB="0" distL="0" distR="0" wp14:anchorId="2FFC9749" wp14:editId="0844AAAF">
                  <wp:extent cx="4163695" cy="522605"/>
                  <wp:effectExtent l="0" t="0" r="8255" b="0"/>
                  <wp:docPr id="4" name="Picture 3" descr="Q:\Templates\AGS\Word\Publi\Logos\Logo_Agroscope_f_qu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descr="Q:\Templates\AGS\Word\Publi\Logos\Logo_Agroscope_f_quer.wmf"/>
                          <pic:cNvPicPr>
                            <a:picLocks noChangeAspect="1" noChangeArrowheads="1"/>
                          </pic:cNvPicPr>
                        </pic:nvPicPr>
                        <pic:blipFill>
                          <a:blip r:embed="rId14">
                            <a:extLst>
                              <a:ext uri="{28A0092B-C50C-407E-A947-70E740481C1C}">
                                <a14:useLocalDpi xmlns:a14="http://schemas.microsoft.com/office/drawing/2010/main" val="0"/>
                              </a:ext>
                            </a:extLst>
                          </a:blip>
                          <a:srcRect r="-873" b="-7396"/>
                          <a:stretch>
                            <a:fillRect/>
                          </a:stretch>
                        </pic:blipFill>
                        <pic:spPr bwMode="auto">
                          <a:xfrm>
                            <a:off x="0" y="0"/>
                            <a:ext cx="4163695" cy="522605"/>
                          </a:xfrm>
                          <a:prstGeom prst="rect">
                            <a:avLst/>
                          </a:prstGeom>
                          <a:noFill/>
                          <a:ln>
                            <a:noFill/>
                          </a:ln>
                        </pic:spPr>
                      </pic:pic>
                    </a:graphicData>
                  </a:graphic>
                </wp:inline>
              </w:drawing>
            </w:r>
          </w:p>
        </w:tc>
      </w:tr>
    </w:tbl>
    <w:p w14:paraId="0511BE87" w14:textId="03776C43" w:rsidR="00FE2473" w:rsidRPr="001C6706" w:rsidRDefault="00C717B8" w:rsidP="00DD03A6">
      <w:pPr>
        <w:pStyle w:val="01TitelMedienmitteilung"/>
        <w:rPr>
          <w:lang w:val="fr-CH"/>
        </w:rPr>
      </w:pPr>
      <w:r>
        <w:rPr>
          <w:lang w:val="fr-CH"/>
        </w:rPr>
        <w:t>Listes recommandées de maïs et de soja pour la récolte 2023</w:t>
      </w:r>
    </w:p>
    <w:p w14:paraId="550669C1" w14:textId="3904DCEC" w:rsidR="001C6706" w:rsidRDefault="001C6706" w:rsidP="00E830A4">
      <w:pPr>
        <w:pStyle w:val="02Lead"/>
        <w:spacing w:after="240"/>
        <w:rPr>
          <w:lang w:val="fr-CH"/>
        </w:rPr>
      </w:pPr>
      <w:r w:rsidRPr="001C6706">
        <w:rPr>
          <w:lang w:val="fr-CH"/>
        </w:rPr>
        <w:t>Pour la récolte 202</w:t>
      </w:r>
      <w:r w:rsidR="00C717B8">
        <w:rPr>
          <w:lang w:val="fr-CH"/>
        </w:rPr>
        <w:t>3</w:t>
      </w:r>
      <w:r w:rsidRPr="001C6706">
        <w:rPr>
          <w:lang w:val="fr-CH"/>
        </w:rPr>
        <w:t xml:space="preserve">, la liste recommandée de maïs de swiss granum comprend </w:t>
      </w:r>
      <w:r w:rsidR="00C717B8">
        <w:rPr>
          <w:lang w:val="fr-CH"/>
        </w:rPr>
        <w:t>treize</w:t>
      </w:r>
      <w:r w:rsidRPr="001C6706">
        <w:rPr>
          <w:lang w:val="fr-CH"/>
        </w:rPr>
        <w:t xml:space="preserve"> nouvelles variétés de maïs : </w:t>
      </w:r>
      <w:r w:rsidR="00C717B8">
        <w:rPr>
          <w:lang w:val="fr-CH"/>
        </w:rPr>
        <w:t>trois de maïs grain, sept de maïs ensilage et trois variétés recommandées en maïs grain et ensilage. Onze variétés ont été retirée</w:t>
      </w:r>
      <w:r w:rsidR="00AF4086">
        <w:rPr>
          <w:lang w:val="fr-CH"/>
        </w:rPr>
        <w:t>s</w:t>
      </w:r>
      <w:r w:rsidR="00C717B8">
        <w:rPr>
          <w:lang w:val="fr-CH"/>
        </w:rPr>
        <w:t>.</w:t>
      </w:r>
      <w:r w:rsidR="0050710B">
        <w:rPr>
          <w:lang w:val="fr-CH"/>
        </w:rPr>
        <w:t xml:space="preserve"> La liste recommandée de soja comprend une nouvelle variété mi-précoce.</w:t>
      </w:r>
    </w:p>
    <w:p w14:paraId="5FAF9FAA" w14:textId="77777777" w:rsidR="00E830A4" w:rsidRPr="00602328" w:rsidRDefault="00E830A4" w:rsidP="007204AA">
      <w:pPr>
        <w:pStyle w:val="02Lead"/>
        <w:spacing w:after="0"/>
        <w:rPr>
          <w:lang w:val="fr-CH"/>
        </w:rPr>
      </w:pPr>
    </w:p>
    <w:p w14:paraId="304BDC3B" w14:textId="184CE656" w:rsidR="00DA1B2C" w:rsidRPr="00386333" w:rsidRDefault="00124E80" w:rsidP="00FB7261">
      <w:pPr>
        <w:pStyle w:val="02Textnormal"/>
        <w:rPr>
          <w:b/>
          <w:lang w:val="fr-CH"/>
        </w:rPr>
      </w:pPr>
      <w:r w:rsidRPr="00386333">
        <w:rPr>
          <w:b/>
          <w:lang w:val="fr-CH"/>
        </w:rPr>
        <w:t>Maï</w:t>
      </w:r>
      <w:r w:rsidR="00DF6E28" w:rsidRPr="00386333">
        <w:rPr>
          <w:b/>
          <w:lang w:val="fr-CH"/>
        </w:rPr>
        <w:t>s</w:t>
      </w:r>
      <w:r w:rsidRPr="00386333">
        <w:rPr>
          <w:b/>
          <w:lang w:val="fr-CH"/>
        </w:rPr>
        <w:t xml:space="preserve"> grain</w:t>
      </w:r>
    </w:p>
    <w:p w14:paraId="50406FA4" w14:textId="092C174A" w:rsidR="00390B86" w:rsidRDefault="005416FF" w:rsidP="002A74AB">
      <w:pPr>
        <w:rPr>
          <w:lang w:val="fr-CH"/>
        </w:rPr>
      </w:pPr>
      <w:r>
        <w:rPr>
          <w:lang w:val="fr-CH"/>
        </w:rPr>
        <w:t>Six nouvelles variétés de maïs grain ont rejoint la liste, dont trois sont également recommandées en maïs ensilage</w:t>
      </w:r>
      <w:r w:rsidR="00AF4086">
        <w:rPr>
          <w:lang w:val="fr-CH"/>
        </w:rPr>
        <w:t xml:space="preserve"> (</w:t>
      </w:r>
      <w:proofErr w:type="spellStart"/>
      <w:r w:rsidR="00AF4086">
        <w:rPr>
          <w:lang w:val="fr-CH"/>
        </w:rPr>
        <w:t>tab.</w:t>
      </w:r>
      <w:proofErr w:type="spellEnd"/>
      <w:r w:rsidR="00AF4086">
        <w:rPr>
          <w:lang w:val="fr-CH"/>
        </w:rPr>
        <w:t xml:space="preserve"> 1)</w:t>
      </w:r>
      <w:r>
        <w:rPr>
          <w:lang w:val="fr-CH"/>
        </w:rPr>
        <w:t>. KWS</w:t>
      </w:r>
      <w:r w:rsidR="00AF4086">
        <w:rPr>
          <w:lang w:val="fr-CH"/>
        </w:rPr>
        <w:t> </w:t>
      </w:r>
      <w:proofErr w:type="spellStart"/>
      <w:r>
        <w:rPr>
          <w:lang w:val="fr-CH"/>
        </w:rPr>
        <w:t>Glasgo</w:t>
      </w:r>
      <w:proofErr w:type="spellEnd"/>
      <w:r>
        <w:rPr>
          <w:lang w:val="fr-CH"/>
        </w:rPr>
        <w:t>, KWS</w:t>
      </w:r>
      <w:r w:rsidR="00AF4086">
        <w:rPr>
          <w:lang w:val="fr-CH"/>
        </w:rPr>
        <w:t> </w:t>
      </w:r>
      <w:proofErr w:type="spellStart"/>
      <w:r>
        <w:rPr>
          <w:lang w:val="fr-CH"/>
        </w:rPr>
        <w:t>Curacao</w:t>
      </w:r>
      <w:proofErr w:type="spellEnd"/>
      <w:r>
        <w:rPr>
          <w:lang w:val="fr-CH"/>
        </w:rPr>
        <w:t xml:space="preserve"> (KWS) et P8754 (Pioneer) sont les trois nouvelles inscriptions du groupe de précocité « très précoce et précoce ».</w:t>
      </w:r>
      <w:r w:rsidR="00E063B2">
        <w:rPr>
          <w:lang w:val="fr-CH"/>
        </w:rPr>
        <w:t xml:space="preserve"> </w:t>
      </w:r>
      <w:r w:rsidR="00AF4086">
        <w:rPr>
          <w:lang w:val="fr-CH"/>
        </w:rPr>
        <w:t>Ces trois variétés</w:t>
      </w:r>
      <w:r w:rsidR="00E063B2">
        <w:rPr>
          <w:lang w:val="fr-CH"/>
        </w:rPr>
        <w:t xml:space="preserve"> présentent une bonne</w:t>
      </w:r>
      <w:r w:rsidR="00CF42E7">
        <w:rPr>
          <w:lang w:val="fr-CH"/>
        </w:rPr>
        <w:t xml:space="preserve"> vigueur au départ</w:t>
      </w:r>
      <w:r w:rsidR="00AF4086">
        <w:rPr>
          <w:lang w:val="fr-CH"/>
        </w:rPr>
        <w:t xml:space="preserve"> ainsi qu’une</w:t>
      </w:r>
      <w:r w:rsidR="00CF42E7">
        <w:rPr>
          <w:lang w:val="fr-CH"/>
        </w:rPr>
        <w:t xml:space="preserve"> bonne</w:t>
      </w:r>
      <w:r w:rsidR="00E063B2">
        <w:rPr>
          <w:lang w:val="fr-CH"/>
        </w:rPr>
        <w:t xml:space="preserve"> résistance à la verse </w:t>
      </w:r>
      <w:r w:rsidR="005813B9">
        <w:rPr>
          <w:lang w:val="fr-CH"/>
        </w:rPr>
        <w:t>racinaire</w:t>
      </w:r>
      <w:r w:rsidR="00CF42E7">
        <w:rPr>
          <w:lang w:val="fr-CH"/>
        </w:rPr>
        <w:t xml:space="preserve">, </w:t>
      </w:r>
      <w:r w:rsidR="005813B9">
        <w:rPr>
          <w:lang w:val="fr-CH"/>
        </w:rPr>
        <w:t xml:space="preserve">au charbon commun et </w:t>
      </w:r>
      <w:r w:rsidR="00CF42E7">
        <w:rPr>
          <w:lang w:val="fr-CH"/>
        </w:rPr>
        <w:t xml:space="preserve">à </w:t>
      </w:r>
      <w:r w:rsidR="005813B9">
        <w:rPr>
          <w:lang w:val="fr-CH"/>
        </w:rPr>
        <w:t>la verse-fusariose</w:t>
      </w:r>
      <w:r w:rsidR="00CF42E7">
        <w:rPr>
          <w:lang w:val="fr-CH"/>
        </w:rPr>
        <w:t>.</w:t>
      </w:r>
      <w:r w:rsidR="00CF42E7" w:rsidRPr="00CF42E7">
        <w:rPr>
          <w:lang w:val="fr-CH"/>
        </w:rPr>
        <w:t xml:space="preserve"> </w:t>
      </w:r>
      <w:r w:rsidR="00CF42E7">
        <w:rPr>
          <w:lang w:val="fr-CH"/>
        </w:rPr>
        <w:t>S</w:t>
      </w:r>
      <w:r w:rsidR="00CF42E7" w:rsidRPr="00FC0797">
        <w:rPr>
          <w:lang w:val="fr-CH"/>
        </w:rPr>
        <w:t>ur la base des résultats annuels provisoires</w:t>
      </w:r>
      <w:r w:rsidR="00CF42E7">
        <w:rPr>
          <w:lang w:val="fr-CH"/>
        </w:rPr>
        <w:t xml:space="preserve">, la résistance à l’helminthosporiose de KWS </w:t>
      </w:r>
      <w:proofErr w:type="spellStart"/>
      <w:r w:rsidR="00CF42E7">
        <w:rPr>
          <w:lang w:val="fr-CH"/>
        </w:rPr>
        <w:t>Curacao</w:t>
      </w:r>
      <w:proofErr w:type="spellEnd"/>
      <w:r w:rsidR="00CF42E7">
        <w:rPr>
          <w:lang w:val="fr-CH"/>
        </w:rPr>
        <w:t xml:space="preserve"> est jugée moyenne, et moyenne à bonne pour KWS </w:t>
      </w:r>
      <w:proofErr w:type="spellStart"/>
      <w:r w:rsidR="00CF42E7">
        <w:rPr>
          <w:lang w:val="fr-CH"/>
        </w:rPr>
        <w:t>Glasgo</w:t>
      </w:r>
      <w:proofErr w:type="spellEnd"/>
      <w:r w:rsidR="00CF42E7">
        <w:rPr>
          <w:lang w:val="fr-CH"/>
        </w:rPr>
        <w:t xml:space="preserve"> et P8754. </w:t>
      </w:r>
      <w:r w:rsidR="000A4243">
        <w:rPr>
          <w:lang w:val="fr-CH"/>
        </w:rPr>
        <w:t>Les deux nouvelles variétés de KWS sont précoces à maturité</w:t>
      </w:r>
      <w:r w:rsidR="00AF4086">
        <w:rPr>
          <w:lang w:val="fr-CH"/>
        </w:rPr>
        <w:t xml:space="preserve"> tandis que P8754 est la variété la plus tardive de ce groupe de précocité</w:t>
      </w:r>
      <w:r w:rsidR="00CF42E7">
        <w:rPr>
          <w:lang w:val="fr-CH"/>
        </w:rPr>
        <w:t xml:space="preserve">. </w:t>
      </w:r>
      <w:r w:rsidR="000A4243">
        <w:rPr>
          <w:lang w:val="fr-CH"/>
        </w:rPr>
        <w:t xml:space="preserve">P8754 </w:t>
      </w:r>
      <w:r w:rsidR="009A596D">
        <w:rPr>
          <w:lang w:val="fr-CH"/>
        </w:rPr>
        <w:t>possède</w:t>
      </w:r>
      <w:r w:rsidR="00C77FAA">
        <w:rPr>
          <w:lang w:val="fr-CH"/>
        </w:rPr>
        <w:t xml:space="preserve"> le potentiel de rendement le plus élevé</w:t>
      </w:r>
      <w:r w:rsidR="00AF4086">
        <w:rPr>
          <w:lang w:val="fr-CH"/>
        </w:rPr>
        <w:t xml:space="preserve"> et</w:t>
      </w:r>
      <w:r w:rsidR="000A4243">
        <w:rPr>
          <w:lang w:val="fr-CH"/>
        </w:rPr>
        <w:t xml:space="preserve"> </w:t>
      </w:r>
      <w:r w:rsidR="00AF4086">
        <w:rPr>
          <w:lang w:val="fr-CH"/>
        </w:rPr>
        <w:t>son</w:t>
      </w:r>
      <w:r w:rsidR="00253080">
        <w:rPr>
          <w:lang w:val="fr-CH"/>
        </w:rPr>
        <w:t xml:space="preserve"> PUI</w:t>
      </w:r>
      <w:r w:rsidR="007A19D3">
        <w:rPr>
          <w:lang w:val="fr-CH"/>
        </w:rPr>
        <w:t xml:space="preserve"> (indice PUFA)</w:t>
      </w:r>
      <w:r w:rsidR="00253080">
        <w:rPr>
          <w:lang w:val="fr-CH"/>
        </w:rPr>
        <w:t xml:space="preserve"> est bas.</w:t>
      </w:r>
      <w:r w:rsidR="00AF4086">
        <w:rPr>
          <w:lang w:val="fr-CH"/>
        </w:rPr>
        <w:t xml:space="preserve"> KWS </w:t>
      </w:r>
      <w:proofErr w:type="spellStart"/>
      <w:r w:rsidR="00AF4086">
        <w:rPr>
          <w:lang w:val="fr-CH"/>
        </w:rPr>
        <w:t>Glasgo</w:t>
      </w:r>
      <w:proofErr w:type="spellEnd"/>
      <w:r w:rsidR="00AF4086">
        <w:rPr>
          <w:lang w:val="fr-CH"/>
        </w:rPr>
        <w:t xml:space="preserve"> est également recommandée en maïs ensilage.</w:t>
      </w:r>
    </w:p>
    <w:p w14:paraId="66BD5684" w14:textId="01B85703" w:rsidR="0051538D" w:rsidRPr="00883055" w:rsidRDefault="00602328" w:rsidP="00883055">
      <w:pPr>
        <w:rPr>
          <w:sz w:val="18"/>
          <w:szCs w:val="18"/>
          <w:lang w:val="fr-CH"/>
        </w:rPr>
      </w:pPr>
      <w:r>
        <w:rPr>
          <w:lang w:val="fr-CH"/>
        </w:rPr>
        <w:t>Le groupe de précocité « mi-précoce » comprend trois nouvelles inscriptions de trois obtenteurs différents : KWS</w:t>
      </w:r>
      <w:r w:rsidR="0051538D">
        <w:rPr>
          <w:lang w:val="fr-CH"/>
        </w:rPr>
        <w:t> </w:t>
      </w:r>
      <w:r>
        <w:rPr>
          <w:lang w:val="fr-CH"/>
        </w:rPr>
        <w:t>Chiasso (KWS), DKC</w:t>
      </w:r>
      <w:r w:rsidR="0051538D">
        <w:rPr>
          <w:lang w:val="fr-CH"/>
        </w:rPr>
        <w:t> </w:t>
      </w:r>
      <w:r>
        <w:rPr>
          <w:lang w:val="fr-CH"/>
        </w:rPr>
        <w:t>3400 (Bayer) et LG</w:t>
      </w:r>
      <w:r w:rsidR="0051538D">
        <w:rPr>
          <w:lang w:val="fr-CH"/>
        </w:rPr>
        <w:t> </w:t>
      </w:r>
      <w:r>
        <w:rPr>
          <w:lang w:val="fr-CH"/>
        </w:rPr>
        <w:t xml:space="preserve">32257 (Limagrain). </w:t>
      </w:r>
      <w:r w:rsidR="0051538D">
        <w:rPr>
          <w:lang w:val="fr-CH"/>
        </w:rPr>
        <w:t>KWS Chiasso est la deuxième variété la plus précoce de ce groupe de précocité.</w:t>
      </w:r>
      <w:r w:rsidR="001F4FE8">
        <w:rPr>
          <w:lang w:val="fr-CH"/>
        </w:rPr>
        <w:t xml:space="preserve"> Elle présente une très bonne vigueur au départ et convainc par ses bons rendements. DKC 3400 et LG 32257 sont un peu plus tardive</w:t>
      </w:r>
      <w:r w:rsidR="00991C39">
        <w:rPr>
          <w:lang w:val="fr-CH"/>
        </w:rPr>
        <w:t>s</w:t>
      </w:r>
      <w:r w:rsidR="001F4FE8">
        <w:rPr>
          <w:lang w:val="fr-CH"/>
        </w:rPr>
        <w:t xml:space="preserve"> à maturité et ont obtenu des rendements très élevés. Ces trois variétés possèdent une bonne résistance à la verse racinaire</w:t>
      </w:r>
      <w:r w:rsidR="00883055">
        <w:rPr>
          <w:lang w:val="fr-CH"/>
        </w:rPr>
        <w:t>, au charbon commun et à la verse-fusariose. La sensibilité légèrement supérieure de KWS Chiasso à l’helminthosporiose par rapport à LG 32257 et DKC 3400 doit encore être confirmée par les informations supplémentaires qui seront recueillies lors des prochains essais. L’IPU de DKC 3400 est jugé bas, celui de KWS Chiasso et LG 32257 est moyen. KWS Chiasso et LG 32257 sont également recommandées en maïs ensilage.</w:t>
      </w:r>
    </w:p>
    <w:p w14:paraId="2BE7D35C" w14:textId="7BBB0988" w:rsidR="00515187" w:rsidRDefault="00515187" w:rsidP="002A74AB">
      <w:pPr>
        <w:rPr>
          <w:lang w:val="fr-CH"/>
        </w:rPr>
      </w:pPr>
      <w:r>
        <w:rPr>
          <w:lang w:val="fr-CH"/>
        </w:rPr>
        <w:t>La variété LG</w:t>
      </w:r>
      <w:r w:rsidR="00A315B6">
        <w:rPr>
          <w:lang w:val="fr-CH"/>
        </w:rPr>
        <w:t> </w:t>
      </w:r>
      <w:r>
        <w:rPr>
          <w:lang w:val="fr-CH"/>
        </w:rPr>
        <w:t>31272</w:t>
      </w:r>
      <w:r w:rsidR="00C77FAA">
        <w:rPr>
          <w:lang w:val="fr-CH"/>
        </w:rPr>
        <w:t>,</w:t>
      </w:r>
      <w:r>
        <w:rPr>
          <w:lang w:val="fr-CH"/>
        </w:rPr>
        <w:t xml:space="preserve"> </w:t>
      </w:r>
      <w:r w:rsidR="00C77FAA">
        <w:rPr>
          <w:lang w:val="fr-CH"/>
        </w:rPr>
        <w:t xml:space="preserve">déjà </w:t>
      </w:r>
      <w:r>
        <w:rPr>
          <w:lang w:val="fr-CH"/>
        </w:rPr>
        <w:t xml:space="preserve">inscrite l’année dernière dans le </w:t>
      </w:r>
      <w:r w:rsidR="00AE10E6">
        <w:rPr>
          <w:lang w:val="fr-CH"/>
        </w:rPr>
        <w:t>groupe de précocité « mi-tardif »</w:t>
      </w:r>
      <w:r w:rsidR="00C77FAA">
        <w:rPr>
          <w:lang w:val="fr-CH"/>
        </w:rPr>
        <w:t>,</w:t>
      </w:r>
      <w:r w:rsidR="00AE10E6">
        <w:rPr>
          <w:lang w:val="fr-CH"/>
        </w:rPr>
        <w:t xml:space="preserve"> se trouve dorénavant dans le nouveau groupe « tardif ».</w:t>
      </w:r>
      <w:r w:rsidR="002A0596">
        <w:rPr>
          <w:lang w:val="fr-CH"/>
        </w:rPr>
        <w:t xml:space="preserve"> Elle est ainsi recommandée pour les régions les plus favorables de Suisse.</w:t>
      </w:r>
    </w:p>
    <w:p w14:paraId="7BF5EC6B" w14:textId="77777777" w:rsidR="00F03048" w:rsidRPr="00386333" w:rsidRDefault="00F03048" w:rsidP="002B347C">
      <w:pPr>
        <w:pStyle w:val="02TextohneAbstand"/>
        <w:rPr>
          <w:lang w:val="fr-CH"/>
        </w:rPr>
      </w:pPr>
    </w:p>
    <w:p w14:paraId="247BAE86" w14:textId="71C2389F" w:rsidR="00D049DC" w:rsidRPr="00386333" w:rsidRDefault="00946DA5" w:rsidP="00D049DC">
      <w:pPr>
        <w:pStyle w:val="02Textnormal"/>
        <w:rPr>
          <w:b/>
          <w:lang w:val="fr-CH"/>
        </w:rPr>
      </w:pPr>
      <w:r w:rsidRPr="00386333">
        <w:rPr>
          <w:b/>
          <w:lang w:val="fr-CH"/>
        </w:rPr>
        <w:t>Maï</w:t>
      </w:r>
      <w:r w:rsidR="00E975E7" w:rsidRPr="00386333">
        <w:rPr>
          <w:b/>
          <w:lang w:val="fr-CH"/>
        </w:rPr>
        <w:t>s</w:t>
      </w:r>
      <w:r w:rsidRPr="00386333">
        <w:rPr>
          <w:b/>
          <w:lang w:val="fr-CH"/>
        </w:rPr>
        <w:t xml:space="preserve"> ensilage</w:t>
      </w:r>
    </w:p>
    <w:p w14:paraId="03A402E6" w14:textId="534DBE41" w:rsidR="00480E7C" w:rsidRPr="00480E7C" w:rsidRDefault="005235DD" w:rsidP="00B75C11">
      <w:pPr>
        <w:pStyle w:val="02TextohneAbstand"/>
        <w:rPr>
          <w:lang w:val="fr-CH"/>
        </w:rPr>
      </w:pPr>
      <w:r>
        <w:rPr>
          <w:lang w:val="fr-CH"/>
        </w:rPr>
        <w:t>Au total, d</w:t>
      </w:r>
      <w:r w:rsidR="001D0F93">
        <w:rPr>
          <w:lang w:val="fr-CH"/>
        </w:rPr>
        <w:t xml:space="preserve">ix nouvelles variétés ont été inscrites sur la liste, dont trois sont également recommandées en maïs grain. </w:t>
      </w:r>
      <w:r w:rsidR="00EE449D">
        <w:rPr>
          <w:lang w:val="fr-CH"/>
        </w:rPr>
        <w:t>LG</w:t>
      </w:r>
      <w:r w:rsidR="001D0F93">
        <w:rPr>
          <w:lang w:val="fr-CH"/>
        </w:rPr>
        <w:t> </w:t>
      </w:r>
      <w:r w:rsidR="00EE449D">
        <w:rPr>
          <w:lang w:val="fr-CH"/>
        </w:rPr>
        <w:t>31230 (Limagrain), DKC</w:t>
      </w:r>
      <w:r w:rsidR="001D0F93">
        <w:rPr>
          <w:lang w:val="fr-CH"/>
        </w:rPr>
        <w:t> </w:t>
      </w:r>
      <w:r w:rsidR="00EE449D">
        <w:rPr>
          <w:lang w:val="fr-CH"/>
        </w:rPr>
        <w:t>3218 (Bayer), KWS</w:t>
      </w:r>
      <w:r w:rsidR="001D0F93">
        <w:rPr>
          <w:lang w:val="fr-CH"/>
        </w:rPr>
        <w:t> </w:t>
      </w:r>
      <w:proofErr w:type="spellStart"/>
      <w:r w:rsidR="00EE449D">
        <w:rPr>
          <w:lang w:val="fr-CH"/>
        </w:rPr>
        <w:t>Glasgo</w:t>
      </w:r>
      <w:proofErr w:type="spellEnd"/>
      <w:r w:rsidR="00EE449D">
        <w:rPr>
          <w:lang w:val="fr-CH"/>
        </w:rPr>
        <w:t xml:space="preserve"> (KWS)</w:t>
      </w:r>
      <w:r w:rsidR="001D0F93">
        <w:rPr>
          <w:lang w:val="fr-CH"/>
        </w:rPr>
        <w:t xml:space="preserve"> sont les trois nouvelles inscriptions dans le groupe de précocité « précoce ». Ces trois variétés se démarquent par un potentiel de rendement </w:t>
      </w:r>
      <w:r w:rsidR="00480E7C">
        <w:rPr>
          <w:lang w:val="fr-CH"/>
        </w:rPr>
        <w:t>très élevé et une bonne à très bonne digestibilité. DKC 3218 présente une digestibilité légèrement supérieure aux deux autres nouvelles variétés, mais possède une teneur en amidon inférieure. Sa vigueur au départ est jugée très bonne. Les trois nouvelles variétés présentent une bonne résistance à la verse racinaire et au charbon commun. Tandis que la résistance à l’helminthosporiose de LG 31230 et KWS</w:t>
      </w:r>
      <w:r w:rsidR="00480E7C" w:rsidRPr="00480E7C">
        <w:rPr>
          <w:lang w:val="fr-CH"/>
        </w:rPr>
        <w:t> </w:t>
      </w:r>
      <w:proofErr w:type="spellStart"/>
      <w:r w:rsidR="00480E7C" w:rsidRPr="00480E7C">
        <w:rPr>
          <w:lang w:val="fr-CH"/>
        </w:rPr>
        <w:t>G</w:t>
      </w:r>
      <w:r w:rsidR="00480E7C">
        <w:rPr>
          <w:lang w:val="fr-CH"/>
        </w:rPr>
        <w:t>lasgo</w:t>
      </w:r>
      <w:proofErr w:type="spellEnd"/>
      <w:r w:rsidR="00480E7C">
        <w:rPr>
          <w:lang w:val="fr-CH"/>
        </w:rPr>
        <w:t xml:space="preserve"> a provisoirement été qualifiée de de moyenne à bonne, celle de DKC 3218 est jugée moyenne. KWS </w:t>
      </w:r>
      <w:proofErr w:type="spellStart"/>
      <w:r w:rsidR="00480E7C">
        <w:rPr>
          <w:lang w:val="fr-CH"/>
        </w:rPr>
        <w:t>Glasgo</w:t>
      </w:r>
      <w:proofErr w:type="spellEnd"/>
      <w:r w:rsidR="00480E7C">
        <w:rPr>
          <w:lang w:val="fr-CH"/>
        </w:rPr>
        <w:t xml:space="preserve"> est également recommandée en maïs grain.</w:t>
      </w:r>
    </w:p>
    <w:p w14:paraId="2623E7C5" w14:textId="794F1C12" w:rsidR="00480E7C" w:rsidRPr="00480E7C" w:rsidRDefault="00EE449D" w:rsidP="00B75C11">
      <w:pPr>
        <w:rPr>
          <w:sz w:val="18"/>
          <w:szCs w:val="18"/>
          <w:lang w:val="fr-CH"/>
        </w:rPr>
      </w:pPr>
      <w:r>
        <w:rPr>
          <w:lang w:val="fr-CH"/>
        </w:rPr>
        <w:lastRenderedPageBreak/>
        <w:t>Six nouvelles variétés viennent compléter le groupe de précocité</w:t>
      </w:r>
      <w:r w:rsidR="00B02E8D">
        <w:rPr>
          <w:lang w:val="fr-CH"/>
        </w:rPr>
        <w:t xml:space="preserve"> « mi-précoce ». </w:t>
      </w:r>
      <w:r w:rsidR="00480E7C">
        <w:rPr>
          <w:lang w:val="fr-CH"/>
        </w:rPr>
        <w:t xml:space="preserve">KWS Chiasso (KWS) est la variété la plus précoce de ce groupe de précocité suivie de KWS </w:t>
      </w:r>
      <w:proofErr w:type="spellStart"/>
      <w:r w:rsidR="00480E7C">
        <w:rPr>
          <w:lang w:val="fr-CH"/>
        </w:rPr>
        <w:t>Milandro</w:t>
      </w:r>
      <w:proofErr w:type="spellEnd"/>
      <w:r w:rsidR="00480E7C">
        <w:rPr>
          <w:lang w:val="fr-CH"/>
        </w:rPr>
        <w:t xml:space="preserve"> (KWS) et P8086 (Pioneer). ES</w:t>
      </w:r>
      <w:r w:rsidR="00647394">
        <w:rPr>
          <w:lang w:val="fr-CH"/>
        </w:rPr>
        <w:t> </w:t>
      </w:r>
      <w:r w:rsidR="00480E7C">
        <w:rPr>
          <w:lang w:val="fr-CH"/>
        </w:rPr>
        <w:t>Traveler (</w:t>
      </w:r>
      <w:proofErr w:type="spellStart"/>
      <w:r w:rsidR="00480E7C">
        <w:rPr>
          <w:lang w:val="fr-CH"/>
        </w:rPr>
        <w:t>Lidea</w:t>
      </w:r>
      <w:proofErr w:type="spellEnd"/>
      <w:r w:rsidR="00480E7C">
        <w:rPr>
          <w:lang w:val="fr-CH"/>
        </w:rPr>
        <w:t xml:space="preserve">) est la variété la plus tardive et présente, ensemble avec KWS </w:t>
      </w:r>
      <w:proofErr w:type="spellStart"/>
      <w:r w:rsidR="00480E7C">
        <w:rPr>
          <w:lang w:val="fr-CH"/>
        </w:rPr>
        <w:t>Milandro</w:t>
      </w:r>
      <w:proofErr w:type="spellEnd"/>
      <w:r w:rsidR="00480E7C">
        <w:rPr>
          <w:lang w:val="fr-CH"/>
        </w:rPr>
        <w:t>, le potentiel de rendement le plus élevé. KWS </w:t>
      </w:r>
      <w:proofErr w:type="spellStart"/>
      <w:r w:rsidR="00480E7C">
        <w:rPr>
          <w:lang w:val="fr-CH"/>
        </w:rPr>
        <w:t>Milandro</w:t>
      </w:r>
      <w:proofErr w:type="spellEnd"/>
      <w:r w:rsidR="00480E7C">
        <w:rPr>
          <w:lang w:val="fr-CH"/>
        </w:rPr>
        <w:t xml:space="preserve"> et LG 32257 ont la meilleure vigueur au départ de ce groupe de précocité. KWS Chiass</w:t>
      </w:r>
      <w:r w:rsidR="005235DD">
        <w:rPr>
          <w:lang w:val="fr-CH"/>
        </w:rPr>
        <w:t>o</w:t>
      </w:r>
      <w:r w:rsidR="00480E7C">
        <w:rPr>
          <w:lang w:val="fr-CH"/>
        </w:rPr>
        <w:t xml:space="preserve"> dispose </w:t>
      </w:r>
      <w:r w:rsidR="00B75C11">
        <w:rPr>
          <w:lang w:val="fr-CH"/>
        </w:rPr>
        <w:t>d’une digestibilité ainsi qu</w:t>
      </w:r>
      <w:r w:rsidR="00874F1C">
        <w:rPr>
          <w:lang w:val="fr-CH"/>
        </w:rPr>
        <w:t xml:space="preserve">’une valeur </w:t>
      </w:r>
      <w:r w:rsidR="00B75C11">
        <w:rPr>
          <w:lang w:val="fr-CH"/>
        </w:rPr>
        <w:t xml:space="preserve">en énergie et </w:t>
      </w:r>
      <w:r w:rsidR="00874F1C">
        <w:rPr>
          <w:lang w:val="fr-CH"/>
        </w:rPr>
        <w:t xml:space="preserve">une teneur </w:t>
      </w:r>
      <w:r w:rsidR="00B75C11">
        <w:rPr>
          <w:lang w:val="fr-CH"/>
        </w:rPr>
        <w:t>en amidon très élevé</w:t>
      </w:r>
      <w:r w:rsidR="00905289">
        <w:rPr>
          <w:lang w:val="fr-CH"/>
        </w:rPr>
        <w:t>e</w:t>
      </w:r>
      <w:r w:rsidR="00B75C11">
        <w:rPr>
          <w:lang w:val="fr-CH"/>
        </w:rPr>
        <w:t>s. Les nouvelles variétés inscrites possèdent également une résistance moyenne à bonne à la verse racinaire, et une bonne résistance au charbon commun.</w:t>
      </w:r>
      <w:r w:rsidR="00B75C11" w:rsidRPr="00B75C11">
        <w:rPr>
          <w:lang w:val="fr-CH"/>
        </w:rPr>
        <w:t xml:space="preserve"> </w:t>
      </w:r>
      <w:r w:rsidR="00B75C11">
        <w:rPr>
          <w:lang w:val="fr-CH"/>
        </w:rPr>
        <w:t>S</w:t>
      </w:r>
      <w:r w:rsidR="00B75C11" w:rsidRPr="00FC0797">
        <w:rPr>
          <w:lang w:val="fr-CH"/>
        </w:rPr>
        <w:t>ur la base des résultats annuels provisoires</w:t>
      </w:r>
      <w:r w:rsidR="00B75C11">
        <w:rPr>
          <w:lang w:val="fr-CH"/>
        </w:rPr>
        <w:t>, P8086 est la moins sensible à l’helminthosporiose suivie par ES Traveler (note « bon »). Ce concernant, KWS Chiasso est la variété la plus sensible. KWS Chiasso et LG 32257 sont également recommandées en maïs grain.</w:t>
      </w:r>
    </w:p>
    <w:p w14:paraId="7A5E6E99" w14:textId="48D1CD47" w:rsidR="005813B9" w:rsidRDefault="00515187" w:rsidP="00EE449D">
      <w:pPr>
        <w:pStyle w:val="02Textnormal"/>
        <w:rPr>
          <w:lang w:val="fr-CH"/>
        </w:rPr>
      </w:pPr>
      <w:r>
        <w:rPr>
          <w:lang w:val="fr-CH"/>
        </w:rPr>
        <w:t xml:space="preserve">Le groupe « mi-tardif » comprend avec KWS </w:t>
      </w:r>
      <w:proofErr w:type="spellStart"/>
      <w:r>
        <w:rPr>
          <w:lang w:val="fr-CH"/>
        </w:rPr>
        <w:t>Editio</w:t>
      </w:r>
      <w:proofErr w:type="spellEnd"/>
      <w:r>
        <w:rPr>
          <w:lang w:val="fr-CH"/>
        </w:rPr>
        <w:t xml:space="preserve"> (KWS) une seule nouvelle inscription.</w:t>
      </w:r>
      <w:r w:rsidR="00B75C11">
        <w:rPr>
          <w:lang w:val="fr-CH"/>
        </w:rPr>
        <w:t xml:space="preserve"> </w:t>
      </w:r>
      <w:r w:rsidR="00EB3BE7">
        <w:rPr>
          <w:lang w:val="fr-CH"/>
        </w:rPr>
        <w:t>En termes de</w:t>
      </w:r>
      <w:r>
        <w:rPr>
          <w:lang w:val="fr-CH"/>
        </w:rPr>
        <w:t xml:space="preserve"> précocité, elle se place en deuxième position. </w:t>
      </w:r>
      <w:r w:rsidR="00B75C11">
        <w:rPr>
          <w:lang w:val="fr-CH"/>
        </w:rPr>
        <w:t xml:space="preserve">Ses propriétés agronomiques sont comparables à celles des autres variétés inscrites. Elle possède une digestibilité ainsi </w:t>
      </w:r>
      <w:r w:rsidR="0053144B">
        <w:rPr>
          <w:lang w:val="fr-CH"/>
        </w:rPr>
        <w:t>qu’une valeur</w:t>
      </w:r>
      <w:r w:rsidR="00B75C11">
        <w:rPr>
          <w:lang w:val="fr-CH"/>
        </w:rPr>
        <w:t xml:space="preserve"> en énergie et </w:t>
      </w:r>
      <w:r w:rsidR="0053144B">
        <w:rPr>
          <w:lang w:val="fr-CH"/>
        </w:rPr>
        <w:t xml:space="preserve">une teneur </w:t>
      </w:r>
      <w:r w:rsidR="00B75C11">
        <w:rPr>
          <w:lang w:val="fr-CH"/>
        </w:rPr>
        <w:t xml:space="preserve">en amidon très élevées. De plus, elle convainc </w:t>
      </w:r>
      <w:r w:rsidR="00F825E0">
        <w:rPr>
          <w:lang w:val="fr-CH"/>
        </w:rPr>
        <w:t>par sa</w:t>
      </w:r>
      <w:r w:rsidR="00B75C11">
        <w:rPr>
          <w:lang w:val="fr-CH"/>
        </w:rPr>
        <w:t xml:space="preserve"> bonne résistance à la verse racinaire</w:t>
      </w:r>
      <w:r w:rsidR="00FB7CC8">
        <w:rPr>
          <w:lang w:val="fr-CH"/>
        </w:rPr>
        <w:t>.</w:t>
      </w:r>
      <w:r>
        <w:rPr>
          <w:lang w:val="fr-CH"/>
        </w:rPr>
        <w:t xml:space="preserve"> </w:t>
      </w:r>
      <w:r w:rsidR="00FB7CC8">
        <w:rPr>
          <w:lang w:val="fr-CH"/>
        </w:rPr>
        <w:t>Sur la base de la première année d’essais, s</w:t>
      </w:r>
      <w:r>
        <w:rPr>
          <w:lang w:val="fr-CH"/>
        </w:rPr>
        <w:t>a résistance à l’helminthosporiose est jugée</w:t>
      </w:r>
      <w:r w:rsidR="00FB7CC8">
        <w:rPr>
          <w:lang w:val="fr-CH"/>
        </w:rPr>
        <w:t xml:space="preserve"> f</w:t>
      </w:r>
      <w:r>
        <w:rPr>
          <w:lang w:val="fr-CH"/>
        </w:rPr>
        <w:t>aible.</w:t>
      </w:r>
    </w:p>
    <w:p w14:paraId="2C4E4E6D" w14:textId="77777777" w:rsidR="004F3E62" w:rsidRPr="00386333" w:rsidRDefault="004F3E62" w:rsidP="008C138C">
      <w:pPr>
        <w:pStyle w:val="02TextohneAbstand"/>
        <w:jc w:val="right"/>
        <w:rPr>
          <w:lang w:val="fr-CH"/>
        </w:rPr>
      </w:pPr>
    </w:p>
    <w:p w14:paraId="1533710F" w14:textId="33BD0A6A" w:rsidR="003634ED" w:rsidRPr="00A25B91" w:rsidRDefault="003634ED" w:rsidP="003634ED">
      <w:pPr>
        <w:pStyle w:val="02Textnormal"/>
        <w:rPr>
          <w:lang w:val="fr-CH"/>
        </w:rPr>
      </w:pPr>
      <w:r w:rsidRPr="00A25B91">
        <w:rPr>
          <w:lang w:val="fr-CH"/>
        </w:rPr>
        <w:t>Tableau 1</w:t>
      </w:r>
      <w:r w:rsidR="0053144B">
        <w:rPr>
          <w:lang w:val="fr-CH"/>
        </w:rPr>
        <w:t> </w:t>
      </w:r>
      <w:r w:rsidRPr="00A25B91">
        <w:rPr>
          <w:lang w:val="fr-CH"/>
        </w:rPr>
        <w:t>: Aperçu des changements de la liste recommandée des variétés de maïs pour la récolte 20</w:t>
      </w:r>
      <w:r>
        <w:rPr>
          <w:lang w:val="fr-CH"/>
        </w:rPr>
        <w:t>2</w:t>
      </w:r>
      <w:r w:rsidR="00F825E0">
        <w:rPr>
          <w:lang w:val="fr-CH"/>
        </w:rPr>
        <w:t>3</w:t>
      </w:r>
      <w:r w:rsidRPr="00A25B91">
        <w:rPr>
          <w:lang w:val="fr-CH"/>
        </w:rPr>
        <w:t xml:space="preserve"> par rapport à l’année dernière.</w:t>
      </w:r>
    </w:p>
    <w:tbl>
      <w:tblPr>
        <w:tblStyle w:val="Tabellenraste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307"/>
        <w:gridCol w:w="1307"/>
        <w:gridCol w:w="1307"/>
        <w:gridCol w:w="1233"/>
        <w:gridCol w:w="1381"/>
        <w:gridCol w:w="1307"/>
        <w:gridCol w:w="1307"/>
      </w:tblGrid>
      <w:tr w:rsidR="00A45E03" w:rsidRPr="005F56D1" w14:paraId="07F144A1" w14:textId="77777777" w:rsidTr="00227C9B">
        <w:trPr>
          <w:trHeight w:val="321"/>
        </w:trPr>
        <w:tc>
          <w:tcPr>
            <w:tcW w:w="521" w:type="dxa"/>
            <w:vMerge w:val="restart"/>
            <w:shd w:val="clear" w:color="auto" w:fill="D6E3BC" w:themeFill="accent3" w:themeFillTint="66"/>
          </w:tcPr>
          <w:p w14:paraId="64D39E95" w14:textId="77777777" w:rsidR="00A45E03" w:rsidRPr="003634ED" w:rsidRDefault="00A45E03" w:rsidP="003634ED">
            <w:pPr>
              <w:tabs>
                <w:tab w:val="clear" w:pos="3969"/>
                <w:tab w:val="right" w:pos="9639"/>
              </w:tabs>
              <w:rPr>
                <w:rFonts w:cs="Arial"/>
                <w:b/>
                <w:sz w:val="16"/>
                <w:szCs w:val="16"/>
                <w:lang w:val="fr-CH"/>
              </w:rPr>
            </w:pPr>
          </w:p>
        </w:tc>
        <w:tc>
          <w:tcPr>
            <w:tcW w:w="5154" w:type="dxa"/>
            <w:gridSpan w:val="4"/>
            <w:shd w:val="clear" w:color="auto" w:fill="D6E3BC" w:themeFill="accent3" w:themeFillTint="66"/>
          </w:tcPr>
          <w:p w14:paraId="53E208F1" w14:textId="0464B2F3" w:rsidR="00A45E03" w:rsidRDefault="00A45E03" w:rsidP="003634ED">
            <w:pPr>
              <w:tabs>
                <w:tab w:val="clear" w:pos="284"/>
                <w:tab w:val="clear" w:pos="567"/>
                <w:tab w:val="clear" w:pos="851"/>
                <w:tab w:val="clear" w:pos="3969"/>
              </w:tabs>
              <w:spacing w:after="0" w:line="240" w:lineRule="exact"/>
              <w:ind w:left="57" w:right="57"/>
              <w:jc w:val="center"/>
              <w:rPr>
                <w:rFonts w:cs="Arial"/>
                <w:b/>
                <w:sz w:val="16"/>
                <w:szCs w:val="16"/>
              </w:rPr>
            </w:pPr>
            <w:proofErr w:type="spellStart"/>
            <w:r>
              <w:rPr>
                <w:rFonts w:cs="Arial"/>
                <w:b/>
                <w:sz w:val="16"/>
                <w:szCs w:val="16"/>
              </w:rPr>
              <w:t>Maïs</w:t>
            </w:r>
            <w:proofErr w:type="spellEnd"/>
            <w:r>
              <w:rPr>
                <w:rFonts w:cs="Arial"/>
                <w:b/>
                <w:sz w:val="16"/>
                <w:szCs w:val="16"/>
              </w:rPr>
              <w:t xml:space="preserve"> </w:t>
            </w:r>
            <w:proofErr w:type="spellStart"/>
            <w:r>
              <w:rPr>
                <w:rFonts w:cs="Arial"/>
                <w:b/>
                <w:sz w:val="16"/>
                <w:szCs w:val="16"/>
              </w:rPr>
              <w:t>grain</w:t>
            </w:r>
            <w:proofErr w:type="spellEnd"/>
          </w:p>
        </w:tc>
        <w:tc>
          <w:tcPr>
            <w:tcW w:w="3995" w:type="dxa"/>
            <w:gridSpan w:val="3"/>
            <w:shd w:val="clear" w:color="auto" w:fill="D6E3BC" w:themeFill="accent3" w:themeFillTint="66"/>
          </w:tcPr>
          <w:p w14:paraId="4B3E853C" w14:textId="1A0884F9"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b/>
                <w:sz w:val="16"/>
                <w:szCs w:val="16"/>
              </w:rPr>
            </w:pPr>
            <w:proofErr w:type="spellStart"/>
            <w:r>
              <w:rPr>
                <w:rFonts w:cs="Arial"/>
                <w:b/>
                <w:sz w:val="16"/>
                <w:szCs w:val="16"/>
              </w:rPr>
              <w:t>Maïs</w:t>
            </w:r>
            <w:proofErr w:type="spellEnd"/>
            <w:r>
              <w:rPr>
                <w:rFonts w:cs="Arial"/>
                <w:b/>
                <w:sz w:val="16"/>
                <w:szCs w:val="16"/>
              </w:rPr>
              <w:t xml:space="preserve"> </w:t>
            </w:r>
            <w:proofErr w:type="spellStart"/>
            <w:r>
              <w:rPr>
                <w:rFonts w:cs="Arial"/>
                <w:b/>
                <w:sz w:val="16"/>
                <w:szCs w:val="16"/>
              </w:rPr>
              <w:t>ensilage</w:t>
            </w:r>
            <w:proofErr w:type="spellEnd"/>
          </w:p>
        </w:tc>
      </w:tr>
      <w:tr w:rsidR="00A45E03" w:rsidRPr="00DE3EF2" w14:paraId="66721D8D" w14:textId="77777777" w:rsidTr="00A45E03">
        <w:trPr>
          <w:trHeight w:val="360"/>
        </w:trPr>
        <w:tc>
          <w:tcPr>
            <w:tcW w:w="521" w:type="dxa"/>
            <w:vMerge/>
            <w:tcBorders>
              <w:bottom w:val="single" w:sz="4" w:space="0" w:color="auto"/>
            </w:tcBorders>
            <w:shd w:val="clear" w:color="auto" w:fill="D6E3BC" w:themeFill="accent3" w:themeFillTint="66"/>
          </w:tcPr>
          <w:p w14:paraId="4DE2832B" w14:textId="77777777" w:rsidR="00A45E03" w:rsidRPr="008C138C" w:rsidRDefault="00A45E03" w:rsidP="003634ED">
            <w:pPr>
              <w:tabs>
                <w:tab w:val="clear" w:pos="3969"/>
                <w:tab w:val="right" w:pos="9639"/>
              </w:tabs>
              <w:rPr>
                <w:rFonts w:cs="Arial"/>
                <w:b/>
                <w:sz w:val="16"/>
                <w:szCs w:val="16"/>
              </w:rPr>
            </w:pPr>
          </w:p>
        </w:tc>
        <w:tc>
          <w:tcPr>
            <w:tcW w:w="1307" w:type="dxa"/>
            <w:tcBorders>
              <w:bottom w:val="single" w:sz="4" w:space="0" w:color="auto"/>
            </w:tcBorders>
            <w:shd w:val="clear" w:color="auto" w:fill="D6E3BC" w:themeFill="accent3" w:themeFillTint="66"/>
            <w:vAlign w:val="center"/>
          </w:tcPr>
          <w:p w14:paraId="2753CE73" w14:textId="5867DAFF"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 xml:space="preserve">Très </w:t>
            </w:r>
            <w:proofErr w:type="spellStart"/>
            <w:r>
              <w:rPr>
                <w:rFonts w:cs="Arial"/>
                <w:sz w:val="16"/>
                <w:szCs w:val="16"/>
              </w:rPr>
              <w:t>précoce</w:t>
            </w:r>
            <w:proofErr w:type="spellEnd"/>
            <w:r>
              <w:rPr>
                <w:rFonts w:cs="Arial"/>
                <w:sz w:val="16"/>
                <w:szCs w:val="16"/>
              </w:rPr>
              <w:br/>
              <w:t xml:space="preserve">et </w:t>
            </w:r>
            <w:proofErr w:type="spellStart"/>
            <w:r>
              <w:rPr>
                <w:rFonts w:cs="Arial"/>
                <w:sz w:val="16"/>
                <w:szCs w:val="16"/>
              </w:rPr>
              <w:t>précoce</w:t>
            </w:r>
            <w:proofErr w:type="spellEnd"/>
          </w:p>
        </w:tc>
        <w:tc>
          <w:tcPr>
            <w:tcW w:w="1307" w:type="dxa"/>
            <w:tcBorders>
              <w:bottom w:val="single" w:sz="4" w:space="0" w:color="auto"/>
            </w:tcBorders>
            <w:shd w:val="clear" w:color="auto" w:fill="D6E3BC" w:themeFill="accent3" w:themeFillTint="66"/>
            <w:vAlign w:val="center"/>
          </w:tcPr>
          <w:p w14:paraId="5B3E7EA9" w14:textId="46EA786C"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w:t>
            </w:r>
            <w:proofErr w:type="spellStart"/>
            <w:r>
              <w:rPr>
                <w:rFonts w:cs="Arial"/>
                <w:sz w:val="16"/>
                <w:szCs w:val="16"/>
              </w:rPr>
              <w:t>précoce</w:t>
            </w:r>
            <w:proofErr w:type="spellEnd"/>
          </w:p>
        </w:tc>
        <w:tc>
          <w:tcPr>
            <w:tcW w:w="1307" w:type="dxa"/>
            <w:tcBorders>
              <w:bottom w:val="single" w:sz="4" w:space="0" w:color="auto"/>
            </w:tcBorders>
            <w:shd w:val="clear" w:color="auto" w:fill="D6E3BC" w:themeFill="accent3" w:themeFillTint="66"/>
            <w:vAlign w:val="center"/>
          </w:tcPr>
          <w:p w14:paraId="6C0F5296" w14:textId="56C3B1C6"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w:t>
            </w:r>
            <w:proofErr w:type="spellStart"/>
            <w:r>
              <w:rPr>
                <w:rFonts w:cs="Arial"/>
                <w:sz w:val="16"/>
                <w:szCs w:val="16"/>
              </w:rPr>
              <w:t>tardif</w:t>
            </w:r>
            <w:proofErr w:type="spellEnd"/>
          </w:p>
        </w:tc>
        <w:tc>
          <w:tcPr>
            <w:tcW w:w="1233" w:type="dxa"/>
            <w:tcBorders>
              <w:bottom w:val="single" w:sz="4" w:space="0" w:color="auto"/>
            </w:tcBorders>
            <w:shd w:val="clear" w:color="auto" w:fill="D6E3BC" w:themeFill="accent3" w:themeFillTint="66"/>
            <w:vAlign w:val="center"/>
          </w:tcPr>
          <w:p w14:paraId="750C8FB4" w14:textId="1B19FBB0"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Tardif</w:t>
            </w:r>
          </w:p>
        </w:tc>
        <w:tc>
          <w:tcPr>
            <w:tcW w:w="1381" w:type="dxa"/>
            <w:tcBorders>
              <w:bottom w:val="single" w:sz="4" w:space="0" w:color="auto"/>
            </w:tcBorders>
            <w:shd w:val="clear" w:color="auto" w:fill="D6E3BC" w:themeFill="accent3" w:themeFillTint="66"/>
            <w:vAlign w:val="center"/>
          </w:tcPr>
          <w:p w14:paraId="0F5F41EF" w14:textId="217DE024"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proofErr w:type="spellStart"/>
            <w:r>
              <w:rPr>
                <w:rFonts w:cs="Arial"/>
                <w:sz w:val="16"/>
                <w:szCs w:val="16"/>
              </w:rPr>
              <w:t>Précoce</w:t>
            </w:r>
            <w:proofErr w:type="spellEnd"/>
          </w:p>
        </w:tc>
        <w:tc>
          <w:tcPr>
            <w:tcW w:w="1307" w:type="dxa"/>
            <w:tcBorders>
              <w:bottom w:val="single" w:sz="4" w:space="0" w:color="auto"/>
            </w:tcBorders>
            <w:shd w:val="clear" w:color="auto" w:fill="D6E3BC" w:themeFill="accent3" w:themeFillTint="66"/>
            <w:vAlign w:val="center"/>
          </w:tcPr>
          <w:p w14:paraId="137074A3" w14:textId="3A91FC8B"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w:t>
            </w:r>
            <w:proofErr w:type="spellStart"/>
            <w:r>
              <w:rPr>
                <w:rFonts w:cs="Arial"/>
                <w:sz w:val="16"/>
                <w:szCs w:val="16"/>
              </w:rPr>
              <w:t>précoce</w:t>
            </w:r>
            <w:proofErr w:type="spellEnd"/>
          </w:p>
        </w:tc>
        <w:tc>
          <w:tcPr>
            <w:tcW w:w="1307" w:type="dxa"/>
            <w:tcBorders>
              <w:bottom w:val="single" w:sz="4" w:space="0" w:color="auto"/>
            </w:tcBorders>
            <w:shd w:val="clear" w:color="auto" w:fill="D6E3BC" w:themeFill="accent3" w:themeFillTint="66"/>
            <w:vAlign w:val="center"/>
          </w:tcPr>
          <w:p w14:paraId="531BC064" w14:textId="2E2122F6"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w:t>
            </w:r>
            <w:proofErr w:type="spellStart"/>
            <w:r>
              <w:rPr>
                <w:rFonts w:cs="Arial"/>
                <w:sz w:val="16"/>
                <w:szCs w:val="16"/>
              </w:rPr>
              <w:t>tardif</w:t>
            </w:r>
            <w:proofErr w:type="spellEnd"/>
          </w:p>
        </w:tc>
      </w:tr>
      <w:tr w:rsidR="00A45E03" w:rsidRPr="00FE6769" w14:paraId="0F2B8190" w14:textId="77777777" w:rsidTr="00A45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6"/>
        </w:trPr>
        <w:tc>
          <w:tcPr>
            <w:tcW w:w="521" w:type="dxa"/>
            <w:tcBorders>
              <w:top w:val="single" w:sz="4" w:space="0" w:color="auto"/>
              <w:left w:val="single" w:sz="4" w:space="0" w:color="auto"/>
              <w:bottom w:val="single" w:sz="4" w:space="0" w:color="auto"/>
              <w:right w:val="single" w:sz="4" w:space="0" w:color="auto"/>
            </w:tcBorders>
            <w:textDirection w:val="btLr"/>
            <w:vAlign w:val="center"/>
          </w:tcPr>
          <w:p w14:paraId="574E8195" w14:textId="0FB3BD25" w:rsidR="00A45E03" w:rsidRPr="008C138C" w:rsidRDefault="00A45E03" w:rsidP="003634ED">
            <w:pPr>
              <w:tabs>
                <w:tab w:val="clear" w:pos="284"/>
                <w:tab w:val="clear" w:pos="567"/>
                <w:tab w:val="clear" w:pos="851"/>
                <w:tab w:val="clear" w:pos="3969"/>
              </w:tabs>
              <w:spacing w:after="0" w:line="240" w:lineRule="exact"/>
              <w:ind w:left="57" w:right="57"/>
              <w:jc w:val="center"/>
              <w:rPr>
                <w:rFonts w:cs="Arial"/>
                <w:b/>
                <w:sz w:val="16"/>
                <w:szCs w:val="16"/>
              </w:rPr>
            </w:pPr>
            <w:proofErr w:type="spellStart"/>
            <w:r>
              <w:rPr>
                <w:rFonts w:cs="Arial"/>
                <w:b/>
                <w:sz w:val="16"/>
                <w:szCs w:val="16"/>
              </w:rPr>
              <w:t>Inscriptions</w:t>
            </w:r>
            <w:proofErr w:type="spellEnd"/>
          </w:p>
        </w:tc>
        <w:tc>
          <w:tcPr>
            <w:tcW w:w="1307" w:type="dxa"/>
            <w:tcBorders>
              <w:top w:val="single" w:sz="4" w:space="0" w:color="auto"/>
              <w:left w:val="single" w:sz="4" w:space="0" w:color="auto"/>
              <w:bottom w:val="single" w:sz="4" w:space="0" w:color="auto"/>
              <w:right w:val="single" w:sz="4" w:space="0" w:color="auto"/>
            </w:tcBorders>
          </w:tcPr>
          <w:p w14:paraId="1B324AF0" w14:textId="77777777" w:rsidR="00A45E03" w:rsidRDefault="00A45E03" w:rsidP="003634ED">
            <w:pPr>
              <w:tabs>
                <w:tab w:val="clear" w:pos="284"/>
                <w:tab w:val="clear" w:pos="567"/>
                <w:tab w:val="clear" w:pos="851"/>
                <w:tab w:val="clear" w:pos="3969"/>
              </w:tabs>
              <w:spacing w:after="0" w:line="240" w:lineRule="exact"/>
              <w:ind w:right="57"/>
              <w:jc w:val="center"/>
              <w:rPr>
                <w:rFonts w:cs="Arial"/>
                <w:sz w:val="16"/>
                <w:szCs w:val="16"/>
              </w:rPr>
            </w:pPr>
            <w:r>
              <w:rPr>
                <w:rFonts w:cs="Arial"/>
                <w:sz w:val="16"/>
                <w:szCs w:val="16"/>
              </w:rPr>
              <w:t xml:space="preserve">KWS </w:t>
            </w:r>
            <w:proofErr w:type="spellStart"/>
            <w:r>
              <w:rPr>
                <w:rFonts w:cs="Arial"/>
                <w:sz w:val="16"/>
                <w:szCs w:val="16"/>
              </w:rPr>
              <w:t>Glasgo</w:t>
            </w:r>
            <w:proofErr w:type="spellEnd"/>
          </w:p>
          <w:p w14:paraId="16F4EC51" w14:textId="77777777" w:rsidR="00A45E03" w:rsidRDefault="00A45E03" w:rsidP="003634ED">
            <w:pPr>
              <w:tabs>
                <w:tab w:val="clear" w:pos="284"/>
                <w:tab w:val="clear" w:pos="567"/>
                <w:tab w:val="clear" w:pos="851"/>
                <w:tab w:val="clear" w:pos="3969"/>
              </w:tabs>
              <w:spacing w:after="0" w:line="240" w:lineRule="exact"/>
              <w:ind w:right="57"/>
              <w:jc w:val="center"/>
              <w:rPr>
                <w:rFonts w:cs="Arial"/>
                <w:sz w:val="16"/>
                <w:szCs w:val="16"/>
              </w:rPr>
            </w:pPr>
            <w:r>
              <w:rPr>
                <w:rFonts w:cs="Arial"/>
                <w:sz w:val="16"/>
                <w:szCs w:val="16"/>
              </w:rPr>
              <w:t>KWS Curacao</w:t>
            </w:r>
          </w:p>
          <w:p w14:paraId="79CE1202" w14:textId="530878CE" w:rsidR="00A45E03" w:rsidRPr="002A54D3" w:rsidRDefault="00A45E03" w:rsidP="003634ED">
            <w:pPr>
              <w:tabs>
                <w:tab w:val="clear" w:pos="284"/>
                <w:tab w:val="clear" w:pos="567"/>
                <w:tab w:val="clear" w:pos="851"/>
                <w:tab w:val="clear" w:pos="3969"/>
              </w:tabs>
              <w:spacing w:after="0" w:line="240" w:lineRule="exact"/>
              <w:ind w:right="57"/>
              <w:jc w:val="center"/>
              <w:rPr>
                <w:rFonts w:cs="Arial"/>
                <w:sz w:val="16"/>
                <w:szCs w:val="16"/>
              </w:rPr>
            </w:pPr>
            <w:r>
              <w:rPr>
                <w:rFonts w:cs="Arial"/>
                <w:sz w:val="16"/>
                <w:szCs w:val="16"/>
              </w:rPr>
              <w:t>P8754</w:t>
            </w:r>
          </w:p>
        </w:tc>
        <w:tc>
          <w:tcPr>
            <w:tcW w:w="1307" w:type="dxa"/>
            <w:tcBorders>
              <w:top w:val="single" w:sz="4" w:space="0" w:color="auto"/>
              <w:left w:val="single" w:sz="4" w:space="0" w:color="auto"/>
              <w:bottom w:val="single" w:sz="4" w:space="0" w:color="auto"/>
              <w:right w:val="single" w:sz="4" w:space="0" w:color="auto"/>
            </w:tcBorders>
          </w:tcPr>
          <w:p w14:paraId="78E8D2D3" w14:textId="77777777"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en-GB"/>
              </w:rPr>
            </w:pPr>
            <w:r>
              <w:rPr>
                <w:rFonts w:cs="Arial"/>
                <w:sz w:val="16"/>
                <w:szCs w:val="16"/>
                <w:lang w:val="en-GB"/>
              </w:rPr>
              <w:t xml:space="preserve">KWS </w:t>
            </w:r>
            <w:proofErr w:type="spellStart"/>
            <w:r>
              <w:rPr>
                <w:rFonts w:cs="Arial"/>
                <w:sz w:val="16"/>
                <w:szCs w:val="16"/>
                <w:lang w:val="en-GB"/>
              </w:rPr>
              <w:t>Chiasso</w:t>
            </w:r>
            <w:proofErr w:type="spellEnd"/>
          </w:p>
          <w:p w14:paraId="6A83E693" w14:textId="77777777"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en-GB"/>
              </w:rPr>
            </w:pPr>
            <w:r>
              <w:rPr>
                <w:rFonts w:cs="Arial"/>
                <w:sz w:val="16"/>
                <w:szCs w:val="16"/>
                <w:lang w:val="en-GB"/>
              </w:rPr>
              <w:t>DKC 3400</w:t>
            </w:r>
          </w:p>
          <w:p w14:paraId="7195D19B" w14:textId="2458381E"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en-GB"/>
              </w:rPr>
            </w:pPr>
            <w:r>
              <w:rPr>
                <w:rFonts w:cs="Arial"/>
                <w:sz w:val="16"/>
                <w:szCs w:val="16"/>
                <w:lang w:val="en-GB"/>
              </w:rPr>
              <w:t>LG 32257</w:t>
            </w:r>
          </w:p>
        </w:tc>
        <w:tc>
          <w:tcPr>
            <w:tcW w:w="1307" w:type="dxa"/>
            <w:tcBorders>
              <w:top w:val="single" w:sz="4" w:space="0" w:color="auto"/>
              <w:left w:val="single" w:sz="4" w:space="0" w:color="auto"/>
              <w:bottom w:val="single" w:sz="4" w:space="0" w:color="auto"/>
              <w:right w:val="single" w:sz="4" w:space="0" w:color="auto"/>
            </w:tcBorders>
          </w:tcPr>
          <w:p w14:paraId="1B972351" w14:textId="6DB27671" w:rsidR="00A45E03" w:rsidRPr="00B72C9E"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en-US"/>
              </w:rPr>
            </w:pPr>
          </w:p>
        </w:tc>
        <w:tc>
          <w:tcPr>
            <w:tcW w:w="1233" w:type="dxa"/>
            <w:tcBorders>
              <w:top w:val="single" w:sz="4" w:space="0" w:color="auto"/>
              <w:left w:val="single" w:sz="4" w:space="0" w:color="auto"/>
              <w:bottom w:val="single" w:sz="4" w:space="0" w:color="auto"/>
              <w:right w:val="single" w:sz="4" w:space="0" w:color="auto"/>
            </w:tcBorders>
          </w:tcPr>
          <w:p w14:paraId="448FDAA8" w14:textId="77777777"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p>
        </w:tc>
        <w:tc>
          <w:tcPr>
            <w:tcW w:w="1381" w:type="dxa"/>
            <w:tcBorders>
              <w:top w:val="single" w:sz="4" w:space="0" w:color="auto"/>
              <w:left w:val="single" w:sz="4" w:space="0" w:color="auto"/>
              <w:bottom w:val="single" w:sz="4" w:space="0" w:color="auto"/>
              <w:right w:val="single" w:sz="4" w:space="0" w:color="auto"/>
            </w:tcBorders>
          </w:tcPr>
          <w:p w14:paraId="1ACE691A" w14:textId="7DF1E94B"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LG 31230</w:t>
            </w:r>
          </w:p>
          <w:p w14:paraId="63831AB0" w14:textId="77777777"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DKC 3218</w:t>
            </w:r>
          </w:p>
          <w:p w14:paraId="379C08E5" w14:textId="385BC073"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 xml:space="preserve">KWS </w:t>
            </w:r>
            <w:proofErr w:type="spellStart"/>
            <w:r>
              <w:rPr>
                <w:rFonts w:cs="Arial"/>
                <w:sz w:val="16"/>
                <w:szCs w:val="16"/>
              </w:rPr>
              <w:t>Glasgo</w:t>
            </w:r>
            <w:proofErr w:type="spellEnd"/>
          </w:p>
        </w:tc>
        <w:tc>
          <w:tcPr>
            <w:tcW w:w="1307" w:type="dxa"/>
            <w:tcBorders>
              <w:top w:val="single" w:sz="4" w:space="0" w:color="auto"/>
              <w:left w:val="single" w:sz="4" w:space="0" w:color="auto"/>
              <w:bottom w:val="single" w:sz="4" w:space="0" w:color="auto"/>
              <w:right w:val="single" w:sz="4" w:space="0" w:color="auto"/>
            </w:tcBorders>
          </w:tcPr>
          <w:p w14:paraId="38F169E7" w14:textId="77777777" w:rsidR="00A45E03" w:rsidRPr="00EB3BE7"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KWS Chiasso</w:t>
            </w:r>
          </w:p>
          <w:p w14:paraId="2F325BCA" w14:textId="77777777" w:rsidR="00A45E03" w:rsidRPr="00EB3BE7"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 xml:space="preserve">KWS </w:t>
            </w:r>
            <w:proofErr w:type="spellStart"/>
            <w:r w:rsidRPr="00EB3BE7">
              <w:rPr>
                <w:rFonts w:cs="Arial"/>
                <w:sz w:val="16"/>
                <w:szCs w:val="16"/>
              </w:rPr>
              <w:t>Milandro</w:t>
            </w:r>
            <w:proofErr w:type="spellEnd"/>
          </w:p>
          <w:p w14:paraId="7EB91BA0" w14:textId="77777777" w:rsidR="00A45E03" w:rsidRPr="00EB3BE7"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P8086</w:t>
            </w:r>
          </w:p>
          <w:p w14:paraId="16625846" w14:textId="77777777" w:rsidR="00A45E03" w:rsidRPr="00EB3BE7"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LG 32257</w:t>
            </w:r>
          </w:p>
          <w:p w14:paraId="30BBD97E" w14:textId="77777777" w:rsidR="00A45E03" w:rsidRPr="00EB3BE7"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r w:rsidRPr="00EB3BE7">
              <w:rPr>
                <w:rFonts w:cs="Arial"/>
                <w:sz w:val="16"/>
                <w:szCs w:val="16"/>
              </w:rPr>
              <w:t xml:space="preserve">KWS </w:t>
            </w:r>
            <w:proofErr w:type="spellStart"/>
            <w:r w:rsidRPr="00EB3BE7">
              <w:rPr>
                <w:rFonts w:cs="Arial"/>
                <w:sz w:val="16"/>
                <w:szCs w:val="16"/>
              </w:rPr>
              <w:t>Gedeo</w:t>
            </w:r>
            <w:proofErr w:type="spellEnd"/>
          </w:p>
          <w:p w14:paraId="4D1FCC82" w14:textId="582446D6"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ES Traveler</w:t>
            </w:r>
          </w:p>
        </w:tc>
        <w:tc>
          <w:tcPr>
            <w:tcW w:w="1307" w:type="dxa"/>
            <w:tcBorders>
              <w:top w:val="single" w:sz="4" w:space="0" w:color="auto"/>
              <w:left w:val="single" w:sz="4" w:space="0" w:color="auto"/>
              <w:bottom w:val="single" w:sz="4" w:space="0" w:color="auto"/>
              <w:right w:val="single" w:sz="4" w:space="0" w:color="auto"/>
            </w:tcBorders>
          </w:tcPr>
          <w:p w14:paraId="141BA9F2" w14:textId="24001360" w:rsidR="00A45E03" w:rsidRPr="006E0E18"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 xml:space="preserve">KWS </w:t>
            </w:r>
            <w:proofErr w:type="spellStart"/>
            <w:r>
              <w:rPr>
                <w:rFonts w:cs="Arial"/>
                <w:sz w:val="16"/>
                <w:szCs w:val="16"/>
                <w:lang w:val="fr-CH"/>
              </w:rPr>
              <w:t>Editio</w:t>
            </w:r>
            <w:proofErr w:type="spellEnd"/>
          </w:p>
        </w:tc>
      </w:tr>
      <w:tr w:rsidR="00A45E03" w:rsidRPr="00FE6769" w14:paraId="55C6354E" w14:textId="77777777" w:rsidTr="00A45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6"/>
        </w:trPr>
        <w:tc>
          <w:tcPr>
            <w:tcW w:w="521" w:type="dxa"/>
            <w:tcBorders>
              <w:top w:val="single" w:sz="4" w:space="0" w:color="auto"/>
              <w:left w:val="single" w:sz="4" w:space="0" w:color="auto"/>
              <w:bottom w:val="single" w:sz="4" w:space="0" w:color="auto"/>
              <w:right w:val="single" w:sz="4" w:space="0" w:color="auto"/>
            </w:tcBorders>
            <w:textDirection w:val="btLr"/>
            <w:vAlign w:val="center"/>
          </w:tcPr>
          <w:p w14:paraId="51BF5FE0" w14:textId="2DE6C87A" w:rsidR="00A45E03" w:rsidRPr="008C138C" w:rsidRDefault="00A45E03" w:rsidP="003634ED">
            <w:pPr>
              <w:tabs>
                <w:tab w:val="clear" w:pos="284"/>
                <w:tab w:val="clear" w:pos="567"/>
                <w:tab w:val="clear" w:pos="851"/>
                <w:tab w:val="clear" w:pos="3969"/>
              </w:tabs>
              <w:spacing w:after="0" w:line="240" w:lineRule="exact"/>
              <w:ind w:left="57" w:right="57"/>
              <w:jc w:val="center"/>
              <w:rPr>
                <w:rFonts w:cs="Arial"/>
                <w:b/>
                <w:sz w:val="16"/>
                <w:szCs w:val="16"/>
              </w:rPr>
            </w:pPr>
            <w:proofErr w:type="spellStart"/>
            <w:r>
              <w:rPr>
                <w:rFonts w:cs="Arial"/>
                <w:b/>
                <w:sz w:val="16"/>
                <w:szCs w:val="16"/>
              </w:rPr>
              <w:t>Retraits</w:t>
            </w:r>
            <w:proofErr w:type="spellEnd"/>
          </w:p>
        </w:tc>
        <w:tc>
          <w:tcPr>
            <w:tcW w:w="1307" w:type="dxa"/>
            <w:tcBorders>
              <w:top w:val="single" w:sz="4" w:space="0" w:color="auto"/>
              <w:left w:val="single" w:sz="4" w:space="0" w:color="auto"/>
              <w:bottom w:val="single" w:sz="4" w:space="0" w:color="auto"/>
              <w:right w:val="single" w:sz="4" w:space="0" w:color="auto"/>
            </w:tcBorders>
          </w:tcPr>
          <w:p w14:paraId="35CDF914" w14:textId="66EF9CF8"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p>
        </w:tc>
        <w:tc>
          <w:tcPr>
            <w:tcW w:w="1307" w:type="dxa"/>
            <w:tcBorders>
              <w:top w:val="single" w:sz="4" w:space="0" w:color="auto"/>
              <w:left w:val="single" w:sz="4" w:space="0" w:color="auto"/>
              <w:bottom w:val="single" w:sz="4" w:space="0" w:color="auto"/>
              <w:right w:val="single" w:sz="4" w:space="0" w:color="auto"/>
            </w:tcBorders>
          </w:tcPr>
          <w:p w14:paraId="614E2B34" w14:textId="1165B7E1" w:rsidR="00A45E03" w:rsidRPr="002A54D3" w:rsidRDefault="00A45E03" w:rsidP="00EB3BE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P8049</w:t>
            </w:r>
          </w:p>
        </w:tc>
        <w:tc>
          <w:tcPr>
            <w:tcW w:w="1307" w:type="dxa"/>
            <w:tcBorders>
              <w:top w:val="single" w:sz="4" w:space="0" w:color="auto"/>
              <w:left w:val="single" w:sz="4" w:space="0" w:color="auto"/>
              <w:bottom w:val="single" w:sz="4" w:space="0" w:color="auto"/>
              <w:right w:val="single" w:sz="4" w:space="0" w:color="auto"/>
            </w:tcBorders>
          </w:tcPr>
          <w:p w14:paraId="762AA891" w14:textId="77777777" w:rsidR="00A45E03" w:rsidRDefault="00A45E03" w:rsidP="00EB3BE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DKC 3361</w:t>
            </w:r>
          </w:p>
          <w:p w14:paraId="11E77247" w14:textId="77777777" w:rsidR="00A45E03" w:rsidRDefault="00A45E03" w:rsidP="00EB3BE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P9027</w:t>
            </w:r>
          </w:p>
          <w:p w14:paraId="0EDC4814" w14:textId="230804D3" w:rsidR="00A45E03" w:rsidRPr="00B72C9E"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233" w:type="dxa"/>
            <w:tcBorders>
              <w:top w:val="single" w:sz="4" w:space="0" w:color="auto"/>
              <w:left w:val="single" w:sz="4" w:space="0" w:color="auto"/>
              <w:bottom w:val="single" w:sz="4" w:space="0" w:color="auto"/>
              <w:right w:val="single" w:sz="4" w:space="0" w:color="auto"/>
            </w:tcBorders>
          </w:tcPr>
          <w:p w14:paraId="4B311B68" w14:textId="77777777"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381" w:type="dxa"/>
            <w:tcBorders>
              <w:top w:val="single" w:sz="4" w:space="0" w:color="auto"/>
              <w:left w:val="single" w:sz="4" w:space="0" w:color="auto"/>
              <w:bottom w:val="single" w:sz="4" w:space="0" w:color="auto"/>
              <w:right w:val="single" w:sz="4" w:space="0" w:color="auto"/>
            </w:tcBorders>
          </w:tcPr>
          <w:p w14:paraId="08ABE81D" w14:textId="5DC434F9"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DKC 2978</w:t>
            </w:r>
          </w:p>
          <w:p w14:paraId="5732A154" w14:textId="77777777"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 xml:space="preserve">SY </w:t>
            </w:r>
            <w:proofErr w:type="spellStart"/>
            <w:r>
              <w:rPr>
                <w:rFonts w:cs="Arial"/>
                <w:sz w:val="16"/>
                <w:szCs w:val="16"/>
                <w:lang w:val="fr-CH"/>
              </w:rPr>
              <w:t>Amboss</w:t>
            </w:r>
            <w:proofErr w:type="spellEnd"/>
          </w:p>
          <w:p w14:paraId="26030BE5" w14:textId="77777777"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proofErr w:type="spellStart"/>
            <w:r>
              <w:rPr>
                <w:rFonts w:cs="Arial"/>
                <w:sz w:val="16"/>
                <w:szCs w:val="16"/>
                <w:lang w:val="fr-CH"/>
              </w:rPr>
              <w:t>Karibous</w:t>
            </w:r>
            <w:proofErr w:type="spellEnd"/>
          </w:p>
          <w:p w14:paraId="63B0B426" w14:textId="77777777"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LG31211</w:t>
            </w:r>
          </w:p>
          <w:p w14:paraId="0BCFD204" w14:textId="5D766309"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307" w:type="dxa"/>
            <w:tcBorders>
              <w:top w:val="single" w:sz="4" w:space="0" w:color="auto"/>
              <w:left w:val="single" w:sz="4" w:space="0" w:color="auto"/>
              <w:bottom w:val="single" w:sz="4" w:space="0" w:color="auto"/>
              <w:right w:val="single" w:sz="4" w:space="0" w:color="auto"/>
            </w:tcBorders>
          </w:tcPr>
          <w:p w14:paraId="21C229BC" w14:textId="77777777" w:rsidR="00A45E03" w:rsidRDefault="00A45E03" w:rsidP="00EB3BE7">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LG 31237</w:t>
            </w:r>
          </w:p>
          <w:p w14:paraId="4C4925B3" w14:textId="100821F3" w:rsidR="00A45E03" w:rsidRPr="002A54D3" w:rsidRDefault="00A45E03" w:rsidP="00EB3BE7">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307" w:type="dxa"/>
            <w:tcBorders>
              <w:top w:val="single" w:sz="4" w:space="0" w:color="auto"/>
              <w:left w:val="single" w:sz="4" w:space="0" w:color="auto"/>
              <w:bottom w:val="single" w:sz="4" w:space="0" w:color="auto"/>
              <w:right w:val="single" w:sz="4" w:space="0" w:color="auto"/>
            </w:tcBorders>
          </w:tcPr>
          <w:p w14:paraId="230B2D1D" w14:textId="77777777" w:rsidR="00A45E03" w:rsidRDefault="00A45E03" w:rsidP="00EB3BE7">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 xml:space="preserve">KWS </w:t>
            </w:r>
            <w:proofErr w:type="spellStart"/>
            <w:r>
              <w:rPr>
                <w:rFonts w:cs="Arial"/>
                <w:sz w:val="16"/>
                <w:szCs w:val="16"/>
                <w:lang w:val="fr-CH"/>
              </w:rPr>
              <w:t>Haiko</w:t>
            </w:r>
            <w:proofErr w:type="spellEnd"/>
          </w:p>
          <w:p w14:paraId="7ECE7019" w14:textId="77777777" w:rsidR="00A45E03" w:rsidRDefault="00A45E03" w:rsidP="00EB3BE7">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LG 31280</w:t>
            </w:r>
          </w:p>
          <w:p w14:paraId="2D381E78" w14:textId="50AF629F" w:rsidR="00A45E03" w:rsidRPr="00FE6769" w:rsidRDefault="00A45E03" w:rsidP="00EB3BE7">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Erasmus</w:t>
            </w:r>
          </w:p>
        </w:tc>
      </w:tr>
      <w:tr w:rsidR="00A45E03" w:rsidRPr="00FE6769" w14:paraId="2BC9AD21" w14:textId="77777777" w:rsidTr="00A45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6"/>
        </w:trPr>
        <w:tc>
          <w:tcPr>
            <w:tcW w:w="521" w:type="dxa"/>
            <w:tcBorders>
              <w:top w:val="single" w:sz="4" w:space="0" w:color="auto"/>
              <w:left w:val="single" w:sz="4" w:space="0" w:color="auto"/>
              <w:bottom w:val="single" w:sz="4" w:space="0" w:color="auto"/>
              <w:right w:val="single" w:sz="4" w:space="0" w:color="auto"/>
            </w:tcBorders>
            <w:textDirection w:val="btLr"/>
            <w:vAlign w:val="center"/>
          </w:tcPr>
          <w:p w14:paraId="1C32BFBB" w14:textId="6823FC76" w:rsidR="00A45E03" w:rsidRDefault="00A45E03" w:rsidP="003634ED">
            <w:pPr>
              <w:tabs>
                <w:tab w:val="clear" w:pos="284"/>
                <w:tab w:val="clear" w:pos="567"/>
                <w:tab w:val="clear" w:pos="851"/>
                <w:tab w:val="clear" w:pos="3969"/>
              </w:tabs>
              <w:spacing w:after="0" w:line="240" w:lineRule="exact"/>
              <w:ind w:left="57" w:right="57"/>
              <w:jc w:val="center"/>
              <w:rPr>
                <w:rFonts w:cs="Arial"/>
                <w:b/>
                <w:sz w:val="16"/>
                <w:szCs w:val="16"/>
              </w:rPr>
            </w:pPr>
            <w:r>
              <w:rPr>
                <w:rFonts w:cs="Arial"/>
                <w:b/>
                <w:sz w:val="16"/>
                <w:szCs w:val="16"/>
              </w:rPr>
              <w:t xml:space="preserve">Nouvelle </w:t>
            </w:r>
            <w:proofErr w:type="spellStart"/>
            <w:r>
              <w:rPr>
                <w:rFonts w:cs="Arial"/>
                <w:b/>
                <w:sz w:val="16"/>
                <w:szCs w:val="16"/>
              </w:rPr>
              <w:t>classification</w:t>
            </w:r>
            <w:proofErr w:type="spellEnd"/>
          </w:p>
        </w:tc>
        <w:tc>
          <w:tcPr>
            <w:tcW w:w="1307" w:type="dxa"/>
            <w:tcBorders>
              <w:top w:val="single" w:sz="4" w:space="0" w:color="auto"/>
              <w:left w:val="single" w:sz="4" w:space="0" w:color="auto"/>
              <w:bottom w:val="single" w:sz="4" w:space="0" w:color="auto"/>
              <w:right w:val="single" w:sz="4" w:space="0" w:color="auto"/>
            </w:tcBorders>
          </w:tcPr>
          <w:p w14:paraId="61F239EE" w14:textId="77777777" w:rsidR="00A45E03" w:rsidRPr="002A54D3" w:rsidRDefault="00A45E03" w:rsidP="003634ED">
            <w:pPr>
              <w:tabs>
                <w:tab w:val="clear" w:pos="284"/>
                <w:tab w:val="clear" w:pos="567"/>
                <w:tab w:val="clear" w:pos="851"/>
                <w:tab w:val="clear" w:pos="3969"/>
              </w:tabs>
              <w:spacing w:after="0" w:line="240" w:lineRule="exact"/>
              <w:ind w:left="57" w:right="57"/>
              <w:jc w:val="center"/>
              <w:rPr>
                <w:rFonts w:cs="Arial"/>
                <w:sz w:val="16"/>
                <w:szCs w:val="16"/>
              </w:rPr>
            </w:pPr>
          </w:p>
        </w:tc>
        <w:tc>
          <w:tcPr>
            <w:tcW w:w="1307" w:type="dxa"/>
            <w:tcBorders>
              <w:top w:val="single" w:sz="4" w:space="0" w:color="auto"/>
              <w:left w:val="single" w:sz="4" w:space="0" w:color="auto"/>
              <w:bottom w:val="single" w:sz="4" w:space="0" w:color="auto"/>
              <w:right w:val="single" w:sz="4" w:space="0" w:color="auto"/>
            </w:tcBorders>
          </w:tcPr>
          <w:p w14:paraId="24A546DD" w14:textId="77777777" w:rsidR="00A45E03" w:rsidRDefault="00A45E03" w:rsidP="00EB3BE7">
            <w:pPr>
              <w:tabs>
                <w:tab w:val="clear" w:pos="284"/>
                <w:tab w:val="clear" w:pos="567"/>
                <w:tab w:val="clear" w:pos="851"/>
                <w:tab w:val="clear" w:pos="3969"/>
              </w:tabs>
              <w:spacing w:after="0" w:line="240" w:lineRule="exact"/>
              <w:ind w:left="57" w:right="57"/>
              <w:jc w:val="center"/>
              <w:rPr>
                <w:rFonts w:cs="Arial"/>
                <w:sz w:val="16"/>
                <w:szCs w:val="16"/>
              </w:rPr>
            </w:pPr>
          </w:p>
        </w:tc>
        <w:tc>
          <w:tcPr>
            <w:tcW w:w="1307" w:type="dxa"/>
            <w:tcBorders>
              <w:top w:val="single" w:sz="4" w:space="0" w:color="auto"/>
              <w:left w:val="single" w:sz="4" w:space="0" w:color="auto"/>
              <w:bottom w:val="single" w:sz="4" w:space="0" w:color="auto"/>
              <w:right w:val="single" w:sz="4" w:space="0" w:color="auto"/>
            </w:tcBorders>
          </w:tcPr>
          <w:p w14:paraId="739C593C" w14:textId="77777777" w:rsidR="00A45E03" w:rsidRDefault="00A45E03" w:rsidP="00EB3BE7">
            <w:pPr>
              <w:tabs>
                <w:tab w:val="clear" w:pos="284"/>
                <w:tab w:val="clear" w:pos="567"/>
                <w:tab w:val="clear" w:pos="851"/>
                <w:tab w:val="clear" w:pos="3969"/>
              </w:tabs>
              <w:spacing w:after="0" w:line="240" w:lineRule="exact"/>
              <w:ind w:left="57" w:right="57"/>
              <w:jc w:val="center"/>
              <w:rPr>
                <w:rFonts w:cs="Arial"/>
                <w:sz w:val="16"/>
                <w:szCs w:val="16"/>
              </w:rPr>
            </w:pPr>
          </w:p>
        </w:tc>
        <w:tc>
          <w:tcPr>
            <w:tcW w:w="1233" w:type="dxa"/>
            <w:tcBorders>
              <w:top w:val="single" w:sz="4" w:space="0" w:color="auto"/>
              <w:left w:val="single" w:sz="4" w:space="0" w:color="auto"/>
              <w:bottom w:val="single" w:sz="4" w:space="0" w:color="auto"/>
              <w:right w:val="single" w:sz="4" w:space="0" w:color="auto"/>
            </w:tcBorders>
          </w:tcPr>
          <w:p w14:paraId="5018418A" w14:textId="18FBF541"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r>
              <w:rPr>
                <w:rFonts w:cs="Arial"/>
                <w:sz w:val="16"/>
                <w:szCs w:val="16"/>
                <w:lang w:val="fr-CH"/>
              </w:rPr>
              <w:t>LG 31272</w:t>
            </w:r>
            <w:r w:rsidR="00B104FC">
              <w:rPr>
                <w:rFonts w:cs="Arial"/>
                <w:sz w:val="16"/>
                <w:szCs w:val="16"/>
                <w:lang w:val="fr-CH"/>
              </w:rPr>
              <w:t>*</w:t>
            </w:r>
          </w:p>
        </w:tc>
        <w:tc>
          <w:tcPr>
            <w:tcW w:w="1381" w:type="dxa"/>
            <w:tcBorders>
              <w:top w:val="single" w:sz="4" w:space="0" w:color="auto"/>
              <w:left w:val="single" w:sz="4" w:space="0" w:color="auto"/>
              <w:bottom w:val="single" w:sz="4" w:space="0" w:color="auto"/>
              <w:right w:val="single" w:sz="4" w:space="0" w:color="auto"/>
            </w:tcBorders>
          </w:tcPr>
          <w:p w14:paraId="4D9736F4" w14:textId="77777777" w:rsidR="00A45E03" w:rsidRDefault="00A45E03" w:rsidP="003634ED">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307" w:type="dxa"/>
            <w:tcBorders>
              <w:top w:val="single" w:sz="4" w:space="0" w:color="auto"/>
              <w:left w:val="single" w:sz="4" w:space="0" w:color="auto"/>
              <w:bottom w:val="single" w:sz="4" w:space="0" w:color="auto"/>
              <w:right w:val="single" w:sz="4" w:space="0" w:color="auto"/>
            </w:tcBorders>
          </w:tcPr>
          <w:p w14:paraId="3D241717" w14:textId="77777777" w:rsidR="00A45E03" w:rsidRDefault="00A45E03" w:rsidP="00EB3BE7">
            <w:pPr>
              <w:tabs>
                <w:tab w:val="clear" w:pos="284"/>
                <w:tab w:val="clear" w:pos="567"/>
                <w:tab w:val="clear" w:pos="851"/>
                <w:tab w:val="clear" w:pos="3969"/>
              </w:tabs>
              <w:spacing w:after="0" w:line="240" w:lineRule="exact"/>
              <w:ind w:left="57" w:right="57"/>
              <w:jc w:val="center"/>
              <w:rPr>
                <w:rFonts w:cs="Arial"/>
                <w:sz w:val="16"/>
                <w:szCs w:val="16"/>
                <w:lang w:val="fr-CH"/>
              </w:rPr>
            </w:pPr>
          </w:p>
        </w:tc>
        <w:tc>
          <w:tcPr>
            <w:tcW w:w="1307" w:type="dxa"/>
            <w:tcBorders>
              <w:top w:val="single" w:sz="4" w:space="0" w:color="auto"/>
              <w:left w:val="single" w:sz="4" w:space="0" w:color="auto"/>
              <w:bottom w:val="single" w:sz="4" w:space="0" w:color="auto"/>
              <w:right w:val="single" w:sz="4" w:space="0" w:color="auto"/>
            </w:tcBorders>
          </w:tcPr>
          <w:p w14:paraId="2C96AF23" w14:textId="77777777" w:rsidR="00A45E03" w:rsidRDefault="00A45E03" w:rsidP="00EB3BE7">
            <w:pPr>
              <w:tabs>
                <w:tab w:val="clear" w:pos="284"/>
                <w:tab w:val="clear" w:pos="567"/>
                <w:tab w:val="clear" w:pos="851"/>
                <w:tab w:val="clear" w:pos="3969"/>
              </w:tabs>
              <w:spacing w:after="0" w:line="240" w:lineRule="exact"/>
              <w:ind w:left="57" w:right="57"/>
              <w:jc w:val="center"/>
              <w:rPr>
                <w:rFonts w:cs="Arial"/>
                <w:sz w:val="16"/>
                <w:szCs w:val="16"/>
                <w:lang w:val="fr-CH"/>
              </w:rPr>
            </w:pPr>
          </w:p>
        </w:tc>
      </w:tr>
    </w:tbl>
    <w:p w14:paraId="04982779" w14:textId="493B3626" w:rsidR="00B104FC" w:rsidRDefault="00B104FC" w:rsidP="003634ED">
      <w:pPr>
        <w:pStyle w:val="02Textnormal"/>
        <w:rPr>
          <w:sz w:val="16"/>
          <w:szCs w:val="16"/>
          <w:lang w:val="fr-CH"/>
        </w:rPr>
      </w:pPr>
      <w:r w:rsidRPr="00B104FC">
        <w:rPr>
          <w:sz w:val="16"/>
          <w:szCs w:val="16"/>
          <w:lang w:val="fr-CH"/>
        </w:rPr>
        <w:t xml:space="preserve">*A été inscrite sur la liste 2021, mais </w:t>
      </w:r>
      <w:r>
        <w:rPr>
          <w:sz w:val="16"/>
          <w:szCs w:val="16"/>
          <w:lang w:val="fr-CH"/>
        </w:rPr>
        <w:t xml:space="preserve">est </w:t>
      </w:r>
      <w:r w:rsidRPr="00B104FC">
        <w:rPr>
          <w:sz w:val="16"/>
          <w:szCs w:val="16"/>
          <w:lang w:val="fr-CH"/>
        </w:rPr>
        <w:t xml:space="preserve">nouvellement classée dans le groupe de précocité </w:t>
      </w:r>
      <w:r>
        <w:rPr>
          <w:sz w:val="16"/>
          <w:szCs w:val="16"/>
          <w:lang w:val="fr-CH"/>
        </w:rPr>
        <w:t>« tardif ».</w:t>
      </w:r>
    </w:p>
    <w:p w14:paraId="6661B32C" w14:textId="77777777" w:rsidR="00B104FC" w:rsidRPr="00471BF8" w:rsidRDefault="00B104FC" w:rsidP="008D0B72">
      <w:pPr>
        <w:pStyle w:val="02Textnormal"/>
        <w:rPr>
          <w:b/>
          <w:lang w:val="fr-CH"/>
        </w:rPr>
      </w:pPr>
    </w:p>
    <w:p w14:paraId="7018AA59" w14:textId="56A3D651" w:rsidR="008D0B72" w:rsidRPr="00386333" w:rsidRDefault="008D0B72" w:rsidP="008D0B72">
      <w:pPr>
        <w:pStyle w:val="02Textnormal"/>
        <w:rPr>
          <w:b/>
          <w:lang w:val="fr-CH"/>
        </w:rPr>
      </w:pPr>
      <w:r>
        <w:rPr>
          <w:b/>
          <w:lang w:val="fr-CH"/>
        </w:rPr>
        <w:t>Soja</w:t>
      </w:r>
    </w:p>
    <w:p w14:paraId="68C49F10" w14:textId="018B88B6" w:rsidR="008D0B72" w:rsidRDefault="006A39DB" w:rsidP="006A39DB">
      <w:pPr>
        <w:pStyle w:val="02Textnormal"/>
        <w:rPr>
          <w:lang w:val="fr-CH"/>
        </w:rPr>
      </w:pPr>
      <w:r>
        <w:rPr>
          <w:lang w:val="fr-CH"/>
        </w:rPr>
        <w:t>P</w:t>
      </w:r>
      <w:r w:rsidRPr="006A39DB">
        <w:rPr>
          <w:lang w:val="fr-CH"/>
        </w:rPr>
        <w:t>our la récolte 2023, la liste est composée de dix variétés réparties en quatre groupes de précocité.</w:t>
      </w:r>
      <w:r>
        <w:rPr>
          <w:lang w:val="fr-CH"/>
        </w:rPr>
        <w:t xml:space="preserve"> </w:t>
      </w:r>
      <w:r w:rsidRPr="006A39DB">
        <w:rPr>
          <w:lang w:val="fr-CH"/>
        </w:rPr>
        <w:t xml:space="preserve">La variété </w:t>
      </w:r>
      <w:proofErr w:type="spellStart"/>
      <w:r w:rsidRPr="006A39DB">
        <w:rPr>
          <w:lang w:val="fr-CH"/>
        </w:rPr>
        <w:t>Adelfia</w:t>
      </w:r>
      <w:proofErr w:type="spellEnd"/>
      <w:r>
        <w:rPr>
          <w:lang w:val="fr-CH"/>
        </w:rPr>
        <w:t xml:space="preserve"> </w:t>
      </w:r>
      <w:r w:rsidRPr="006A39DB">
        <w:rPr>
          <w:lang w:val="fr-CH"/>
        </w:rPr>
        <w:t>a été inscrite dans le groupe de maturité mi-précoce.</w:t>
      </w:r>
      <w:r>
        <w:rPr>
          <w:lang w:val="fr-CH"/>
        </w:rPr>
        <w:t xml:space="preserve"> Cette nouvelle variété de </w:t>
      </w:r>
      <w:proofErr w:type="spellStart"/>
      <w:r>
        <w:rPr>
          <w:lang w:val="fr-CH"/>
        </w:rPr>
        <w:t>Saatbau</w:t>
      </w:r>
      <w:proofErr w:type="spellEnd"/>
      <w:r>
        <w:rPr>
          <w:lang w:val="fr-CH"/>
        </w:rPr>
        <w:t xml:space="preserve"> Linz se démarque par un potentiel de rendement et une teneur en protéines élevés. De plus, elle est peu sensible à la verse. Sa tolérance au froid à la floraison est jugée moyenne.</w:t>
      </w:r>
      <w:r w:rsidR="00E33083">
        <w:rPr>
          <w:lang w:val="fr-CH"/>
        </w:rPr>
        <w:t xml:space="preserve"> Son </w:t>
      </w:r>
      <w:proofErr w:type="spellStart"/>
      <w:r w:rsidR="00E33083">
        <w:rPr>
          <w:lang w:val="fr-CH"/>
        </w:rPr>
        <w:t>hile</w:t>
      </w:r>
      <w:proofErr w:type="spellEnd"/>
      <w:r w:rsidR="00E33083">
        <w:rPr>
          <w:lang w:val="fr-CH"/>
        </w:rPr>
        <w:t xml:space="preserve"> est clair.</w:t>
      </w:r>
    </w:p>
    <w:p w14:paraId="221DE9AD" w14:textId="77777777" w:rsidR="008D0B72" w:rsidRDefault="008D0B72" w:rsidP="003634ED">
      <w:pPr>
        <w:pStyle w:val="02Textnormal"/>
        <w:rPr>
          <w:lang w:val="fr-CH"/>
        </w:rPr>
      </w:pPr>
    </w:p>
    <w:p w14:paraId="380FDB27" w14:textId="0515F78B" w:rsidR="003634ED" w:rsidRDefault="003634ED" w:rsidP="003634ED">
      <w:pPr>
        <w:pStyle w:val="02Textnormal"/>
        <w:rPr>
          <w:lang w:val="fr-CH"/>
        </w:rPr>
      </w:pPr>
      <w:r w:rsidRPr="00FB3BB3">
        <w:rPr>
          <w:lang w:val="fr-CH"/>
        </w:rPr>
        <w:t xml:space="preserve">Les tableaux avec les variétés recommandées </w:t>
      </w:r>
      <w:r>
        <w:rPr>
          <w:lang w:val="fr-CH"/>
        </w:rPr>
        <w:t>de maïs</w:t>
      </w:r>
      <w:r w:rsidRPr="00FB3BB3">
        <w:rPr>
          <w:lang w:val="fr-CH"/>
        </w:rPr>
        <w:t xml:space="preserve"> </w:t>
      </w:r>
      <w:r w:rsidR="00471BF8">
        <w:rPr>
          <w:lang w:val="fr-CH"/>
        </w:rPr>
        <w:t xml:space="preserve">et de soja </w:t>
      </w:r>
      <w:r w:rsidRPr="00FB3BB3">
        <w:rPr>
          <w:lang w:val="fr-CH"/>
        </w:rPr>
        <w:t>pour la récolte 20</w:t>
      </w:r>
      <w:r>
        <w:rPr>
          <w:lang w:val="fr-CH"/>
        </w:rPr>
        <w:t>2</w:t>
      </w:r>
      <w:r w:rsidR="00471BF8">
        <w:rPr>
          <w:lang w:val="fr-CH"/>
        </w:rPr>
        <w:t>3</w:t>
      </w:r>
      <w:r w:rsidRPr="00FB3BB3">
        <w:rPr>
          <w:lang w:val="fr-CH"/>
        </w:rPr>
        <w:t xml:space="preserve"> sont disponibles sous </w:t>
      </w:r>
      <w:hyperlink r:id="rId15" w:history="1">
        <w:r w:rsidRPr="00627086">
          <w:rPr>
            <w:rStyle w:val="Hyperlink"/>
            <w:lang w:val="fr-CH"/>
          </w:rPr>
          <w:t>www.swissgranum.ch/fr/sortenlisten</w:t>
        </w:r>
      </w:hyperlink>
      <w:r>
        <w:rPr>
          <w:lang w:val="fr-CH"/>
        </w:rPr>
        <w:t>.</w:t>
      </w:r>
    </w:p>
    <w:p w14:paraId="65A4B864" w14:textId="77777777" w:rsidR="0050710B" w:rsidRDefault="0050710B" w:rsidP="003634ED">
      <w:pPr>
        <w:pStyle w:val="02Textnormal"/>
        <w:rPr>
          <w:lang w:val="fr-CH"/>
        </w:rPr>
      </w:pPr>
    </w:p>
    <w:tbl>
      <w:tblPr>
        <w:tblStyle w:val="Tabellenraster1"/>
        <w:tblW w:w="9639" w:type="dxa"/>
        <w:tblLayout w:type="fixed"/>
        <w:tblCellMar>
          <w:top w:w="85" w:type="dxa"/>
          <w:bottom w:w="96" w:type="dxa"/>
        </w:tblCellMar>
        <w:tblLook w:val="04A0" w:firstRow="1" w:lastRow="0" w:firstColumn="1" w:lastColumn="0" w:noHBand="0" w:noVBand="1"/>
      </w:tblPr>
      <w:tblGrid>
        <w:gridCol w:w="9639"/>
      </w:tblGrid>
      <w:tr w:rsidR="00DF6E28" w:rsidRPr="00213F00" w14:paraId="4145E511" w14:textId="77777777" w:rsidTr="00C72DFB">
        <w:trPr>
          <w:cantSplit/>
        </w:trPr>
        <w:tc>
          <w:tcPr>
            <w:tcW w:w="9639" w:type="dxa"/>
            <w:tcBorders>
              <w:top w:val="single" w:sz="2" w:space="0" w:color="auto"/>
              <w:left w:val="single" w:sz="2" w:space="0" w:color="auto"/>
              <w:bottom w:val="single" w:sz="2" w:space="0" w:color="auto"/>
              <w:right w:val="single" w:sz="2" w:space="0" w:color="auto"/>
            </w:tcBorders>
          </w:tcPr>
          <w:p w14:paraId="44F8DC13" w14:textId="187D5AFA" w:rsidR="003634ED" w:rsidRDefault="003634ED" w:rsidP="003634ED">
            <w:pPr>
              <w:tabs>
                <w:tab w:val="clear" w:pos="284"/>
                <w:tab w:val="clear" w:pos="567"/>
                <w:tab w:val="clear" w:pos="851"/>
                <w:tab w:val="clear" w:pos="3969"/>
              </w:tabs>
              <w:spacing w:after="0" w:line="200" w:lineRule="exact"/>
              <w:ind w:left="142" w:right="142"/>
              <w:rPr>
                <w:sz w:val="16"/>
                <w:lang w:val="fr-CH"/>
              </w:rPr>
            </w:pPr>
            <w:r w:rsidRPr="003634ED">
              <w:rPr>
                <w:sz w:val="16"/>
                <w:lang w:val="fr-CH"/>
              </w:rPr>
              <w:lastRenderedPageBreak/>
              <w:t xml:space="preserve">En collaboration avec </w:t>
            </w:r>
            <w:proofErr w:type="spellStart"/>
            <w:r w:rsidRPr="003634ED">
              <w:rPr>
                <w:sz w:val="16"/>
                <w:lang w:val="fr-CH"/>
              </w:rPr>
              <w:t>Agroscope</w:t>
            </w:r>
            <w:proofErr w:type="spellEnd"/>
            <w:r w:rsidRPr="003634ED">
              <w:rPr>
                <w:sz w:val="16"/>
                <w:lang w:val="fr-CH"/>
              </w:rPr>
              <w:t xml:space="preserve"> et </w:t>
            </w:r>
            <w:proofErr w:type="spellStart"/>
            <w:r w:rsidRPr="003634ED">
              <w:rPr>
                <w:sz w:val="16"/>
                <w:lang w:val="fr-CH"/>
              </w:rPr>
              <w:t>Agridea</w:t>
            </w:r>
            <w:proofErr w:type="spellEnd"/>
            <w:r w:rsidRPr="003634ED">
              <w:rPr>
                <w:sz w:val="16"/>
                <w:lang w:val="fr-CH"/>
              </w:rPr>
              <w:t>, swiss granum établit les listes recommandées des variétés pour les céréales, les oléagineux et les protéagineux en se basant sur les essais variétaux menés en Suisse. L’objectif principal des listes recommandées est de proposer des variétés adaptées aux conditions climatiques satisfaisant à la fois les exigences des producteurs, des transformateurs et des utilisateurs en Suisse.</w:t>
            </w:r>
          </w:p>
          <w:p w14:paraId="07622211" w14:textId="77777777" w:rsidR="009E4F77" w:rsidRDefault="003634ED" w:rsidP="003634ED">
            <w:pPr>
              <w:tabs>
                <w:tab w:val="clear" w:pos="284"/>
                <w:tab w:val="clear" w:pos="567"/>
                <w:tab w:val="clear" w:pos="851"/>
                <w:tab w:val="clear" w:pos="3969"/>
              </w:tabs>
              <w:spacing w:after="0" w:line="200" w:lineRule="exact"/>
              <w:ind w:left="142" w:right="142"/>
              <w:rPr>
                <w:sz w:val="16"/>
                <w:lang w:val="fr-CH"/>
              </w:rPr>
            </w:pPr>
            <w:r w:rsidRPr="003634ED">
              <w:rPr>
                <w:sz w:val="16"/>
                <w:lang w:val="fr-CH"/>
              </w:rPr>
              <w:t xml:space="preserve">Le réseau d’essais variétaux maïs est coordonné par </w:t>
            </w:r>
            <w:proofErr w:type="spellStart"/>
            <w:r w:rsidRPr="003634ED">
              <w:rPr>
                <w:sz w:val="16"/>
                <w:lang w:val="fr-CH"/>
              </w:rPr>
              <w:t>Agroscope</w:t>
            </w:r>
            <w:proofErr w:type="spellEnd"/>
            <w:r w:rsidRPr="003634ED">
              <w:rPr>
                <w:sz w:val="16"/>
                <w:lang w:val="fr-CH"/>
              </w:rPr>
              <w:t xml:space="preserve">, mais géré conjointement avec </w:t>
            </w:r>
            <w:proofErr w:type="spellStart"/>
            <w:r w:rsidRPr="003634ED">
              <w:rPr>
                <w:sz w:val="16"/>
                <w:lang w:val="fr-CH"/>
              </w:rPr>
              <w:t>Delley</w:t>
            </w:r>
            <w:proofErr w:type="spellEnd"/>
            <w:r w:rsidRPr="003634ED">
              <w:rPr>
                <w:sz w:val="16"/>
                <w:lang w:val="fr-CH"/>
              </w:rPr>
              <w:t xml:space="preserve"> semences et plantes SA. Les essais de maïs grain et de maïs ensilage sont effectués sur de petites parcelles avec trois répétitions, généralement sur 6 à 8 sites différents selon l'utilisation et la précocité - y compris sur des parcelles chez des agriculteurs.  L’exploitation est conforme aux prescriptions PER et s'effectue selon les pratiques usuelles. Le traitement des échantillons et la réalisation des analyses de qualité des échantillons de maïs ensilage et des échantillons de maïs grain sont effectués de manière centralisée sur les sites d’</w:t>
            </w:r>
            <w:proofErr w:type="spellStart"/>
            <w:r w:rsidRPr="003634ED">
              <w:rPr>
                <w:sz w:val="16"/>
                <w:lang w:val="fr-CH"/>
              </w:rPr>
              <w:t>Agroscope</w:t>
            </w:r>
            <w:proofErr w:type="spellEnd"/>
            <w:r w:rsidRPr="003634ED">
              <w:rPr>
                <w:sz w:val="16"/>
                <w:lang w:val="fr-CH"/>
              </w:rPr>
              <w:t xml:space="preserve"> à </w:t>
            </w:r>
            <w:proofErr w:type="spellStart"/>
            <w:r w:rsidRPr="003634ED">
              <w:rPr>
                <w:sz w:val="16"/>
                <w:lang w:val="fr-CH"/>
              </w:rPr>
              <w:t>Changins</w:t>
            </w:r>
            <w:proofErr w:type="spellEnd"/>
            <w:r w:rsidRPr="003634ED">
              <w:rPr>
                <w:sz w:val="16"/>
                <w:lang w:val="fr-CH"/>
              </w:rPr>
              <w:t xml:space="preserve"> respectivement </w:t>
            </w:r>
            <w:proofErr w:type="spellStart"/>
            <w:r w:rsidRPr="003634ED">
              <w:rPr>
                <w:sz w:val="16"/>
                <w:lang w:val="fr-CH"/>
              </w:rPr>
              <w:t>Posieux</w:t>
            </w:r>
            <w:proofErr w:type="spellEnd"/>
            <w:r w:rsidRPr="003634ED">
              <w:rPr>
                <w:sz w:val="16"/>
                <w:lang w:val="fr-CH"/>
              </w:rPr>
              <w:t>. Ce réseau d'essais permet d'effectuer une évaluation statistique des paramètres enregistrés relatifs à la culture (par exemple, résistance à la verse, sensibilité aux maladies) et à l'aptitude (par exemple, digestibilité, teneur en amidon) afin de pouvoir décrire ultérieurement les caractéristiques de la variété de la manière la plus complète et la plus fondée possible. Pour qu'une variété soit inscrite sur la liste des variétés de maïs recommandées, elle doit réussir le test des deux ans.</w:t>
            </w:r>
          </w:p>
          <w:p w14:paraId="29912BB1" w14:textId="42F1768E" w:rsidR="006A39DB" w:rsidRPr="003634ED" w:rsidRDefault="006A39DB" w:rsidP="006A39DB">
            <w:pPr>
              <w:tabs>
                <w:tab w:val="clear" w:pos="284"/>
                <w:tab w:val="clear" w:pos="567"/>
                <w:tab w:val="clear" w:pos="851"/>
                <w:tab w:val="clear" w:pos="3969"/>
              </w:tabs>
              <w:spacing w:after="0" w:line="200" w:lineRule="exact"/>
              <w:ind w:left="142" w:right="142"/>
              <w:rPr>
                <w:sz w:val="16"/>
                <w:lang w:val="fr-CH"/>
              </w:rPr>
            </w:pPr>
            <w:r w:rsidRPr="006A39DB">
              <w:rPr>
                <w:sz w:val="16"/>
                <w:lang w:val="fr-CH"/>
              </w:rPr>
              <w:t xml:space="preserve">Les essais </w:t>
            </w:r>
            <w:r>
              <w:rPr>
                <w:sz w:val="16"/>
                <w:lang w:val="fr-CH"/>
              </w:rPr>
              <w:t xml:space="preserve">variétaux de soja </w:t>
            </w:r>
            <w:r w:rsidR="00F825E0">
              <w:rPr>
                <w:sz w:val="16"/>
                <w:lang w:val="fr-CH"/>
              </w:rPr>
              <w:t>sont</w:t>
            </w:r>
            <w:r w:rsidRPr="006A39DB">
              <w:rPr>
                <w:sz w:val="16"/>
                <w:lang w:val="fr-CH"/>
              </w:rPr>
              <w:t xml:space="preserve"> conduits dans différentes régions de la Suisse</w:t>
            </w:r>
            <w:r w:rsidR="00A45E03">
              <w:rPr>
                <w:sz w:val="16"/>
                <w:lang w:val="fr-CH"/>
              </w:rPr>
              <w:t> </w:t>
            </w:r>
            <w:r w:rsidRPr="006A39DB">
              <w:rPr>
                <w:sz w:val="16"/>
                <w:lang w:val="fr-CH"/>
              </w:rPr>
              <w:t>:</w:t>
            </w:r>
            <w:r>
              <w:rPr>
                <w:sz w:val="16"/>
                <w:lang w:val="fr-CH"/>
              </w:rPr>
              <w:t xml:space="preserve"> </w:t>
            </w:r>
            <w:r w:rsidRPr="006A39DB">
              <w:rPr>
                <w:sz w:val="16"/>
                <w:lang w:val="fr-CH"/>
              </w:rPr>
              <w:t>selon les normes PER à Nyon-</w:t>
            </w:r>
            <w:proofErr w:type="spellStart"/>
            <w:r w:rsidRPr="006A39DB">
              <w:rPr>
                <w:sz w:val="16"/>
                <w:lang w:val="fr-CH"/>
              </w:rPr>
              <w:t>Changins</w:t>
            </w:r>
            <w:proofErr w:type="spellEnd"/>
            <w:r w:rsidRPr="006A39DB">
              <w:rPr>
                <w:sz w:val="16"/>
                <w:lang w:val="fr-CH"/>
              </w:rPr>
              <w:t xml:space="preserve">, </w:t>
            </w:r>
            <w:proofErr w:type="spellStart"/>
            <w:r w:rsidRPr="006A39DB">
              <w:rPr>
                <w:sz w:val="16"/>
                <w:lang w:val="fr-CH"/>
              </w:rPr>
              <w:t>Goumoëns</w:t>
            </w:r>
            <w:proofErr w:type="spellEnd"/>
            <w:r w:rsidRPr="006A39DB">
              <w:rPr>
                <w:sz w:val="16"/>
                <w:lang w:val="fr-CH"/>
              </w:rPr>
              <w:t>-la-Ville,</w:t>
            </w:r>
            <w:r>
              <w:rPr>
                <w:sz w:val="16"/>
                <w:lang w:val="fr-CH"/>
              </w:rPr>
              <w:t xml:space="preserve"> </w:t>
            </w:r>
            <w:proofErr w:type="spellStart"/>
            <w:r w:rsidRPr="006A39DB">
              <w:rPr>
                <w:sz w:val="16"/>
                <w:lang w:val="fr-CH"/>
              </w:rPr>
              <w:t>Delley</w:t>
            </w:r>
            <w:proofErr w:type="spellEnd"/>
            <w:r w:rsidRPr="006A39DB">
              <w:rPr>
                <w:sz w:val="16"/>
                <w:lang w:val="fr-CH"/>
              </w:rPr>
              <w:t xml:space="preserve"> et Zürich-</w:t>
            </w:r>
            <w:proofErr w:type="spellStart"/>
            <w:r w:rsidRPr="006A39DB">
              <w:rPr>
                <w:sz w:val="16"/>
                <w:lang w:val="fr-CH"/>
              </w:rPr>
              <w:t>Reckenholz</w:t>
            </w:r>
            <w:proofErr w:type="spellEnd"/>
            <w:r w:rsidRPr="006A39DB">
              <w:rPr>
                <w:sz w:val="16"/>
                <w:lang w:val="fr-CH"/>
              </w:rPr>
              <w:t xml:space="preserve"> et, en conditions bio, à </w:t>
            </w:r>
            <w:proofErr w:type="spellStart"/>
            <w:r w:rsidRPr="006A39DB">
              <w:rPr>
                <w:sz w:val="16"/>
                <w:lang w:val="fr-CH"/>
              </w:rPr>
              <w:t>Grandcour</w:t>
            </w:r>
            <w:proofErr w:type="spellEnd"/>
            <w:r>
              <w:rPr>
                <w:sz w:val="16"/>
                <w:lang w:val="fr-CH"/>
              </w:rPr>
              <w:t xml:space="preserve"> </w:t>
            </w:r>
            <w:r w:rsidRPr="006A39DB">
              <w:rPr>
                <w:sz w:val="16"/>
                <w:lang w:val="fr-CH"/>
              </w:rPr>
              <w:t xml:space="preserve">et </w:t>
            </w:r>
            <w:proofErr w:type="spellStart"/>
            <w:r w:rsidRPr="006A39DB">
              <w:rPr>
                <w:sz w:val="16"/>
                <w:lang w:val="fr-CH"/>
              </w:rPr>
              <w:t>Senarclens</w:t>
            </w:r>
            <w:proofErr w:type="spellEnd"/>
            <w:r w:rsidRPr="006A39DB">
              <w:rPr>
                <w:sz w:val="16"/>
                <w:lang w:val="fr-CH"/>
              </w:rPr>
              <w:t xml:space="preserve">. Le lieu d’expérimentation de </w:t>
            </w:r>
            <w:proofErr w:type="spellStart"/>
            <w:r w:rsidRPr="006A39DB">
              <w:rPr>
                <w:sz w:val="16"/>
                <w:lang w:val="fr-CH"/>
              </w:rPr>
              <w:t>Grandcour</w:t>
            </w:r>
            <w:proofErr w:type="spellEnd"/>
            <w:r w:rsidRPr="006A39DB">
              <w:rPr>
                <w:sz w:val="16"/>
                <w:lang w:val="fr-CH"/>
              </w:rPr>
              <w:t xml:space="preserve"> a dû</w:t>
            </w:r>
            <w:r>
              <w:rPr>
                <w:sz w:val="16"/>
                <w:lang w:val="fr-CH"/>
              </w:rPr>
              <w:t xml:space="preserve"> </w:t>
            </w:r>
            <w:r w:rsidRPr="006A39DB">
              <w:rPr>
                <w:sz w:val="16"/>
                <w:lang w:val="fr-CH"/>
              </w:rPr>
              <w:t xml:space="preserve">être abandonné </w:t>
            </w:r>
            <w:r w:rsidR="00F825E0">
              <w:rPr>
                <w:sz w:val="16"/>
                <w:lang w:val="fr-CH"/>
              </w:rPr>
              <w:t xml:space="preserve">en 2022 </w:t>
            </w:r>
            <w:r w:rsidRPr="006A39DB">
              <w:rPr>
                <w:sz w:val="16"/>
                <w:lang w:val="fr-CH"/>
              </w:rPr>
              <w:t>à cause d’une levée faible et d’une forte variabilité de la croissance des plantes. En outre, la croissance</w:t>
            </w:r>
            <w:r>
              <w:rPr>
                <w:sz w:val="16"/>
                <w:lang w:val="fr-CH"/>
              </w:rPr>
              <w:t xml:space="preserve"> </w:t>
            </w:r>
            <w:r w:rsidRPr="006A39DB">
              <w:rPr>
                <w:sz w:val="16"/>
                <w:lang w:val="fr-CH"/>
              </w:rPr>
              <w:t>des plantes à</w:t>
            </w:r>
            <w:r>
              <w:rPr>
                <w:sz w:val="16"/>
                <w:lang w:val="fr-CH"/>
              </w:rPr>
              <w:t xml:space="preserve"> </w:t>
            </w:r>
            <w:proofErr w:type="spellStart"/>
            <w:r w:rsidRPr="006A39DB">
              <w:rPr>
                <w:sz w:val="16"/>
                <w:lang w:val="fr-CH"/>
              </w:rPr>
              <w:t>Goumoens</w:t>
            </w:r>
            <w:proofErr w:type="spellEnd"/>
            <w:r w:rsidRPr="006A39DB">
              <w:rPr>
                <w:sz w:val="16"/>
                <w:lang w:val="fr-CH"/>
              </w:rPr>
              <w:t xml:space="preserve"> et </w:t>
            </w:r>
            <w:proofErr w:type="spellStart"/>
            <w:r w:rsidRPr="006A39DB">
              <w:rPr>
                <w:sz w:val="16"/>
                <w:lang w:val="fr-CH"/>
              </w:rPr>
              <w:t>Senarclens</w:t>
            </w:r>
            <w:proofErr w:type="spellEnd"/>
            <w:r w:rsidRPr="006A39DB">
              <w:rPr>
                <w:sz w:val="16"/>
                <w:lang w:val="fr-CH"/>
              </w:rPr>
              <w:t xml:space="preserve"> a été affectée négativement par la sécheresse. La liste recommandée 2023 est établie</w:t>
            </w:r>
            <w:r>
              <w:rPr>
                <w:sz w:val="16"/>
                <w:lang w:val="fr-CH"/>
              </w:rPr>
              <w:t xml:space="preserve"> </w:t>
            </w:r>
            <w:r w:rsidRPr="006A39DB">
              <w:rPr>
                <w:sz w:val="16"/>
                <w:lang w:val="fr-CH"/>
              </w:rPr>
              <w:t>sur la base de</w:t>
            </w:r>
            <w:r>
              <w:rPr>
                <w:sz w:val="16"/>
                <w:lang w:val="fr-CH"/>
              </w:rPr>
              <w:t xml:space="preserve">s </w:t>
            </w:r>
            <w:r w:rsidRPr="006A39DB">
              <w:rPr>
                <w:sz w:val="16"/>
                <w:lang w:val="fr-CH"/>
              </w:rPr>
              <w:t>deux dernières années d’expérimentation en</w:t>
            </w:r>
            <w:r>
              <w:rPr>
                <w:sz w:val="16"/>
                <w:lang w:val="fr-CH"/>
              </w:rPr>
              <w:t xml:space="preserve"> </w:t>
            </w:r>
            <w:r w:rsidRPr="006A39DB">
              <w:rPr>
                <w:sz w:val="16"/>
                <w:lang w:val="fr-CH"/>
              </w:rPr>
              <w:t>conditions PER et en conditions bio (2021–2022).</w:t>
            </w:r>
          </w:p>
        </w:tc>
      </w:tr>
      <w:tr w:rsidR="00DF6E28" w:rsidRPr="00213F00" w14:paraId="6B4B8230" w14:textId="77777777" w:rsidTr="00C72DFB">
        <w:trPr>
          <w:cantSplit/>
          <w:trHeight w:hRule="exact" w:val="113"/>
        </w:trPr>
        <w:tc>
          <w:tcPr>
            <w:tcW w:w="9639" w:type="dxa"/>
            <w:tcBorders>
              <w:top w:val="single" w:sz="2" w:space="0" w:color="auto"/>
            </w:tcBorders>
            <w:tcMar>
              <w:top w:w="0" w:type="dxa"/>
              <w:bottom w:w="0" w:type="dxa"/>
            </w:tcMar>
          </w:tcPr>
          <w:p w14:paraId="317186C2" w14:textId="77777777" w:rsidR="00DF6E28" w:rsidRPr="003634ED" w:rsidRDefault="00DF6E28" w:rsidP="00C72DFB">
            <w:pPr>
              <w:tabs>
                <w:tab w:val="clear" w:pos="284"/>
                <w:tab w:val="clear" w:pos="567"/>
                <w:tab w:val="clear" w:pos="851"/>
                <w:tab w:val="clear" w:pos="3969"/>
              </w:tabs>
              <w:spacing w:after="0" w:line="200" w:lineRule="exact"/>
              <w:ind w:left="142" w:right="142"/>
              <w:rPr>
                <w:sz w:val="16"/>
                <w:lang w:val="fr-CH"/>
              </w:rPr>
            </w:pPr>
          </w:p>
        </w:tc>
      </w:tr>
    </w:tbl>
    <w:p w14:paraId="4ACE50BD" w14:textId="77777777" w:rsidR="00DF6E28" w:rsidRPr="003634ED" w:rsidRDefault="00DF6E28" w:rsidP="00BD726B">
      <w:pPr>
        <w:pStyle w:val="02Textnormal"/>
        <w:spacing w:after="0"/>
        <w:rPr>
          <w:lang w:val="fr-CH"/>
        </w:rPr>
      </w:pPr>
    </w:p>
    <w:p w14:paraId="34F1C700" w14:textId="77777777" w:rsidR="003634ED" w:rsidRPr="00F62ABB" w:rsidRDefault="003634ED" w:rsidP="003634ED">
      <w:pPr>
        <w:pStyle w:val="01Untertitel"/>
        <w:rPr>
          <w:lang w:val="fr-CH"/>
        </w:rPr>
      </w:pPr>
      <w:r w:rsidRPr="00F62ABB">
        <w:rPr>
          <w:lang w:val="fr-CH"/>
        </w:rPr>
        <w:t>Téléchargement</w:t>
      </w:r>
    </w:p>
    <w:p w14:paraId="3A6C2A89" w14:textId="546F1AC4" w:rsidR="003634ED" w:rsidRPr="00BD50EB" w:rsidRDefault="00F825E0" w:rsidP="003634ED">
      <w:pPr>
        <w:pStyle w:val="02Textnormal"/>
        <w:tabs>
          <w:tab w:val="left" w:pos="737"/>
        </w:tabs>
        <w:spacing w:after="0"/>
        <w:rPr>
          <w:lang w:val="fr-CH"/>
        </w:rPr>
      </w:pPr>
      <w:r>
        <w:rPr>
          <w:lang w:val="fr-CH"/>
        </w:rPr>
        <w:t>L</w:t>
      </w:r>
      <w:r w:rsidR="007D0D12">
        <w:rPr>
          <w:lang w:val="fr-CH"/>
        </w:rPr>
        <w:t>e</w:t>
      </w:r>
      <w:r>
        <w:rPr>
          <w:lang w:val="fr-CH"/>
        </w:rPr>
        <w:t xml:space="preserve"> document</w:t>
      </w:r>
      <w:r w:rsidR="007D0D12">
        <w:rPr>
          <w:lang w:val="fr-CH"/>
        </w:rPr>
        <w:t xml:space="preserve"> et les </w:t>
      </w:r>
      <w:r w:rsidR="007D0D12" w:rsidRPr="007D0D12">
        <w:rPr>
          <w:lang w:val="fr-CH"/>
        </w:rPr>
        <w:t xml:space="preserve">tableaux avec les variétés recommandées de maïs et de soja pour la récolte 2023 </w:t>
      </w:r>
      <w:r>
        <w:rPr>
          <w:lang w:val="fr-CH"/>
        </w:rPr>
        <w:t>sont</w:t>
      </w:r>
      <w:r w:rsidR="003634ED" w:rsidRPr="00BD50EB">
        <w:rPr>
          <w:lang w:val="fr-CH"/>
        </w:rPr>
        <w:t xml:space="preserve"> disponible</w:t>
      </w:r>
      <w:r>
        <w:rPr>
          <w:lang w:val="fr-CH"/>
        </w:rPr>
        <w:t>s</w:t>
      </w:r>
      <w:r w:rsidR="003634ED" w:rsidRPr="00BD50EB">
        <w:rPr>
          <w:lang w:val="fr-CH"/>
        </w:rPr>
        <w:t xml:space="preserve"> sous forme électronique sur </w:t>
      </w:r>
      <w:hyperlink r:id="rId16" w:history="1">
        <w:r w:rsidR="00213F00" w:rsidRPr="00734E3A">
          <w:rPr>
            <w:rStyle w:val="Hyperlink"/>
            <w:lang w:val="fr-CH"/>
          </w:rPr>
          <w:t>www.swissgranum.ch</w:t>
        </w:r>
      </w:hyperlink>
      <w:r w:rsidR="00213F00">
        <w:rPr>
          <w:lang w:val="fr-CH"/>
        </w:rPr>
        <w:t xml:space="preserve"> et www.agroscope.ch</w:t>
      </w:r>
      <w:r w:rsidR="003634ED" w:rsidRPr="00BD50EB">
        <w:rPr>
          <w:lang w:val="fr-CH"/>
        </w:rPr>
        <w:t>.</w:t>
      </w:r>
      <w:r w:rsidR="003634ED">
        <w:rPr>
          <w:lang w:val="fr-CH"/>
        </w:rPr>
        <w:t xml:space="preserve"> </w:t>
      </w:r>
    </w:p>
    <w:p w14:paraId="1B1B261F" w14:textId="77777777" w:rsidR="004B3D4F" w:rsidRPr="003634ED" w:rsidRDefault="004B3D4F" w:rsidP="00EC2B77">
      <w:pPr>
        <w:pStyle w:val="01Untertitel"/>
        <w:rPr>
          <w:lang w:val="fr-CH"/>
        </w:rPr>
      </w:pPr>
    </w:p>
    <w:p w14:paraId="7B92386B" w14:textId="77777777" w:rsidR="00CF6963" w:rsidRPr="003634ED" w:rsidRDefault="00CF6963" w:rsidP="00CF6963">
      <w:pPr>
        <w:pStyle w:val="02Textnormal"/>
        <w:rPr>
          <w:lang w:val="fr-CH"/>
        </w:rPr>
        <w:sectPr w:rsidR="00CF6963" w:rsidRPr="003634ED" w:rsidSect="00386383">
          <w:type w:val="continuous"/>
          <w:pgSz w:w="11906" w:h="16838" w:code="9"/>
          <w:pgMar w:top="1355" w:right="1134" w:bottom="1701" w:left="1134" w:header="397" w:footer="533" w:gutter="0"/>
          <w:cols w:space="708"/>
          <w:formProt w:val="0"/>
          <w:docGrid w:linePitch="360"/>
        </w:sectPr>
      </w:pPr>
    </w:p>
    <w:p w14:paraId="338B53D0" w14:textId="6A5734CD" w:rsidR="00EC2B77" w:rsidRPr="00B104FC" w:rsidRDefault="003634ED" w:rsidP="00E82BB5">
      <w:pPr>
        <w:pStyle w:val="01Untertitel"/>
        <w:tabs>
          <w:tab w:val="clear" w:pos="284"/>
          <w:tab w:val="clear" w:pos="567"/>
          <w:tab w:val="left" w:pos="4820"/>
        </w:tabs>
        <w:rPr>
          <w:lang w:val="fr-CH"/>
        </w:rPr>
      </w:pPr>
      <w:r>
        <w:rPr>
          <w:lang w:val="fr-CH"/>
        </w:rPr>
        <w:fldChar w:fldCharType="begin">
          <w:ffData>
            <w:name w:val=""/>
            <w:enabled/>
            <w:calcOnExit w:val="0"/>
            <w:textInput>
              <w:default w:val="Contacts"/>
            </w:textInput>
          </w:ffData>
        </w:fldChar>
      </w:r>
      <w:r w:rsidRPr="00B104FC">
        <w:rPr>
          <w:lang w:val="fr-CH"/>
        </w:rPr>
        <w:instrText xml:space="preserve"> FORMTEXT </w:instrText>
      </w:r>
      <w:r>
        <w:rPr>
          <w:lang w:val="fr-CH"/>
        </w:rPr>
      </w:r>
      <w:r>
        <w:rPr>
          <w:lang w:val="fr-CH"/>
        </w:rPr>
        <w:fldChar w:fldCharType="separate"/>
      </w:r>
      <w:r w:rsidRPr="00B104FC">
        <w:rPr>
          <w:noProof/>
          <w:lang w:val="fr-CH"/>
        </w:rPr>
        <w:t>Contacts</w:t>
      </w:r>
      <w:r>
        <w:rPr>
          <w:lang w:val="fr-CH"/>
        </w:rPr>
        <w:fldChar w:fldCharType="end"/>
      </w:r>
    </w:p>
    <w:bookmarkStart w:id="2" w:name="SB1_1"/>
    <w:p w14:paraId="64F6E2FF" w14:textId="515E7C8F" w:rsidR="00F825E0" w:rsidRPr="00E82BB5" w:rsidRDefault="00F825E0" w:rsidP="00F825E0">
      <w:pPr>
        <w:pStyle w:val="02TextohneAbstand"/>
        <w:tabs>
          <w:tab w:val="clear" w:pos="284"/>
          <w:tab w:val="clear" w:pos="567"/>
          <w:tab w:val="clear" w:pos="3969"/>
          <w:tab w:val="left" w:pos="4820"/>
        </w:tabs>
        <w:rPr>
          <w:lang w:val="en-US"/>
        </w:rPr>
      </w:pPr>
      <w:r w:rsidRPr="00993F25">
        <w:rPr>
          <w:lang w:val="fr-CH"/>
        </w:rPr>
        <w:fldChar w:fldCharType="begin">
          <w:ffData>
            <w:name w:val="SB1_1"/>
            <w:enabled/>
            <w:calcOnExit w:val="0"/>
            <w:textInput>
              <w:default w:val="Stephan Scheuner, Direktor"/>
            </w:textInput>
          </w:ffData>
        </w:fldChar>
      </w:r>
      <w:r w:rsidRPr="00B104FC">
        <w:rPr>
          <w:lang w:val="fr-CH"/>
        </w:rPr>
        <w:instrText xml:space="preserve"> FORMTEXT </w:instrText>
      </w:r>
      <w:r w:rsidRPr="00993F25">
        <w:rPr>
          <w:lang w:val="fr-CH"/>
        </w:rPr>
      </w:r>
      <w:r w:rsidRPr="00993F25">
        <w:rPr>
          <w:lang w:val="fr-CH"/>
        </w:rPr>
        <w:fldChar w:fldCharType="separate"/>
      </w:r>
      <w:r w:rsidRPr="00B104FC">
        <w:rPr>
          <w:lang w:val="fr-CH"/>
        </w:rPr>
        <w:t>Thomas Weisflog, swiss granum</w:t>
      </w:r>
      <w:r w:rsidRPr="00993F25">
        <w:rPr>
          <w:lang w:val="fr-CH"/>
        </w:rPr>
        <w:fldChar w:fldCharType="end"/>
      </w:r>
      <w:bookmarkEnd w:id="2"/>
    </w:p>
    <w:p w14:paraId="6E6F3FD4" w14:textId="4446A6CD" w:rsidR="00F825E0" w:rsidRPr="00A45E03" w:rsidRDefault="00A45E03" w:rsidP="00F825E0">
      <w:pPr>
        <w:pStyle w:val="02TextohneAbstand"/>
        <w:tabs>
          <w:tab w:val="clear" w:pos="284"/>
          <w:tab w:val="clear" w:pos="567"/>
          <w:tab w:val="clear" w:pos="3969"/>
          <w:tab w:val="left" w:pos="1021"/>
          <w:tab w:val="left" w:pos="1191"/>
          <w:tab w:val="left" w:pos="1361"/>
          <w:tab w:val="left" w:pos="1531"/>
          <w:tab w:val="left" w:pos="1701"/>
          <w:tab w:val="left" w:pos="4820"/>
        </w:tabs>
        <w:rPr>
          <w:lang w:val="fr-CH"/>
        </w:rPr>
      </w:pPr>
      <w:r>
        <w:rPr>
          <w:lang w:val="fr-CH"/>
        </w:rPr>
        <w:fldChar w:fldCharType="begin">
          <w:ffData>
            <w:name w:val=""/>
            <w:enabled/>
            <w:calcOnExit w:val="0"/>
            <w:textInput>
              <w:default w:val="Téléphone"/>
            </w:textInput>
          </w:ffData>
        </w:fldChar>
      </w:r>
      <w:r>
        <w:rPr>
          <w:lang w:val="fr-CH"/>
        </w:rPr>
        <w:instrText xml:space="preserve"> FORMTEXT </w:instrText>
      </w:r>
      <w:r>
        <w:rPr>
          <w:lang w:val="fr-CH"/>
        </w:rPr>
      </w:r>
      <w:r>
        <w:rPr>
          <w:lang w:val="fr-CH"/>
        </w:rPr>
        <w:fldChar w:fldCharType="separate"/>
      </w:r>
      <w:r>
        <w:rPr>
          <w:noProof/>
          <w:lang w:val="fr-CH"/>
        </w:rPr>
        <w:t>Téléphone</w:t>
      </w:r>
      <w:r>
        <w:rPr>
          <w:lang w:val="fr-CH"/>
        </w:rPr>
        <w:fldChar w:fldCharType="end"/>
      </w:r>
      <w:r w:rsidR="00F825E0" w:rsidRPr="00A45E03">
        <w:rPr>
          <w:lang w:val="fr-CH"/>
        </w:rPr>
        <w:tab/>
      </w:r>
      <w:bookmarkStart w:id="3" w:name="SB1_2"/>
      <w:r w:rsidR="00F825E0" w:rsidRPr="00993F25">
        <w:rPr>
          <w:lang w:val="fr-CH"/>
        </w:rPr>
        <w:fldChar w:fldCharType="begin">
          <w:ffData>
            <w:name w:val="SB1_2"/>
            <w:enabled/>
            <w:calcOnExit w:val="0"/>
            <w:textInput>
              <w:default w:val="031 385 72 76"/>
            </w:textInput>
          </w:ffData>
        </w:fldChar>
      </w:r>
      <w:r w:rsidR="00F825E0" w:rsidRPr="00A45E03">
        <w:rPr>
          <w:lang w:val="fr-CH"/>
        </w:rPr>
        <w:instrText xml:space="preserve"> FORMTEXT </w:instrText>
      </w:r>
      <w:r w:rsidR="00F825E0" w:rsidRPr="00993F25">
        <w:rPr>
          <w:lang w:val="fr-CH"/>
        </w:rPr>
      </w:r>
      <w:r w:rsidR="00F825E0" w:rsidRPr="00993F25">
        <w:rPr>
          <w:lang w:val="fr-CH"/>
        </w:rPr>
        <w:fldChar w:fldCharType="separate"/>
      </w:r>
      <w:r w:rsidR="00F825E0" w:rsidRPr="00A45E03">
        <w:rPr>
          <w:lang w:val="fr-CH"/>
        </w:rPr>
        <w:t>031 385 72 77</w:t>
      </w:r>
      <w:r w:rsidR="00F825E0" w:rsidRPr="00993F25">
        <w:rPr>
          <w:lang w:val="fr-CH"/>
        </w:rPr>
        <w:fldChar w:fldCharType="end"/>
      </w:r>
      <w:bookmarkEnd w:id="3"/>
    </w:p>
    <w:p w14:paraId="3CF09723" w14:textId="54E1C8BB" w:rsidR="00F825E0" w:rsidRPr="00A45E03" w:rsidRDefault="00A45E03" w:rsidP="00F825E0">
      <w:pPr>
        <w:pStyle w:val="02Textnormal"/>
        <w:tabs>
          <w:tab w:val="clear" w:pos="284"/>
          <w:tab w:val="clear" w:pos="567"/>
          <w:tab w:val="clear" w:pos="3969"/>
          <w:tab w:val="left" w:pos="1021"/>
          <w:tab w:val="left" w:pos="1191"/>
          <w:tab w:val="left" w:pos="1361"/>
          <w:tab w:val="left" w:pos="1531"/>
          <w:tab w:val="left" w:pos="1701"/>
          <w:tab w:val="left" w:pos="4820"/>
        </w:tabs>
        <w:spacing w:after="0"/>
        <w:rPr>
          <w:lang w:val="fr-CH"/>
        </w:rPr>
      </w:pPr>
      <w:r>
        <w:rPr>
          <w:lang w:val="fr-CH"/>
        </w:rPr>
        <w:fldChar w:fldCharType="begin">
          <w:ffData>
            <w:name w:val=""/>
            <w:enabled/>
            <w:calcOnExit w:val="0"/>
            <w:textInput>
              <w:default w:val="Courriel"/>
            </w:textInput>
          </w:ffData>
        </w:fldChar>
      </w:r>
      <w:r>
        <w:rPr>
          <w:lang w:val="fr-CH"/>
        </w:rPr>
        <w:instrText xml:space="preserve"> FORMTEXT </w:instrText>
      </w:r>
      <w:r>
        <w:rPr>
          <w:lang w:val="fr-CH"/>
        </w:rPr>
      </w:r>
      <w:r>
        <w:rPr>
          <w:lang w:val="fr-CH"/>
        </w:rPr>
        <w:fldChar w:fldCharType="separate"/>
      </w:r>
      <w:r>
        <w:rPr>
          <w:noProof/>
          <w:lang w:val="fr-CH"/>
        </w:rPr>
        <w:t>Courriel</w:t>
      </w:r>
      <w:r>
        <w:rPr>
          <w:lang w:val="fr-CH"/>
        </w:rPr>
        <w:fldChar w:fldCharType="end"/>
      </w:r>
      <w:r>
        <w:rPr>
          <w:lang w:val="fr-CH"/>
        </w:rPr>
        <w:tab/>
      </w:r>
      <w:r w:rsidR="00F825E0" w:rsidRPr="004649A1">
        <w:rPr>
          <w:lang w:val="en-US"/>
        </w:rPr>
        <w:tab/>
      </w:r>
      <w:bookmarkStart w:id="4" w:name="SB1_3"/>
      <w:r w:rsidR="00F825E0" w:rsidRPr="00993F25">
        <w:rPr>
          <w:lang w:val="fr-CH"/>
        </w:rPr>
        <w:fldChar w:fldCharType="begin">
          <w:ffData>
            <w:name w:val="SB1_3"/>
            <w:enabled/>
            <w:calcOnExit w:val="0"/>
            <w:textInput>
              <w:default w:val="scheuner@swissgranum.ch"/>
            </w:textInput>
          </w:ffData>
        </w:fldChar>
      </w:r>
      <w:r w:rsidR="00F825E0" w:rsidRPr="004649A1">
        <w:rPr>
          <w:lang w:val="en-US"/>
        </w:rPr>
        <w:instrText xml:space="preserve"> FORMTEXT </w:instrText>
      </w:r>
      <w:r w:rsidR="00F825E0" w:rsidRPr="00993F25">
        <w:rPr>
          <w:lang w:val="fr-CH"/>
        </w:rPr>
      </w:r>
      <w:r w:rsidR="00F825E0" w:rsidRPr="00993F25">
        <w:rPr>
          <w:lang w:val="fr-CH"/>
        </w:rPr>
        <w:fldChar w:fldCharType="separate"/>
      </w:r>
      <w:r w:rsidR="00F825E0" w:rsidRPr="004649A1">
        <w:rPr>
          <w:lang w:val="en-US"/>
        </w:rPr>
        <w:t>weisflog@swissgranum.ch</w:t>
      </w:r>
      <w:r w:rsidR="00F825E0" w:rsidRPr="00993F25">
        <w:rPr>
          <w:lang w:val="fr-CH"/>
        </w:rPr>
        <w:fldChar w:fldCharType="end"/>
      </w:r>
      <w:bookmarkEnd w:id="4"/>
    </w:p>
    <w:p w14:paraId="74E2DB93" w14:textId="77777777" w:rsidR="00F825E0" w:rsidRPr="00A45E03" w:rsidRDefault="00F825E0" w:rsidP="00F825E0">
      <w:pPr>
        <w:pStyle w:val="02Textnormal"/>
        <w:tabs>
          <w:tab w:val="clear" w:pos="284"/>
          <w:tab w:val="clear" w:pos="567"/>
          <w:tab w:val="clear" w:pos="3969"/>
          <w:tab w:val="left" w:pos="1021"/>
          <w:tab w:val="left" w:pos="1191"/>
          <w:tab w:val="left" w:pos="1361"/>
          <w:tab w:val="left" w:pos="1531"/>
          <w:tab w:val="left" w:pos="1701"/>
          <w:tab w:val="left" w:pos="4820"/>
        </w:tabs>
        <w:rPr>
          <w:lang w:val="fr-CH"/>
        </w:rPr>
      </w:pPr>
    </w:p>
    <w:p w14:paraId="3E0E89A4" w14:textId="77777777" w:rsidR="00F825E0" w:rsidRPr="00B104FC" w:rsidRDefault="00F825E0" w:rsidP="00F825E0">
      <w:pPr>
        <w:pStyle w:val="02TextohneAbstand"/>
        <w:tabs>
          <w:tab w:val="clear" w:pos="284"/>
          <w:tab w:val="clear" w:pos="567"/>
          <w:tab w:val="clear" w:pos="3969"/>
          <w:tab w:val="left" w:pos="1021"/>
          <w:tab w:val="left" w:pos="1191"/>
          <w:tab w:val="left" w:pos="1361"/>
          <w:tab w:val="left" w:pos="1531"/>
          <w:tab w:val="left" w:pos="1701"/>
          <w:tab w:val="left" w:pos="4820"/>
        </w:tabs>
        <w:rPr>
          <w:noProof/>
          <w:lang w:val="fr-CH"/>
        </w:rPr>
      </w:pPr>
      <w:r w:rsidRPr="00CA38FD">
        <w:rPr>
          <w:noProof/>
        </w:rPr>
        <w:fldChar w:fldCharType="begin">
          <w:ffData>
            <w:name w:val=""/>
            <w:enabled/>
            <w:calcOnExit w:val="0"/>
            <w:textInput>
              <w:default w:val="Jürg Hiltbrunner, Agroscope"/>
            </w:textInput>
          </w:ffData>
        </w:fldChar>
      </w:r>
      <w:r w:rsidRPr="00B104FC">
        <w:rPr>
          <w:noProof/>
          <w:lang w:val="fr-CH"/>
        </w:rPr>
        <w:instrText xml:space="preserve"> FORMTEXT </w:instrText>
      </w:r>
      <w:r w:rsidRPr="00CA38FD">
        <w:rPr>
          <w:noProof/>
        </w:rPr>
      </w:r>
      <w:r w:rsidRPr="00CA38FD">
        <w:rPr>
          <w:noProof/>
        </w:rPr>
        <w:fldChar w:fldCharType="separate"/>
      </w:r>
      <w:r w:rsidRPr="00B104FC">
        <w:rPr>
          <w:noProof/>
          <w:lang w:val="fr-CH"/>
        </w:rPr>
        <w:t>Jürg Hiltbrunner, Agroscope</w:t>
      </w:r>
      <w:r w:rsidRPr="00CA38FD">
        <w:rPr>
          <w:noProof/>
        </w:rPr>
        <w:fldChar w:fldCharType="end"/>
      </w:r>
    </w:p>
    <w:p w14:paraId="4EC34081" w14:textId="04A89541" w:rsidR="00F825E0" w:rsidRPr="00A45E03" w:rsidRDefault="00A45E03" w:rsidP="00F825E0">
      <w:pPr>
        <w:pStyle w:val="02TextohneAbstand"/>
        <w:tabs>
          <w:tab w:val="clear" w:pos="284"/>
          <w:tab w:val="clear" w:pos="567"/>
          <w:tab w:val="clear" w:pos="3969"/>
          <w:tab w:val="left" w:pos="1021"/>
          <w:tab w:val="left" w:pos="1191"/>
          <w:tab w:val="left" w:pos="1361"/>
          <w:tab w:val="left" w:pos="1531"/>
          <w:tab w:val="left" w:pos="1701"/>
          <w:tab w:val="left" w:pos="4820"/>
        </w:tabs>
        <w:rPr>
          <w:noProof/>
          <w:lang w:val="fr-CH"/>
        </w:rPr>
      </w:pPr>
      <w:r>
        <w:rPr>
          <w:noProof/>
        </w:rPr>
        <w:fldChar w:fldCharType="begin">
          <w:ffData>
            <w:name w:val=""/>
            <w:enabled/>
            <w:calcOnExit w:val="0"/>
            <w:textInput>
              <w:default w:val="Téléphone"/>
            </w:textInput>
          </w:ffData>
        </w:fldChar>
      </w:r>
      <w:r w:rsidRPr="00A45E03">
        <w:rPr>
          <w:noProof/>
          <w:lang w:val="fr-CH"/>
        </w:rPr>
        <w:instrText xml:space="preserve"> FORMTEXT </w:instrText>
      </w:r>
      <w:r>
        <w:rPr>
          <w:noProof/>
        </w:rPr>
      </w:r>
      <w:r>
        <w:rPr>
          <w:noProof/>
        </w:rPr>
        <w:fldChar w:fldCharType="separate"/>
      </w:r>
      <w:r w:rsidRPr="00A45E03">
        <w:rPr>
          <w:noProof/>
          <w:lang w:val="fr-CH"/>
        </w:rPr>
        <w:t>Téléphone</w:t>
      </w:r>
      <w:r>
        <w:rPr>
          <w:noProof/>
        </w:rPr>
        <w:fldChar w:fldCharType="end"/>
      </w:r>
      <w:r w:rsidR="00F825E0" w:rsidRPr="00A45E03">
        <w:rPr>
          <w:noProof/>
          <w:lang w:val="fr-CH"/>
        </w:rPr>
        <w:tab/>
      </w:r>
      <w:r w:rsidR="00F825E0" w:rsidRPr="00CA38FD">
        <w:rPr>
          <w:noProof/>
        </w:rPr>
        <w:fldChar w:fldCharType="begin">
          <w:ffData>
            <w:name w:val=""/>
            <w:enabled/>
            <w:calcOnExit w:val="0"/>
            <w:textInput>
              <w:default w:val="058 468 73 57"/>
            </w:textInput>
          </w:ffData>
        </w:fldChar>
      </w:r>
      <w:r w:rsidR="00F825E0" w:rsidRPr="00A45E03">
        <w:rPr>
          <w:noProof/>
          <w:lang w:val="fr-CH"/>
        </w:rPr>
        <w:instrText xml:space="preserve"> FORMTEXT </w:instrText>
      </w:r>
      <w:r w:rsidR="00F825E0" w:rsidRPr="00CA38FD">
        <w:rPr>
          <w:noProof/>
        </w:rPr>
      </w:r>
      <w:r w:rsidR="00F825E0" w:rsidRPr="00CA38FD">
        <w:rPr>
          <w:noProof/>
        </w:rPr>
        <w:fldChar w:fldCharType="separate"/>
      </w:r>
      <w:r w:rsidR="00F825E0" w:rsidRPr="00A45E03">
        <w:rPr>
          <w:noProof/>
          <w:lang w:val="fr-CH"/>
        </w:rPr>
        <w:t>058 468 73 57</w:t>
      </w:r>
      <w:r w:rsidR="00F825E0" w:rsidRPr="00CA38FD">
        <w:rPr>
          <w:noProof/>
        </w:rPr>
        <w:fldChar w:fldCharType="end"/>
      </w:r>
    </w:p>
    <w:p w14:paraId="338E6C3B" w14:textId="74DE9496" w:rsidR="00F825E0" w:rsidRPr="00A45E03" w:rsidRDefault="00A45E03" w:rsidP="00F825E0">
      <w:pPr>
        <w:pStyle w:val="02TextohneAbstand"/>
        <w:tabs>
          <w:tab w:val="clear" w:pos="284"/>
          <w:tab w:val="clear" w:pos="567"/>
          <w:tab w:val="clear" w:pos="3969"/>
          <w:tab w:val="left" w:pos="1021"/>
          <w:tab w:val="left" w:pos="1191"/>
          <w:tab w:val="left" w:pos="1361"/>
          <w:tab w:val="left" w:pos="1531"/>
          <w:tab w:val="left" w:pos="1701"/>
          <w:tab w:val="left" w:pos="4820"/>
        </w:tabs>
        <w:rPr>
          <w:noProof/>
          <w:lang w:val="fr-CH"/>
        </w:rPr>
      </w:pPr>
      <w:r>
        <w:rPr>
          <w:noProof/>
        </w:rPr>
        <w:fldChar w:fldCharType="begin">
          <w:ffData>
            <w:name w:val=""/>
            <w:enabled/>
            <w:calcOnExit w:val="0"/>
            <w:textInput>
              <w:default w:val="Courriel"/>
            </w:textInput>
          </w:ffData>
        </w:fldChar>
      </w:r>
      <w:r w:rsidRPr="00A45E03">
        <w:rPr>
          <w:noProof/>
          <w:lang w:val="fr-CH"/>
        </w:rPr>
        <w:instrText xml:space="preserve"> FORMTEXT </w:instrText>
      </w:r>
      <w:r>
        <w:rPr>
          <w:noProof/>
        </w:rPr>
      </w:r>
      <w:r>
        <w:rPr>
          <w:noProof/>
        </w:rPr>
        <w:fldChar w:fldCharType="separate"/>
      </w:r>
      <w:r w:rsidRPr="00A45E03">
        <w:rPr>
          <w:noProof/>
          <w:lang w:val="fr-CH"/>
        </w:rPr>
        <w:t>Courriel</w:t>
      </w:r>
      <w:r>
        <w:rPr>
          <w:noProof/>
        </w:rPr>
        <w:fldChar w:fldCharType="end"/>
      </w:r>
      <w:r w:rsidR="00F825E0" w:rsidRPr="00A45E03">
        <w:rPr>
          <w:noProof/>
          <w:lang w:val="fr-CH"/>
        </w:rPr>
        <w:tab/>
      </w:r>
      <w:r>
        <w:rPr>
          <w:noProof/>
          <w:lang w:val="fr-CH"/>
        </w:rPr>
        <w:tab/>
      </w:r>
      <w:r w:rsidR="00F825E0" w:rsidRPr="00CA38FD">
        <w:rPr>
          <w:noProof/>
        </w:rPr>
        <w:fldChar w:fldCharType="begin">
          <w:ffData>
            <w:name w:val=""/>
            <w:enabled/>
            <w:calcOnExit w:val="0"/>
            <w:textInput>
              <w:default w:val="juerg.hiltbrunner@agroscope.admin.ch"/>
            </w:textInput>
          </w:ffData>
        </w:fldChar>
      </w:r>
      <w:r w:rsidR="00F825E0" w:rsidRPr="00A45E03">
        <w:rPr>
          <w:noProof/>
          <w:lang w:val="fr-CH"/>
        </w:rPr>
        <w:instrText xml:space="preserve"> FORMTEXT </w:instrText>
      </w:r>
      <w:r w:rsidR="00F825E0" w:rsidRPr="00CA38FD">
        <w:rPr>
          <w:noProof/>
        </w:rPr>
      </w:r>
      <w:r w:rsidR="00F825E0" w:rsidRPr="00CA38FD">
        <w:rPr>
          <w:noProof/>
        </w:rPr>
        <w:fldChar w:fldCharType="separate"/>
      </w:r>
      <w:r w:rsidR="00F825E0" w:rsidRPr="00A45E03">
        <w:rPr>
          <w:noProof/>
          <w:lang w:val="fr-CH"/>
        </w:rPr>
        <w:t>juerg.hiltbrunner@agroscope.admin.ch</w:t>
      </w:r>
      <w:r w:rsidR="00F825E0" w:rsidRPr="00CA38FD">
        <w:rPr>
          <w:noProof/>
        </w:rPr>
        <w:fldChar w:fldCharType="end"/>
      </w:r>
    </w:p>
    <w:p w14:paraId="79DAE554" w14:textId="77777777" w:rsidR="00F825E0" w:rsidRPr="00A45E03" w:rsidRDefault="00F825E0" w:rsidP="00F825E0">
      <w:pPr>
        <w:pStyle w:val="02Textnormal"/>
        <w:rPr>
          <w:lang w:val="fr-CH"/>
        </w:rPr>
      </w:pPr>
    </w:p>
    <w:p w14:paraId="5D9CB5CF" w14:textId="77777777" w:rsidR="00F825E0" w:rsidRPr="00B104FC" w:rsidRDefault="00F825E0" w:rsidP="00F825E0">
      <w:pPr>
        <w:pStyle w:val="02TextohneAbstand"/>
        <w:tabs>
          <w:tab w:val="clear" w:pos="284"/>
          <w:tab w:val="clear" w:pos="567"/>
          <w:tab w:val="clear" w:pos="3969"/>
          <w:tab w:val="left" w:pos="1021"/>
          <w:tab w:val="left" w:pos="1191"/>
          <w:tab w:val="left" w:pos="1361"/>
          <w:tab w:val="left" w:pos="1531"/>
          <w:tab w:val="left" w:pos="1701"/>
          <w:tab w:val="left" w:pos="4820"/>
        </w:tabs>
        <w:rPr>
          <w:noProof/>
          <w:lang w:val="fr-CH"/>
        </w:rPr>
      </w:pPr>
      <w:r>
        <w:rPr>
          <w:noProof/>
        </w:rPr>
        <w:fldChar w:fldCharType="begin">
          <w:ffData>
            <w:name w:val=""/>
            <w:enabled/>
            <w:calcOnExit w:val="0"/>
            <w:textInput>
              <w:default w:val="Tiziana Vonlanthen, Agroscope"/>
            </w:textInput>
          </w:ffData>
        </w:fldChar>
      </w:r>
      <w:r w:rsidRPr="00B104FC">
        <w:rPr>
          <w:noProof/>
          <w:lang w:val="fr-CH"/>
        </w:rPr>
        <w:instrText xml:space="preserve"> FORMTEXT </w:instrText>
      </w:r>
      <w:r>
        <w:rPr>
          <w:noProof/>
        </w:rPr>
      </w:r>
      <w:r>
        <w:rPr>
          <w:noProof/>
        </w:rPr>
        <w:fldChar w:fldCharType="separate"/>
      </w:r>
      <w:r w:rsidRPr="00B104FC">
        <w:rPr>
          <w:noProof/>
          <w:lang w:val="fr-CH"/>
        </w:rPr>
        <w:t>Tiziana Vonlanthen, Agroscope</w:t>
      </w:r>
      <w:r>
        <w:rPr>
          <w:noProof/>
        </w:rPr>
        <w:fldChar w:fldCharType="end"/>
      </w:r>
    </w:p>
    <w:p w14:paraId="5FF7AE6C" w14:textId="0458CA4B" w:rsidR="00F825E0" w:rsidRPr="00A45E03" w:rsidRDefault="00A45E03" w:rsidP="00F825E0">
      <w:pPr>
        <w:pStyle w:val="02TextohneAbstand"/>
        <w:tabs>
          <w:tab w:val="clear" w:pos="284"/>
          <w:tab w:val="clear" w:pos="567"/>
          <w:tab w:val="clear" w:pos="3969"/>
          <w:tab w:val="left" w:pos="1021"/>
          <w:tab w:val="left" w:pos="1191"/>
          <w:tab w:val="left" w:pos="1361"/>
          <w:tab w:val="left" w:pos="1531"/>
          <w:tab w:val="left" w:pos="1701"/>
          <w:tab w:val="left" w:pos="4820"/>
        </w:tabs>
        <w:rPr>
          <w:noProof/>
          <w:lang w:val="fr-CH"/>
        </w:rPr>
      </w:pPr>
      <w:r>
        <w:rPr>
          <w:noProof/>
        </w:rPr>
        <w:fldChar w:fldCharType="begin">
          <w:ffData>
            <w:name w:val=""/>
            <w:enabled/>
            <w:calcOnExit w:val="0"/>
            <w:textInput>
              <w:default w:val="Téléphone"/>
            </w:textInput>
          </w:ffData>
        </w:fldChar>
      </w:r>
      <w:r w:rsidRPr="00A45E03">
        <w:rPr>
          <w:noProof/>
          <w:lang w:val="fr-CH"/>
        </w:rPr>
        <w:instrText xml:space="preserve"> FORMTEXT </w:instrText>
      </w:r>
      <w:r>
        <w:rPr>
          <w:noProof/>
        </w:rPr>
      </w:r>
      <w:r>
        <w:rPr>
          <w:noProof/>
        </w:rPr>
        <w:fldChar w:fldCharType="separate"/>
      </w:r>
      <w:r w:rsidRPr="00A45E03">
        <w:rPr>
          <w:noProof/>
          <w:lang w:val="fr-CH"/>
        </w:rPr>
        <w:t>Téléphone</w:t>
      </w:r>
      <w:r>
        <w:rPr>
          <w:noProof/>
        </w:rPr>
        <w:fldChar w:fldCharType="end"/>
      </w:r>
      <w:r w:rsidR="00F825E0" w:rsidRPr="00A45E03">
        <w:rPr>
          <w:noProof/>
          <w:lang w:val="fr-CH"/>
        </w:rPr>
        <w:tab/>
      </w:r>
      <w:r w:rsidR="00F825E0">
        <w:rPr>
          <w:noProof/>
        </w:rPr>
        <w:fldChar w:fldCharType="begin">
          <w:ffData>
            <w:name w:val=""/>
            <w:enabled/>
            <w:calcOnExit w:val="0"/>
            <w:textInput>
              <w:default w:val="058 466 09 20"/>
            </w:textInput>
          </w:ffData>
        </w:fldChar>
      </w:r>
      <w:r w:rsidR="00F825E0" w:rsidRPr="00A45E03">
        <w:rPr>
          <w:noProof/>
          <w:lang w:val="fr-CH"/>
        </w:rPr>
        <w:instrText xml:space="preserve"> FORMTEXT </w:instrText>
      </w:r>
      <w:r w:rsidR="00F825E0">
        <w:rPr>
          <w:noProof/>
        </w:rPr>
      </w:r>
      <w:r w:rsidR="00F825E0">
        <w:rPr>
          <w:noProof/>
        </w:rPr>
        <w:fldChar w:fldCharType="separate"/>
      </w:r>
      <w:r w:rsidR="00F825E0" w:rsidRPr="00A45E03">
        <w:rPr>
          <w:noProof/>
          <w:lang w:val="fr-CH"/>
        </w:rPr>
        <w:t>058 466 09 20</w:t>
      </w:r>
      <w:r w:rsidR="00F825E0">
        <w:rPr>
          <w:noProof/>
        </w:rPr>
        <w:fldChar w:fldCharType="end"/>
      </w:r>
    </w:p>
    <w:p w14:paraId="3BEB587A" w14:textId="19F7297E" w:rsidR="00F825E0" w:rsidRPr="00A45E03" w:rsidRDefault="00A45E03" w:rsidP="00F825E0">
      <w:pPr>
        <w:pStyle w:val="02TextohneAbstand"/>
        <w:tabs>
          <w:tab w:val="clear" w:pos="284"/>
          <w:tab w:val="clear" w:pos="567"/>
          <w:tab w:val="clear" w:pos="3969"/>
          <w:tab w:val="left" w:pos="1021"/>
          <w:tab w:val="left" w:pos="1191"/>
          <w:tab w:val="left" w:pos="1361"/>
          <w:tab w:val="left" w:pos="1531"/>
          <w:tab w:val="left" w:pos="1701"/>
          <w:tab w:val="left" w:pos="4820"/>
        </w:tabs>
        <w:rPr>
          <w:noProof/>
          <w:lang w:val="fr-CH"/>
        </w:rPr>
      </w:pPr>
      <w:r>
        <w:rPr>
          <w:noProof/>
        </w:rPr>
        <w:fldChar w:fldCharType="begin">
          <w:ffData>
            <w:name w:val=""/>
            <w:enabled/>
            <w:calcOnExit w:val="0"/>
            <w:textInput>
              <w:default w:val="Courriels"/>
            </w:textInput>
          </w:ffData>
        </w:fldChar>
      </w:r>
      <w:r w:rsidRPr="00A45E03">
        <w:rPr>
          <w:noProof/>
          <w:lang w:val="fr-CH"/>
        </w:rPr>
        <w:instrText xml:space="preserve"> FORMTEXT </w:instrText>
      </w:r>
      <w:r>
        <w:rPr>
          <w:noProof/>
        </w:rPr>
      </w:r>
      <w:r>
        <w:rPr>
          <w:noProof/>
        </w:rPr>
        <w:fldChar w:fldCharType="separate"/>
      </w:r>
      <w:r w:rsidRPr="00A45E03">
        <w:rPr>
          <w:noProof/>
          <w:lang w:val="fr-CH"/>
        </w:rPr>
        <w:t>Courriels</w:t>
      </w:r>
      <w:r>
        <w:rPr>
          <w:noProof/>
        </w:rPr>
        <w:fldChar w:fldCharType="end"/>
      </w:r>
      <w:r w:rsidR="00F825E0" w:rsidRPr="00A45E03">
        <w:rPr>
          <w:noProof/>
          <w:lang w:val="fr-CH"/>
        </w:rPr>
        <w:tab/>
      </w:r>
      <w:r>
        <w:rPr>
          <w:noProof/>
          <w:lang w:val="fr-CH"/>
        </w:rPr>
        <w:tab/>
      </w:r>
      <w:r w:rsidR="00F825E0">
        <w:rPr>
          <w:noProof/>
        </w:rPr>
        <w:fldChar w:fldCharType="begin">
          <w:ffData>
            <w:name w:val=""/>
            <w:enabled/>
            <w:calcOnExit w:val="0"/>
            <w:textInput>
              <w:default w:val="tiziana.vonlanthen@agroscope.admin.ch"/>
            </w:textInput>
          </w:ffData>
        </w:fldChar>
      </w:r>
      <w:r w:rsidR="00F825E0" w:rsidRPr="00A45E03">
        <w:rPr>
          <w:noProof/>
          <w:lang w:val="fr-CH"/>
        </w:rPr>
        <w:instrText xml:space="preserve"> FORMTEXT </w:instrText>
      </w:r>
      <w:r w:rsidR="00F825E0">
        <w:rPr>
          <w:noProof/>
        </w:rPr>
      </w:r>
      <w:r w:rsidR="00F825E0">
        <w:rPr>
          <w:noProof/>
        </w:rPr>
        <w:fldChar w:fldCharType="separate"/>
      </w:r>
      <w:r w:rsidR="00F825E0" w:rsidRPr="00A45E03">
        <w:rPr>
          <w:noProof/>
          <w:lang w:val="fr-CH"/>
        </w:rPr>
        <w:t>tiziana.vonlanthen@agroscope.admin.ch</w:t>
      </w:r>
      <w:r w:rsidR="00F825E0">
        <w:rPr>
          <w:noProof/>
        </w:rPr>
        <w:fldChar w:fldCharType="end"/>
      </w:r>
    </w:p>
    <w:p w14:paraId="30AB2022" w14:textId="69971B15" w:rsidR="00F30F85" w:rsidRPr="00A45E03" w:rsidRDefault="00F30F85" w:rsidP="00F825E0">
      <w:pPr>
        <w:pStyle w:val="02TextohneAbstand"/>
        <w:tabs>
          <w:tab w:val="clear" w:pos="284"/>
          <w:tab w:val="clear" w:pos="567"/>
          <w:tab w:val="clear" w:pos="3969"/>
          <w:tab w:val="left" w:pos="4820"/>
        </w:tabs>
        <w:rPr>
          <w:lang w:val="fr-CH"/>
        </w:rPr>
      </w:pPr>
    </w:p>
    <w:sectPr w:rsidR="00F30F85" w:rsidRPr="00A45E03"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7D7A" w14:textId="77777777" w:rsidR="00D954D6" w:rsidRDefault="00D954D6" w:rsidP="00FC34F4">
      <w:pPr>
        <w:spacing w:after="0" w:line="240" w:lineRule="auto"/>
      </w:pPr>
      <w:r>
        <w:separator/>
      </w:r>
    </w:p>
  </w:endnote>
  <w:endnote w:type="continuationSeparator" w:id="0">
    <w:p w14:paraId="4FB25342" w14:textId="77777777" w:rsidR="00D954D6" w:rsidRDefault="00D954D6"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091" w14:textId="77777777" w:rsidR="002B347C" w:rsidRDefault="002B34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71A7" w14:textId="04EB8D1C"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0288" behindDoc="0" locked="1" layoutInCell="0" allowOverlap="1" wp14:anchorId="631A6085" wp14:editId="05F5ACE1">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A0714" id="sg7"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BD726B">
      <w:rPr>
        <w:noProof/>
        <w:lang w:val="de-DE"/>
      </w:rPr>
      <w:t>3</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BA2A" w14:textId="77777777" w:rsidR="002B347C" w:rsidRDefault="002B34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2E6D" w14:textId="77777777" w:rsidR="00D954D6" w:rsidRDefault="00D954D6" w:rsidP="00D12087">
      <w:pPr>
        <w:pStyle w:val="02TextohneAbstand"/>
      </w:pPr>
    </w:p>
  </w:footnote>
  <w:footnote w:type="continuationSeparator" w:id="0">
    <w:p w14:paraId="6F6D15D9" w14:textId="77777777" w:rsidR="00D954D6" w:rsidRDefault="00D954D6" w:rsidP="000B096A">
      <w:pPr>
        <w:pStyle w:val="02TextohneAbstand"/>
      </w:pPr>
    </w:p>
  </w:footnote>
  <w:footnote w:type="continuationNotice" w:id="1">
    <w:p w14:paraId="6BB2C211" w14:textId="77777777" w:rsidR="00D954D6" w:rsidRDefault="00D954D6"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2FA" w14:textId="77777777" w:rsidR="002B347C" w:rsidRDefault="002B34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69E9" w14:textId="77777777" w:rsidR="002B347C" w:rsidRDefault="002B34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0786" w14:textId="561B82AF" w:rsidR="008258D2" w:rsidRDefault="008258D2" w:rsidP="0043111E">
    <w:pPr>
      <w:pStyle w:val="00Logozusatz"/>
    </w:pPr>
    <w:r>
      <w:rPr>
        <w:noProof/>
        <w:lang w:eastAsia="de-CH"/>
      </w:rPr>
      <mc:AlternateContent>
        <mc:Choice Requires="wps">
          <w:drawing>
            <wp:anchor distT="0" distB="0" distL="114300" distR="114300" simplePos="0" relativeHeight="251658240" behindDoc="0" locked="1" layoutInCell="0" allowOverlap="1" wp14:anchorId="42072B64" wp14:editId="28188128">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38C9D612" w14:textId="77777777" w:rsidR="008258D2" w:rsidRDefault="008258D2" w:rsidP="0043111E">
                          <w:pPr>
                            <w:pStyle w:val="00Adressblock"/>
                            <w:rPr>
                              <w:lang w:val="de-DE"/>
                            </w:rPr>
                          </w:pPr>
                          <w:r>
                            <w:rPr>
                              <w:lang w:val="de-DE"/>
                            </w:rPr>
                            <w:t>swiss granum</w:t>
                          </w:r>
                        </w:p>
                        <w:p w14:paraId="3226456F" w14:textId="77777777" w:rsidR="007D2CBD" w:rsidRDefault="007D2CBD" w:rsidP="0043111E">
                          <w:pPr>
                            <w:pStyle w:val="00Adressblock"/>
                            <w:rPr>
                              <w:lang w:val="de-DE"/>
                            </w:rPr>
                          </w:pPr>
                          <w:proofErr w:type="spellStart"/>
                          <w:r>
                            <w:rPr>
                              <w:lang w:val="de-DE"/>
                            </w:rPr>
                            <w:t>Belpstrasse</w:t>
                          </w:r>
                          <w:proofErr w:type="spellEnd"/>
                          <w:r>
                            <w:rPr>
                              <w:lang w:val="de-DE"/>
                            </w:rPr>
                            <w:t xml:space="preserve"> 26</w:t>
                          </w:r>
                        </w:p>
                        <w:p w14:paraId="01428573" w14:textId="77777777" w:rsidR="008258D2" w:rsidRDefault="008258D2" w:rsidP="0043111E">
                          <w:pPr>
                            <w:pStyle w:val="00Adressblock"/>
                            <w:rPr>
                              <w:lang w:val="de-DE"/>
                            </w:rPr>
                          </w:pPr>
                          <w:r>
                            <w:rPr>
                              <w:lang w:val="de-DE"/>
                            </w:rPr>
                            <w:t xml:space="preserve">Postfach </w:t>
                          </w:r>
                        </w:p>
                        <w:p w14:paraId="7006433F" w14:textId="77777777" w:rsidR="008258D2" w:rsidRDefault="008258D2" w:rsidP="0043111E">
                          <w:pPr>
                            <w:pStyle w:val="00Adressblock"/>
                            <w:rPr>
                              <w:lang w:val="de-DE"/>
                            </w:rPr>
                          </w:pPr>
                          <w:r>
                            <w:rPr>
                              <w:lang w:val="de-DE"/>
                            </w:rPr>
                            <w:t>3001 Bern</w:t>
                          </w:r>
                        </w:p>
                        <w:p w14:paraId="3B4ECA1D" w14:textId="77777777" w:rsidR="008258D2" w:rsidRDefault="008258D2" w:rsidP="0043111E">
                          <w:pPr>
                            <w:pStyle w:val="00Adressblock"/>
                            <w:rPr>
                              <w:lang w:val="de-DE"/>
                            </w:rPr>
                          </w:pPr>
                          <w:r>
                            <w:rPr>
                              <w:lang w:val="de-DE"/>
                            </w:rPr>
                            <w:t>Tel. +41 (0)31 385 72 72</w:t>
                          </w:r>
                        </w:p>
                        <w:p w14:paraId="58AC9413" w14:textId="77777777" w:rsidR="008258D2" w:rsidRPr="0025664B" w:rsidRDefault="008258D2" w:rsidP="0043111E">
                          <w:pPr>
                            <w:pStyle w:val="00Adressblock"/>
                            <w:rPr>
                              <w:lang w:val="fr-CH"/>
                            </w:rPr>
                          </w:pPr>
                          <w:r w:rsidRPr="0025664B">
                            <w:rPr>
                              <w:lang w:val="fr-CH"/>
                            </w:rPr>
                            <w:t>Fax +41 (0)31 385 72 75</w:t>
                          </w:r>
                        </w:p>
                        <w:p w14:paraId="6FB9791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96644B0"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2072B64" id="_x0000_t202" coordsize="21600,21600" o:spt="202" path="m,l,21600r21600,l21600,xe">
              <v:stroke joinstyle="miter"/>
              <v:path gradientshapeok="t" o:connecttype="rect"/>
            </v:shapetype>
            <v:shape id="sg3" o:spid="_x0000_s1026" type="#_x0000_t202" style="position:absolute;margin-left:368.5pt;margin-top:44.85pt;width:170.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38C9D612" w14:textId="77777777" w:rsidR="008258D2" w:rsidRDefault="008258D2" w:rsidP="0043111E">
                    <w:pPr>
                      <w:pStyle w:val="00Adressblock"/>
                      <w:rPr>
                        <w:lang w:val="de-DE"/>
                      </w:rPr>
                    </w:pPr>
                    <w:r>
                      <w:rPr>
                        <w:lang w:val="de-DE"/>
                      </w:rPr>
                      <w:t>swiss granum</w:t>
                    </w:r>
                  </w:p>
                  <w:p w14:paraId="3226456F" w14:textId="77777777" w:rsidR="007D2CBD" w:rsidRDefault="007D2CBD" w:rsidP="0043111E">
                    <w:pPr>
                      <w:pStyle w:val="00Adressblock"/>
                      <w:rPr>
                        <w:lang w:val="de-DE"/>
                      </w:rPr>
                    </w:pPr>
                    <w:proofErr w:type="spellStart"/>
                    <w:r>
                      <w:rPr>
                        <w:lang w:val="de-DE"/>
                      </w:rPr>
                      <w:t>Belpstrasse</w:t>
                    </w:r>
                    <w:proofErr w:type="spellEnd"/>
                    <w:r>
                      <w:rPr>
                        <w:lang w:val="de-DE"/>
                      </w:rPr>
                      <w:t xml:space="preserve"> 26</w:t>
                    </w:r>
                  </w:p>
                  <w:p w14:paraId="01428573" w14:textId="77777777" w:rsidR="008258D2" w:rsidRDefault="008258D2" w:rsidP="0043111E">
                    <w:pPr>
                      <w:pStyle w:val="00Adressblock"/>
                      <w:rPr>
                        <w:lang w:val="de-DE"/>
                      </w:rPr>
                    </w:pPr>
                    <w:r>
                      <w:rPr>
                        <w:lang w:val="de-DE"/>
                      </w:rPr>
                      <w:t xml:space="preserve">Postfach </w:t>
                    </w:r>
                  </w:p>
                  <w:p w14:paraId="7006433F" w14:textId="77777777" w:rsidR="008258D2" w:rsidRDefault="008258D2" w:rsidP="0043111E">
                    <w:pPr>
                      <w:pStyle w:val="00Adressblock"/>
                      <w:rPr>
                        <w:lang w:val="de-DE"/>
                      </w:rPr>
                    </w:pPr>
                    <w:r>
                      <w:rPr>
                        <w:lang w:val="de-DE"/>
                      </w:rPr>
                      <w:t>3001 Bern</w:t>
                    </w:r>
                  </w:p>
                  <w:p w14:paraId="3B4ECA1D" w14:textId="77777777" w:rsidR="008258D2" w:rsidRDefault="008258D2" w:rsidP="0043111E">
                    <w:pPr>
                      <w:pStyle w:val="00Adressblock"/>
                      <w:rPr>
                        <w:lang w:val="de-DE"/>
                      </w:rPr>
                    </w:pPr>
                    <w:r>
                      <w:rPr>
                        <w:lang w:val="de-DE"/>
                      </w:rPr>
                      <w:t>Tel. +41 (0)31 385 72 72</w:t>
                    </w:r>
                  </w:p>
                  <w:p w14:paraId="58AC9413" w14:textId="77777777" w:rsidR="008258D2" w:rsidRPr="0025664B" w:rsidRDefault="008258D2" w:rsidP="0043111E">
                    <w:pPr>
                      <w:pStyle w:val="00Adressblock"/>
                      <w:rPr>
                        <w:lang w:val="fr-CH"/>
                      </w:rPr>
                    </w:pPr>
                    <w:r w:rsidRPr="0025664B">
                      <w:rPr>
                        <w:lang w:val="fr-CH"/>
                      </w:rPr>
                      <w:t>Fax +41 (0)31 385 72 75</w:t>
                    </w:r>
                  </w:p>
                  <w:p w14:paraId="6FB9791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96644B0"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7216" behindDoc="0" locked="1" layoutInCell="0" allowOverlap="1" wp14:anchorId="4F1FAF9A" wp14:editId="0DA07925">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66B9378" w14:textId="77777777" w:rsidR="008258D2" w:rsidRDefault="008258D2" w:rsidP="0043111E">
                          <w:pPr>
                            <w:pStyle w:val="00Logozusatz"/>
                          </w:pPr>
                          <w:r>
                            <w:t>Schweizerische Branchenorganisation Getreide, Ölsaaten und Eiweisspflanzen</w:t>
                          </w:r>
                        </w:p>
                        <w:p w14:paraId="38053025"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F1FAF9A" id="sg4" o:spid="_x0000_s1027" type="#_x0000_t202" style="position:absolute;margin-left:56.1pt;margin-top:92.9pt;width:294.8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66B9378" w14:textId="77777777" w:rsidR="008258D2" w:rsidRDefault="008258D2" w:rsidP="0043111E">
                    <w:pPr>
                      <w:pStyle w:val="00Logozusatz"/>
                    </w:pPr>
                    <w:r>
                      <w:t>Schweizerische Branchenorganisation Getreide, Ölsaaten und Eiweisspflanzen</w:t>
                    </w:r>
                  </w:p>
                  <w:p w14:paraId="38053025"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9264" behindDoc="0" locked="1" layoutInCell="0" allowOverlap="1" wp14:anchorId="60543DE2" wp14:editId="1AD6DED8">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AFA5F" id="sg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56192" behindDoc="0" locked="1" layoutInCell="0" allowOverlap="1" wp14:anchorId="402FD2D8" wp14:editId="05B88229">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DEB712" id="sg5"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5168" behindDoc="0" locked="1" layoutInCell="0" allowOverlap="1" wp14:anchorId="126622A2" wp14:editId="734B5C1E">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4144" behindDoc="0" locked="1" layoutInCell="0" allowOverlap="1" wp14:anchorId="2D19DEBD" wp14:editId="5482CB9B">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0007F"/>
    <w:multiLevelType w:val="multilevel"/>
    <w:tmpl w:val="0F78B0C0"/>
    <w:numStyleLink w:val="SGListe2"/>
  </w:abstractNum>
  <w:abstractNum w:abstractNumId="4" w15:restartNumberingAfterBreak="0">
    <w:nsid w:val="166E2366"/>
    <w:multiLevelType w:val="multilevel"/>
    <w:tmpl w:val="160872F0"/>
    <w:numStyleLink w:val="SGListe"/>
  </w:abstractNum>
  <w:abstractNum w:abstractNumId="5" w15:restartNumberingAfterBreak="0">
    <w:nsid w:val="220C4F59"/>
    <w:multiLevelType w:val="multilevel"/>
    <w:tmpl w:val="160872F0"/>
    <w:numStyleLink w:val="SGListe"/>
  </w:abstractNum>
  <w:abstractNum w:abstractNumId="6" w15:restartNumberingAfterBreak="0">
    <w:nsid w:val="2F377CFF"/>
    <w:multiLevelType w:val="multilevel"/>
    <w:tmpl w:val="ED4AC000"/>
    <w:styleLink w:val="SGListe3"/>
    <w:lvl w:ilvl="0">
      <w:start w:val="1"/>
      <w:numFmt w:val="decimal"/>
      <w:pStyle w:val="04Nummerierung"/>
      <w:lvlText w:val="%1."/>
      <w:lvlJc w:val="left"/>
      <w:pPr>
        <w:ind w:left="284" w:firstLine="0"/>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7" w15:restartNumberingAfterBreak="0">
    <w:nsid w:val="33881847"/>
    <w:multiLevelType w:val="multilevel"/>
    <w:tmpl w:val="0F78B0C0"/>
    <w:styleLink w:val="SGListe2"/>
    <w:lvl w:ilvl="0">
      <w:start w:val="1"/>
      <w:numFmt w:val="lowerLetter"/>
      <w:pStyle w:val="03AuflistungBuchstabe"/>
      <w:lvlText w:val="%1."/>
      <w:lvlJc w:val="left"/>
      <w:pPr>
        <w:ind w:left="284" w:firstLine="0"/>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8" w15:restartNumberingAfterBreak="0">
    <w:nsid w:val="562641AD"/>
    <w:multiLevelType w:val="multilevel"/>
    <w:tmpl w:val="160872F0"/>
    <w:styleLink w:val="SGListe"/>
    <w:lvl w:ilvl="0">
      <w:start w:val="1"/>
      <w:numFmt w:val="bullet"/>
      <w:pStyle w:val="03Auflistung"/>
      <w:lvlText w:val="•"/>
      <w:lvlJc w:val="left"/>
      <w:pPr>
        <w:ind w:left="284" w:firstLine="0"/>
      </w:pPr>
      <w:rPr>
        <w:rFonts w:ascii="Arial" w:hAnsi="Arial" w:hint="default"/>
        <w:b w:val="0"/>
        <w:i w:val="0"/>
        <w:sz w:val="20"/>
      </w:rPr>
    </w:lvl>
    <w:lvl w:ilvl="1">
      <w:start w:val="1"/>
      <w:numFmt w:val="bullet"/>
      <w:pStyle w:val="03AuflistungmitEinzug"/>
      <w:lvlText w:val="–"/>
      <w:lvlJc w:val="left"/>
      <w:pPr>
        <w:ind w:left="568" w:firstLine="0"/>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9" w15:restartNumberingAfterBreak="0">
    <w:nsid w:val="6CC9270D"/>
    <w:multiLevelType w:val="multilevel"/>
    <w:tmpl w:val="160872F0"/>
    <w:numStyleLink w:val="SGListe"/>
  </w:abstractNum>
  <w:abstractNum w:abstractNumId="10"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7156721">
    <w:abstractNumId w:val="10"/>
  </w:num>
  <w:num w:numId="2" w16cid:durableId="389042808">
    <w:abstractNumId w:val="0"/>
  </w:num>
  <w:num w:numId="3" w16cid:durableId="1772234684">
    <w:abstractNumId w:val="2"/>
  </w:num>
  <w:num w:numId="4" w16cid:durableId="1670867631">
    <w:abstractNumId w:val="8"/>
  </w:num>
  <w:num w:numId="5" w16cid:durableId="342822018">
    <w:abstractNumId w:val="8"/>
  </w:num>
  <w:num w:numId="6" w16cid:durableId="837963476">
    <w:abstractNumId w:val="7"/>
  </w:num>
  <w:num w:numId="7" w16cid:durableId="13357212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9148695">
    <w:abstractNumId w:val="4"/>
  </w:num>
  <w:num w:numId="9" w16cid:durableId="1616016041">
    <w:abstractNumId w:val="3"/>
  </w:num>
  <w:num w:numId="10" w16cid:durableId="1950694186">
    <w:abstractNumId w:val="5"/>
  </w:num>
  <w:num w:numId="11" w16cid:durableId="26755081">
    <w:abstractNumId w:val="6"/>
  </w:num>
  <w:num w:numId="12" w16cid:durableId="430668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4093903">
    <w:abstractNumId w:val="1"/>
  </w:num>
  <w:num w:numId="14" w16cid:durableId="1420565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9625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A94"/>
    <w:rsid w:val="000071FE"/>
    <w:rsid w:val="0000791A"/>
    <w:rsid w:val="00010772"/>
    <w:rsid w:val="00010E42"/>
    <w:rsid w:val="000227A3"/>
    <w:rsid w:val="0003268D"/>
    <w:rsid w:val="00036C0C"/>
    <w:rsid w:val="00037C6D"/>
    <w:rsid w:val="000415DD"/>
    <w:rsid w:val="000442E3"/>
    <w:rsid w:val="00053663"/>
    <w:rsid w:val="0005375C"/>
    <w:rsid w:val="00067595"/>
    <w:rsid w:val="00081F73"/>
    <w:rsid w:val="000A4243"/>
    <w:rsid w:val="000A4AF1"/>
    <w:rsid w:val="000B096A"/>
    <w:rsid w:val="000C2918"/>
    <w:rsid w:val="000C369B"/>
    <w:rsid w:val="000C5A33"/>
    <w:rsid w:val="000D6F76"/>
    <w:rsid w:val="00102772"/>
    <w:rsid w:val="00106B13"/>
    <w:rsid w:val="0011310A"/>
    <w:rsid w:val="00124E80"/>
    <w:rsid w:val="00125C64"/>
    <w:rsid w:val="00132F25"/>
    <w:rsid w:val="00134401"/>
    <w:rsid w:val="00142CF2"/>
    <w:rsid w:val="001461B7"/>
    <w:rsid w:val="00147FBA"/>
    <w:rsid w:val="00157159"/>
    <w:rsid w:val="001578CF"/>
    <w:rsid w:val="001601BF"/>
    <w:rsid w:val="00162D43"/>
    <w:rsid w:val="0016510F"/>
    <w:rsid w:val="00171AF0"/>
    <w:rsid w:val="00175257"/>
    <w:rsid w:val="00180B1C"/>
    <w:rsid w:val="001A75F5"/>
    <w:rsid w:val="001B51B6"/>
    <w:rsid w:val="001B5808"/>
    <w:rsid w:val="001C3030"/>
    <w:rsid w:val="001C6706"/>
    <w:rsid w:val="001C762B"/>
    <w:rsid w:val="001D0F93"/>
    <w:rsid w:val="001E0AB5"/>
    <w:rsid w:val="001F3912"/>
    <w:rsid w:val="001F4FE8"/>
    <w:rsid w:val="0020058B"/>
    <w:rsid w:val="00211B22"/>
    <w:rsid w:val="002132B0"/>
    <w:rsid w:val="00213F00"/>
    <w:rsid w:val="002173E9"/>
    <w:rsid w:val="0022021A"/>
    <w:rsid w:val="002206EF"/>
    <w:rsid w:val="00232B11"/>
    <w:rsid w:val="00244E16"/>
    <w:rsid w:val="00245659"/>
    <w:rsid w:val="00245E33"/>
    <w:rsid w:val="00247FAF"/>
    <w:rsid w:val="00250FD3"/>
    <w:rsid w:val="00253080"/>
    <w:rsid w:val="0025664B"/>
    <w:rsid w:val="0025706D"/>
    <w:rsid w:val="002617C9"/>
    <w:rsid w:val="00271095"/>
    <w:rsid w:val="0027127B"/>
    <w:rsid w:val="00282011"/>
    <w:rsid w:val="00287DD4"/>
    <w:rsid w:val="00290ACE"/>
    <w:rsid w:val="002A0596"/>
    <w:rsid w:val="002A54D3"/>
    <w:rsid w:val="002A5ACF"/>
    <w:rsid w:val="002A74AB"/>
    <w:rsid w:val="002B347C"/>
    <w:rsid w:val="002B750C"/>
    <w:rsid w:val="002C6AA0"/>
    <w:rsid w:val="002D099C"/>
    <w:rsid w:val="002E06D6"/>
    <w:rsid w:val="002E3233"/>
    <w:rsid w:val="002F6D22"/>
    <w:rsid w:val="00307738"/>
    <w:rsid w:val="0031703C"/>
    <w:rsid w:val="0032360A"/>
    <w:rsid w:val="0032392C"/>
    <w:rsid w:val="00330DA5"/>
    <w:rsid w:val="003327CD"/>
    <w:rsid w:val="00345450"/>
    <w:rsid w:val="00347010"/>
    <w:rsid w:val="00356C06"/>
    <w:rsid w:val="003634ED"/>
    <w:rsid w:val="00364E42"/>
    <w:rsid w:val="0036570F"/>
    <w:rsid w:val="003716EC"/>
    <w:rsid w:val="00380571"/>
    <w:rsid w:val="00386333"/>
    <w:rsid w:val="00386383"/>
    <w:rsid w:val="003866AD"/>
    <w:rsid w:val="003901E4"/>
    <w:rsid w:val="00390B86"/>
    <w:rsid w:val="0039241F"/>
    <w:rsid w:val="0039554A"/>
    <w:rsid w:val="003C1F7A"/>
    <w:rsid w:val="003D2A2C"/>
    <w:rsid w:val="003D40A8"/>
    <w:rsid w:val="003D5C32"/>
    <w:rsid w:val="003D7EC7"/>
    <w:rsid w:val="003F144C"/>
    <w:rsid w:val="003F1E62"/>
    <w:rsid w:val="003F57BF"/>
    <w:rsid w:val="003F5B0F"/>
    <w:rsid w:val="004020FD"/>
    <w:rsid w:val="00402252"/>
    <w:rsid w:val="00404BD6"/>
    <w:rsid w:val="00416969"/>
    <w:rsid w:val="0043111E"/>
    <w:rsid w:val="004355A7"/>
    <w:rsid w:val="00441843"/>
    <w:rsid w:val="0044251C"/>
    <w:rsid w:val="00442C31"/>
    <w:rsid w:val="00462013"/>
    <w:rsid w:val="004649A1"/>
    <w:rsid w:val="00471773"/>
    <w:rsid w:val="00471BF8"/>
    <w:rsid w:val="004752B5"/>
    <w:rsid w:val="00480E7C"/>
    <w:rsid w:val="004927E2"/>
    <w:rsid w:val="00497EB1"/>
    <w:rsid w:val="00497EC5"/>
    <w:rsid w:val="004A3044"/>
    <w:rsid w:val="004B3D4F"/>
    <w:rsid w:val="004B6CF4"/>
    <w:rsid w:val="004C1B47"/>
    <w:rsid w:val="004C6E04"/>
    <w:rsid w:val="004D6368"/>
    <w:rsid w:val="004D7FB1"/>
    <w:rsid w:val="004F2556"/>
    <w:rsid w:val="004F3E62"/>
    <w:rsid w:val="0050710B"/>
    <w:rsid w:val="00515187"/>
    <w:rsid w:val="0051538D"/>
    <w:rsid w:val="005235DD"/>
    <w:rsid w:val="00523878"/>
    <w:rsid w:val="00524D2E"/>
    <w:rsid w:val="00527684"/>
    <w:rsid w:val="0053144B"/>
    <w:rsid w:val="00535713"/>
    <w:rsid w:val="005368D9"/>
    <w:rsid w:val="005400E7"/>
    <w:rsid w:val="005416FF"/>
    <w:rsid w:val="00541FD8"/>
    <w:rsid w:val="005429DA"/>
    <w:rsid w:val="00545C40"/>
    <w:rsid w:val="0056053B"/>
    <w:rsid w:val="005621A9"/>
    <w:rsid w:val="005656EC"/>
    <w:rsid w:val="005813B9"/>
    <w:rsid w:val="00586230"/>
    <w:rsid w:val="005868FF"/>
    <w:rsid w:val="00586FFE"/>
    <w:rsid w:val="00587E0C"/>
    <w:rsid w:val="005935B3"/>
    <w:rsid w:val="005B6BCC"/>
    <w:rsid w:val="005D0CE5"/>
    <w:rsid w:val="005D1BF5"/>
    <w:rsid w:val="005D5DF8"/>
    <w:rsid w:val="005D6C2F"/>
    <w:rsid w:val="005D7732"/>
    <w:rsid w:val="005F56D1"/>
    <w:rsid w:val="005F6962"/>
    <w:rsid w:val="00602328"/>
    <w:rsid w:val="00606977"/>
    <w:rsid w:val="00615F3C"/>
    <w:rsid w:val="00617713"/>
    <w:rsid w:val="0063578C"/>
    <w:rsid w:val="00646D8C"/>
    <w:rsid w:val="00647394"/>
    <w:rsid w:val="00672172"/>
    <w:rsid w:val="00673CD0"/>
    <w:rsid w:val="00680853"/>
    <w:rsid w:val="006833E7"/>
    <w:rsid w:val="00683E0B"/>
    <w:rsid w:val="00690DA9"/>
    <w:rsid w:val="00692FA2"/>
    <w:rsid w:val="006A39DB"/>
    <w:rsid w:val="006B4D52"/>
    <w:rsid w:val="006D10C3"/>
    <w:rsid w:val="006D23CA"/>
    <w:rsid w:val="006E0E18"/>
    <w:rsid w:val="006E3079"/>
    <w:rsid w:val="006E47F6"/>
    <w:rsid w:val="006F7D5D"/>
    <w:rsid w:val="0070077F"/>
    <w:rsid w:val="00705AA1"/>
    <w:rsid w:val="00706127"/>
    <w:rsid w:val="0071230E"/>
    <w:rsid w:val="007204AA"/>
    <w:rsid w:val="007223FF"/>
    <w:rsid w:val="00723ED2"/>
    <w:rsid w:val="00726BE8"/>
    <w:rsid w:val="00727856"/>
    <w:rsid w:val="00731981"/>
    <w:rsid w:val="00746FF3"/>
    <w:rsid w:val="00755F98"/>
    <w:rsid w:val="00756FD0"/>
    <w:rsid w:val="007639DF"/>
    <w:rsid w:val="00764CB2"/>
    <w:rsid w:val="00764F19"/>
    <w:rsid w:val="007660A4"/>
    <w:rsid w:val="00770A8E"/>
    <w:rsid w:val="007936A5"/>
    <w:rsid w:val="007A19D3"/>
    <w:rsid w:val="007A5488"/>
    <w:rsid w:val="007A6380"/>
    <w:rsid w:val="007A6A61"/>
    <w:rsid w:val="007C4B02"/>
    <w:rsid w:val="007D0D12"/>
    <w:rsid w:val="007D17DE"/>
    <w:rsid w:val="007D2785"/>
    <w:rsid w:val="007D2CBD"/>
    <w:rsid w:val="007D6555"/>
    <w:rsid w:val="007E03C8"/>
    <w:rsid w:val="007E1B65"/>
    <w:rsid w:val="007E6522"/>
    <w:rsid w:val="008064B4"/>
    <w:rsid w:val="00813124"/>
    <w:rsid w:val="00815CB4"/>
    <w:rsid w:val="008258D2"/>
    <w:rsid w:val="0083460A"/>
    <w:rsid w:val="00843E15"/>
    <w:rsid w:val="00853878"/>
    <w:rsid w:val="008577E7"/>
    <w:rsid w:val="00874D8D"/>
    <w:rsid w:val="00874F1C"/>
    <w:rsid w:val="0087510B"/>
    <w:rsid w:val="00875F3C"/>
    <w:rsid w:val="0088110E"/>
    <w:rsid w:val="00881592"/>
    <w:rsid w:val="00883055"/>
    <w:rsid w:val="0088737A"/>
    <w:rsid w:val="0088757F"/>
    <w:rsid w:val="00891FD9"/>
    <w:rsid w:val="0089429B"/>
    <w:rsid w:val="00896FA2"/>
    <w:rsid w:val="00897544"/>
    <w:rsid w:val="008A0BE0"/>
    <w:rsid w:val="008B0037"/>
    <w:rsid w:val="008C138C"/>
    <w:rsid w:val="008D0B72"/>
    <w:rsid w:val="008D3E00"/>
    <w:rsid w:val="008D603E"/>
    <w:rsid w:val="008E65D6"/>
    <w:rsid w:val="008F377E"/>
    <w:rsid w:val="00901FFA"/>
    <w:rsid w:val="00903B95"/>
    <w:rsid w:val="00905289"/>
    <w:rsid w:val="00907CBE"/>
    <w:rsid w:val="00907E7E"/>
    <w:rsid w:val="00914618"/>
    <w:rsid w:val="0091512D"/>
    <w:rsid w:val="0093779F"/>
    <w:rsid w:val="00940E74"/>
    <w:rsid w:val="00942968"/>
    <w:rsid w:val="00943CE8"/>
    <w:rsid w:val="00946DA5"/>
    <w:rsid w:val="00964474"/>
    <w:rsid w:val="009718FD"/>
    <w:rsid w:val="0098407A"/>
    <w:rsid w:val="00991C39"/>
    <w:rsid w:val="00993F25"/>
    <w:rsid w:val="00993F8E"/>
    <w:rsid w:val="009A596D"/>
    <w:rsid w:val="009B4C8E"/>
    <w:rsid w:val="009C569D"/>
    <w:rsid w:val="009D1235"/>
    <w:rsid w:val="009D32D8"/>
    <w:rsid w:val="009E238E"/>
    <w:rsid w:val="009E3B07"/>
    <w:rsid w:val="009E4F77"/>
    <w:rsid w:val="009E59BF"/>
    <w:rsid w:val="009E5BFD"/>
    <w:rsid w:val="009F1D59"/>
    <w:rsid w:val="009F3781"/>
    <w:rsid w:val="009F5194"/>
    <w:rsid w:val="00A246AF"/>
    <w:rsid w:val="00A30AEF"/>
    <w:rsid w:val="00A315B6"/>
    <w:rsid w:val="00A33765"/>
    <w:rsid w:val="00A45E03"/>
    <w:rsid w:val="00A5472C"/>
    <w:rsid w:val="00A605ED"/>
    <w:rsid w:val="00A60D78"/>
    <w:rsid w:val="00A63A02"/>
    <w:rsid w:val="00A70511"/>
    <w:rsid w:val="00A74BAC"/>
    <w:rsid w:val="00A75A0D"/>
    <w:rsid w:val="00A76DEB"/>
    <w:rsid w:val="00A80907"/>
    <w:rsid w:val="00A81613"/>
    <w:rsid w:val="00AA0026"/>
    <w:rsid w:val="00AA0E04"/>
    <w:rsid w:val="00AA65AB"/>
    <w:rsid w:val="00AC0A85"/>
    <w:rsid w:val="00AC340F"/>
    <w:rsid w:val="00AC4601"/>
    <w:rsid w:val="00AC599E"/>
    <w:rsid w:val="00AC70FD"/>
    <w:rsid w:val="00AE10E6"/>
    <w:rsid w:val="00AE14E0"/>
    <w:rsid w:val="00AE2744"/>
    <w:rsid w:val="00AF4086"/>
    <w:rsid w:val="00B00116"/>
    <w:rsid w:val="00B02E8D"/>
    <w:rsid w:val="00B074B2"/>
    <w:rsid w:val="00B104FC"/>
    <w:rsid w:val="00B24044"/>
    <w:rsid w:val="00B2511A"/>
    <w:rsid w:val="00B308A7"/>
    <w:rsid w:val="00B31AE3"/>
    <w:rsid w:val="00B33098"/>
    <w:rsid w:val="00B44401"/>
    <w:rsid w:val="00B66B02"/>
    <w:rsid w:val="00B67C97"/>
    <w:rsid w:val="00B70FC8"/>
    <w:rsid w:val="00B7274A"/>
    <w:rsid w:val="00B72C9E"/>
    <w:rsid w:val="00B75C11"/>
    <w:rsid w:val="00B900CE"/>
    <w:rsid w:val="00B90925"/>
    <w:rsid w:val="00B94ED2"/>
    <w:rsid w:val="00BA111F"/>
    <w:rsid w:val="00BA533C"/>
    <w:rsid w:val="00BA5AEB"/>
    <w:rsid w:val="00BA7CD7"/>
    <w:rsid w:val="00BB01A7"/>
    <w:rsid w:val="00BB0A69"/>
    <w:rsid w:val="00BB2313"/>
    <w:rsid w:val="00BB66D1"/>
    <w:rsid w:val="00BB7A11"/>
    <w:rsid w:val="00BC0B58"/>
    <w:rsid w:val="00BC21CC"/>
    <w:rsid w:val="00BC4206"/>
    <w:rsid w:val="00BC6422"/>
    <w:rsid w:val="00BD50EB"/>
    <w:rsid w:val="00BD726B"/>
    <w:rsid w:val="00C013ED"/>
    <w:rsid w:val="00C13301"/>
    <w:rsid w:val="00C20C55"/>
    <w:rsid w:val="00C26566"/>
    <w:rsid w:val="00C321FE"/>
    <w:rsid w:val="00C343C9"/>
    <w:rsid w:val="00C41955"/>
    <w:rsid w:val="00C6612C"/>
    <w:rsid w:val="00C717B8"/>
    <w:rsid w:val="00C77FAA"/>
    <w:rsid w:val="00C8322C"/>
    <w:rsid w:val="00C834C1"/>
    <w:rsid w:val="00C97BDE"/>
    <w:rsid w:val="00CA161F"/>
    <w:rsid w:val="00CB670F"/>
    <w:rsid w:val="00CC3E90"/>
    <w:rsid w:val="00CD29F5"/>
    <w:rsid w:val="00CD2FDA"/>
    <w:rsid w:val="00CF42E7"/>
    <w:rsid w:val="00CF5C00"/>
    <w:rsid w:val="00CF6963"/>
    <w:rsid w:val="00D049DC"/>
    <w:rsid w:val="00D05398"/>
    <w:rsid w:val="00D12087"/>
    <w:rsid w:val="00D12B24"/>
    <w:rsid w:val="00D16DDD"/>
    <w:rsid w:val="00D2358B"/>
    <w:rsid w:val="00D2762E"/>
    <w:rsid w:val="00D27EDF"/>
    <w:rsid w:val="00D37673"/>
    <w:rsid w:val="00D429A4"/>
    <w:rsid w:val="00D4354C"/>
    <w:rsid w:val="00D56A28"/>
    <w:rsid w:val="00D62913"/>
    <w:rsid w:val="00D6522E"/>
    <w:rsid w:val="00D6792B"/>
    <w:rsid w:val="00D67F44"/>
    <w:rsid w:val="00D75803"/>
    <w:rsid w:val="00D778DA"/>
    <w:rsid w:val="00D83E0F"/>
    <w:rsid w:val="00D92795"/>
    <w:rsid w:val="00D954D6"/>
    <w:rsid w:val="00DA1ADD"/>
    <w:rsid w:val="00DA1B2C"/>
    <w:rsid w:val="00DB306E"/>
    <w:rsid w:val="00DB705D"/>
    <w:rsid w:val="00DC4E38"/>
    <w:rsid w:val="00DD03A6"/>
    <w:rsid w:val="00DD294C"/>
    <w:rsid w:val="00DD3DF4"/>
    <w:rsid w:val="00DE0F4D"/>
    <w:rsid w:val="00DE2EB7"/>
    <w:rsid w:val="00DE6CA6"/>
    <w:rsid w:val="00DF0D8E"/>
    <w:rsid w:val="00DF6E28"/>
    <w:rsid w:val="00E05A75"/>
    <w:rsid w:val="00E063B2"/>
    <w:rsid w:val="00E07519"/>
    <w:rsid w:val="00E106E9"/>
    <w:rsid w:val="00E30860"/>
    <w:rsid w:val="00E3173C"/>
    <w:rsid w:val="00E325C1"/>
    <w:rsid w:val="00E33083"/>
    <w:rsid w:val="00E4405E"/>
    <w:rsid w:val="00E457A0"/>
    <w:rsid w:val="00E52229"/>
    <w:rsid w:val="00E54EF3"/>
    <w:rsid w:val="00E62124"/>
    <w:rsid w:val="00E66A07"/>
    <w:rsid w:val="00E81CFA"/>
    <w:rsid w:val="00E82BB5"/>
    <w:rsid w:val="00E830A4"/>
    <w:rsid w:val="00E867F3"/>
    <w:rsid w:val="00E90A4C"/>
    <w:rsid w:val="00E93D27"/>
    <w:rsid w:val="00E949C8"/>
    <w:rsid w:val="00E975E7"/>
    <w:rsid w:val="00EB3BE7"/>
    <w:rsid w:val="00EC00F1"/>
    <w:rsid w:val="00EC2B77"/>
    <w:rsid w:val="00EC6816"/>
    <w:rsid w:val="00ED67B9"/>
    <w:rsid w:val="00EE1ABD"/>
    <w:rsid w:val="00EE449D"/>
    <w:rsid w:val="00EF49FD"/>
    <w:rsid w:val="00EF760C"/>
    <w:rsid w:val="00EF7F08"/>
    <w:rsid w:val="00F03048"/>
    <w:rsid w:val="00F06C95"/>
    <w:rsid w:val="00F06F30"/>
    <w:rsid w:val="00F10A93"/>
    <w:rsid w:val="00F116EE"/>
    <w:rsid w:val="00F13B28"/>
    <w:rsid w:val="00F15881"/>
    <w:rsid w:val="00F30F85"/>
    <w:rsid w:val="00F5788E"/>
    <w:rsid w:val="00F6036D"/>
    <w:rsid w:val="00F62ABB"/>
    <w:rsid w:val="00F635C4"/>
    <w:rsid w:val="00F72EE8"/>
    <w:rsid w:val="00F75B7B"/>
    <w:rsid w:val="00F7666D"/>
    <w:rsid w:val="00F80A17"/>
    <w:rsid w:val="00F825E0"/>
    <w:rsid w:val="00F870FC"/>
    <w:rsid w:val="00F90E9D"/>
    <w:rsid w:val="00F93A94"/>
    <w:rsid w:val="00FB0805"/>
    <w:rsid w:val="00FB3BB3"/>
    <w:rsid w:val="00FB7261"/>
    <w:rsid w:val="00FB7CC8"/>
    <w:rsid w:val="00FC0797"/>
    <w:rsid w:val="00FC34F4"/>
    <w:rsid w:val="00FC596C"/>
    <w:rsid w:val="00FC782F"/>
    <w:rsid w:val="00FD2284"/>
    <w:rsid w:val="00FE2473"/>
    <w:rsid w:val="00FE5966"/>
    <w:rsid w:val="00FE5E8A"/>
    <w:rsid w:val="00FE6769"/>
    <w:rsid w:val="00FE7D3F"/>
    <w:rsid w:val="00FF0A71"/>
    <w:rsid w:val="00FF374B"/>
    <w:rsid w:val="00FF6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64155CD"/>
  <w15:docId w15:val="{3880205B-5F53-47DB-A78F-EC54BC04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next w:val="02Textnormal"/>
    <w:qFormat/>
    <w:rsid w:val="00EC2B77"/>
    <w:pPr>
      <w:numPr>
        <w:numId w:val="14"/>
      </w:numPr>
      <w:spacing w:after="0"/>
      <w:ind w:left="568" w:hanging="284"/>
      <w:jc w:val="left"/>
    </w:pPr>
  </w:style>
  <w:style w:type="paragraph" w:customStyle="1" w:styleId="03AuflistungmitEinzug">
    <w:name w:val="03_Auflistung_mit_Einzug"/>
    <w:basedOn w:val="03Auflistung"/>
    <w:next w:val="02Textnormal"/>
    <w:qFormat/>
    <w:rsid w:val="00211B22"/>
    <w:pPr>
      <w:numPr>
        <w:ilvl w:val="1"/>
      </w:numPr>
      <w:ind w:left="851" w:hanging="284"/>
    </w:pPr>
  </w:style>
  <w:style w:type="paragraph" w:customStyle="1" w:styleId="03AuflistungBuchstabe">
    <w:name w:val="03_Auflistung_Buchstabe"/>
    <w:basedOn w:val="02Textnormal"/>
    <w:next w:val="02Textnormal"/>
    <w:qFormat/>
    <w:rsid w:val="00EC2B77"/>
    <w:pPr>
      <w:numPr>
        <w:numId w:val="9"/>
      </w:numPr>
      <w:spacing w:after="0"/>
      <w:ind w:left="568" w:hanging="284"/>
      <w:jc w:val="left"/>
    </w:pPr>
  </w:style>
  <w:style w:type="paragraph" w:customStyle="1" w:styleId="04Nummerierung">
    <w:name w:val="04_Nummerierung"/>
    <w:basedOn w:val="02Textnormal"/>
    <w:next w:val="02Textnormal"/>
    <w:qFormat/>
    <w:rsid w:val="00307738"/>
    <w:pPr>
      <w:numPr>
        <w:numId w:val="11"/>
      </w:numPr>
      <w:spacing w:after="0"/>
      <w:ind w:left="568" w:hanging="284"/>
      <w:jc w:val="left"/>
    </w:pPr>
  </w:style>
  <w:style w:type="numbering" w:customStyle="1" w:styleId="SGListe">
    <w:name w:val="SG_Liste"/>
    <w:basedOn w:val="KeineListe"/>
    <w:uiPriority w:val="99"/>
    <w:rsid w:val="00897544"/>
    <w:pPr>
      <w:numPr>
        <w:numId w:val="4"/>
      </w:numPr>
    </w:pPr>
  </w:style>
  <w:style w:type="numbering" w:customStyle="1" w:styleId="SGListe2">
    <w:name w:val="SG_Liste2"/>
    <w:basedOn w:val="SGListe"/>
    <w:uiPriority w:val="99"/>
    <w:rsid w:val="00211B22"/>
    <w:pPr>
      <w:numPr>
        <w:numId w:val="6"/>
      </w:numPr>
    </w:pPr>
  </w:style>
  <w:style w:type="numbering" w:customStyle="1" w:styleId="SGListe3">
    <w:name w:val="SG_Liste3"/>
    <w:basedOn w:val="KeineListe"/>
    <w:uiPriority w:val="99"/>
    <w:rsid w:val="00211B22"/>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Textkrper">
    <w:name w:val="Body Text"/>
    <w:basedOn w:val="Standard"/>
    <w:link w:val="TextkrperZchn"/>
    <w:rsid w:val="00147FBA"/>
    <w:pPr>
      <w:tabs>
        <w:tab w:val="clear" w:pos="284"/>
        <w:tab w:val="clear" w:pos="567"/>
        <w:tab w:val="clear" w:pos="851"/>
        <w:tab w:val="clear" w:pos="3969"/>
      </w:tabs>
      <w:spacing w:after="0" w:line="240" w:lineRule="auto"/>
    </w:pPr>
    <w:rPr>
      <w:rFonts w:eastAsia="Times New Roman" w:cs="Times New Roman"/>
      <w:sz w:val="24"/>
      <w:szCs w:val="24"/>
      <w:lang w:eastAsia="de-DE"/>
    </w:rPr>
  </w:style>
  <w:style w:type="character" w:customStyle="1" w:styleId="TextkrperZchn">
    <w:name w:val="Textkörper Zchn"/>
    <w:basedOn w:val="Absatz-Standardschriftart"/>
    <w:link w:val="Textkrper"/>
    <w:rsid w:val="00147FBA"/>
    <w:rPr>
      <w:rFonts w:eastAsia="Times New Roman" w:cs="Times New Roman"/>
      <w:sz w:val="24"/>
      <w:szCs w:val="24"/>
      <w:lang w:val="de-CH" w:eastAsia="de-DE"/>
    </w:rPr>
  </w:style>
  <w:style w:type="table" w:customStyle="1" w:styleId="Tabellenraster1">
    <w:name w:val="Tabellenraster1"/>
    <w:basedOn w:val="NormaleTabelle"/>
    <w:next w:val="Tabellenraster"/>
    <w:uiPriority w:val="59"/>
    <w:rsid w:val="009D1235"/>
    <w:tblPr>
      <w:tblCellMar>
        <w:left w:w="0" w:type="dxa"/>
        <w:right w:w="0" w:type="dxa"/>
      </w:tblCellMar>
    </w:tblPr>
  </w:style>
  <w:style w:type="character" w:styleId="Kommentarzeichen">
    <w:name w:val="annotation reference"/>
    <w:basedOn w:val="Absatz-Standardschriftart"/>
    <w:semiHidden/>
    <w:rsid w:val="005868FF"/>
    <w:rPr>
      <w:sz w:val="16"/>
      <w:szCs w:val="16"/>
    </w:rPr>
  </w:style>
  <w:style w:type="paragraph" w:styleId="Kommentartext">
    <w:name w:val="annotation text"/>
    <w:basedOn w:val="Standard"/>
    <w:link w:val="KommentartextZchn"/>
    <w:semiHidden/>
    <w:rsid w:val="005868FF"/>
    <w:pPr>
      <w:tabs>
        <w:tab w:val="clear" w:pos="284"/>
        <w:tab w:val="clear" w:pos="567"/>
        <w:tab w:val="clear" w:pos="851"/>
        <w:tab w:val="clear" w:pos="3969"/>
      </w:tabs>
      <w:spacing w:after="0" w:line="240" w:lineRule="auto"/>
      <w:jc w:val="left"/>
    </w:pPr>
    <w:rPr>
      <w:rFonts w:ascii="Times New Roman" w:eastAsia="Times New Roman" w:hAnsi="Times New Roman" w:cs="Times New Roman"/>
      <w:lang w:val="fr-FR" w:eastAsia="de-DE"/>
    </w:rPr>
  </w:style>
  <w:style w:type="character" w:customStyle="1" w:styleId="KommentartextZchn">
    <w:name w:val="Kommentartext Zchn"/>
    <w:basedOn w:val="Absatz-Standardschriftart"/>
    <w:link w:val="Kommentartext"/>
    <w:semiHidden/>
    <w:rsid w:val="005868FF"/>
    <w:rPr>
      <w:rFonts w:ascii="Times New Roman" w:eastAsia="Times New Roman" w:hAnsi="Times New Roman" w:cs="Times New Roman"/>
      <w:lang w:val="fr-FR" w:eastAsia="de-DE"/>
    </w:rPr>
  </w:style>
  <w:style w:type="paragraph" w:styleId="Beschriftung">
    <w:name w:val="caption"/>
    <w:basedOn w:val="Standard"/>
    <w:next w:val="Standard"/>
    <w:uiPriority w:val="35"/>
    <w:unhideWhenUsed/>
    <w:qFormat/>
    <w:rsid w:val="005868FF"/>
    <w:pPr>
      <w:tabs>
        <w:tab w:val="clear" w:pos="284"/>
        <w:tab w:val="clear" w:pos="567"/>
        <w:tab w:val="clear" w:pos="851"/>
        <w:tab w:val="clear" w:pos="3969"/>
      </w:tabs>
      <w:spacing w:after="200" w:line="240" w:lineRule="auto"/>
      <w:jc w:val="left"/>
    </w:pPr>
    <w:rPr>
      <w:rFonts w:cs="Arial"/>
      <w:i/>
      <w:iCs/>
      <w:color w:val="1F497D" w:themeColor="text2"/>
      <w:sz w:val="18"/>
      <w:szCs w:val="18"/>
    </w:rPr>
  </w:style>
  <w:style w:type="paragraph" w:styleId="Kommentarthema">
    <w:name w:val="annotation subject"/>
    <w:basedOn w:val="Kommentartext"/>
    <w:next w:val="Kommentartext"/>
    <w:link w:val="KommentarthemaZchn"/>
    <w:uiPriority w:val="99"/>
    <w:semiHidden/>
    <w:unhideWhenUsed/>
    <w:rsid w:val="00157159"/>
    <w:pPr>
      <w:tabs>
        <w:tab w:val="left" w:pos="284"/>
        <w:tab w:val="left" w:pos="567"/>
        <w:tab w:val="left" w:pos="851"/>
        <w:tab w:val="left" w:pos="3969"/>
      </w:tabs>
      <w:spacing w:after="60"/>
      <w:jc w:val="both"/>
    </w:pPr>
    <w:rPr>
      <w:rFonts w:ascii="Arial" w:eastAsiaTheme="minorHAnsi" w:hAnsi="Arial" w:cstheme="minorBidi"/>
      <w:b/>
      <w:bCs/>
      <w:lang w:val="de-CH" w:eastAsia="en-US"/>
    </w:rPr>
  </w:style>
  <w:style w:type="character" w:customStyle="1" w:styleId="KommentarthemaZchn">
    <w:name w:val="Kommentarthema Zchn"/>
    <w:basedOn w:val="KommentartextZchn"/>
    <w:link w:val="Kommentarthema"/>
    <w:uiPriority w:val="99"/>
    <w:semiHidden/>
    <w:rsid w:val="00157159"/>
    <w:rPr>
      <w:rFonts w:ascii="Times New Roman" w:eastAsia="Times New Roman" w:hAnsi="Times New Roman" w:cs="Times New Roman"/>
      <w:b/>
      <w:bCs/>
      <w:lang w:val="de-CH" w:eastAsia="de-DE"/>
    </w:rPr>
  </w:style>
  <w:style w:type="paragraph" w:styleId="berarbeitung">
    <w:name w:val="Revision"/>
    <w:hidden/>
    <w:uiPriority w:val="99"/>
    <w:semiHidden/>
    <w:rsid w:val="002E06D6"/>
    <w:pPr>
      <w:spacing w:line="240" w:lineRule="auto"/>
    </w:pPr>
    <w:rPr>
      <w:lang w:val="de-CH"/>
    </w:rPr>
  </w:style>
  <w:style w:type="character" w:styleId="BesuchterLink">
    <w:name w:val="FollowedHyperlink"/>
    <w:basedOn w:val="Absatz-Standardschriftart"/>
    <w:uiPriority w:val="99"/>
    <w:semiHidden/>
    <w:unhideWhenUsed/>
    <w:rsid w:val="00081F73"/>
    <w:rPr>
      <w:color w:val="800080" w:themeColor="followedHyperlink"/>
      <w:u w:val="single"/>
    </w:rPr>
  </w:style>
  <w:style w:type="character" w:styleId="NichtaufgelsteErwhnung">
    <w:name w:val="Unresolved Mention"/>
    <w:basedOn w:val="Absatz-Standardschriftart"/>
    <w:uiPriority w:val="99"/>
    <w:semiHidden/>
    <w:unhideWhenUsed/>
    <w:rsid w:val="0021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wissgranu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wissgranum.ch/fr/sortenlist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82A8-DF36-4BCE-8C2A-0E7412AB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7860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Weisflog</dc:creator>
  <cp:lastModifiedBy>Thomas Weisflog</cp:lastModifiedBy>
  <cp:revision>70</cp:revision>
  <cp:lastPrinted>2023-01-05T13:58:00Z</cp:lastPrinted>
  <dcterms:created xsi:type="dcterms:W3CDTF">2020-12-29T12:01:00Z</dcterms:created>
  <dcterms:modified xsi:type="dcterms:W3CDTF">2023-01-16T12:47:00Z</dcterms:modified>
</cp:coreProperties>
</file>